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8304" w14:textId="12168DB1" w:rsidR="00E40980" w:rsidRPr="00811B47" w:rsidRDefault="00E40980" w:rsidP="00DF1AED">
      <w:pPr>
        <w:spacing w:after="0" w:line="240" w:lineRule="auto"/>
        <w:jc w:val="center"/>
        <w:rPr>
          <w:rFonts w:ascii="Book Antiqua" w:hAnsi="Book Antiqua" w:cs="Times New Roman"/>
          <w:smallCaps/>
          <w:sz w:val="28"/>
          <w:szCs w:val="28"/>
        </w:rPr>
      </w:pPr>
      <w:r w:rsidRPr="00811B47">
        <w:rPr>
          <w:rFonts w:ascii="Book Antiqua" w:hAnsi="Book Antiqua"/>
          <w:noProof/>
        </w:rPr>
        <w:drawing>
          <wp:inline distT="0" distB="0" distL="0" distR="0" wp14:anchorId="064684F4" wp14:editId="5A672A1A">
            <wp:extent cx="2278380" cy="556260"/>
            <wp:effectExtent l="0" t="0" r="7620" b="0"/>
            <wp:docPr id="1" name="Picture 1"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inline>
        </w:drawing>
      </w:r>
    </w:p>
    <w:p w14:paraId="06CC94E3" w14:textId="77777777" w:rsidR="00B65030" w:rsidRPr="00811B47" w:rsidRDefault="00B65030" w:rsidP="00B65030">
      <w:pPr>
        <w:spacing w:line="240" w:lineRule="auto"/>
        <w:jc w:val="center"/>
        <w:rPr>
          <w:rFonts w:ascii="Book Antiqua" w:hAnsi="Book Antiqua" w:cs="Times New Roman"/>
          <w:b/>
          <w:sz w:val="24"/>
          <w:szCs w:val="24"/>
        </w:rPr>
      </w:pPr>
      <w:r w:rsidRPr="00811B47">
        <w:rPr>
          <w:rFonts w:ascii="Book Antiqua" w:hAnsi="Book Antiqua" w:cs="Times New Roman"/>
          <w:b/>
          <w:sz w:val="24"/>
          <w:szCs w:val="24"/>
        </w:rPr>
        <w:t>Student Learning Outcomes Assessment Steering Committee</w:t>
      </w:r>
      <w:r w:rsidRPr="00811B47">
        <w:rPr>
          <w:rFonts w:ascii="Book Antiqua" w:hAnsi="Book Antiqua" w:cs="Times New Roman"/>
          <w:b/>
          <w:sz w:val="24"/>
          <w:szCs w:val="24"/>
        </w:rPr>
        <w:br/>
        <w:t>Minutes</w:t>
      </w:r>
    </w:p>
    <w:p w14:paraId="71787040" w14:textId="419DE433" w:rsidR="00B65030" w:rsidRPr="00811B47" w:rsidRDefault="00650605" w:rsidP="00B65030">
      <w:pPr>
        <w:spacing w:after="0" w:line="240" w:lineRule="auto"/>
        <w:jc w:val="center"/>
        <w:rPr>
          <w:rFonts w:ascii="Book Antiqua" w:hAnsi="Book Antiqua" w:cs="Times New Roman"/>
          <w:smallCaps/>
          <w:sz w:val="24"/>
          <w:szCs w:val="24"/>
        </w:rPr>
      </w:pPr>
      <w:r>
        <w:rPr>
          <w:rFonts w:ascii="Book Antiqua" w:hAnsi="Book Antiqua" w:cs="Times New Roman"/>
          <w:smallCaps/>
          <w:sz w:val="24"/>
          <w:szCs w:val="24"/>
        </w:rPr>
        <w:t>Monday</w:t>
      </w:r>
      <w:r w:rsidR="00B65030" w:rsidRPr="00811B47">
        <w:rPr>
          <w:rFonts w:ascii="Book Antiqua" w:hAnsi="Book Antiqua" w:cs="Times New Roman"/>
          <w:smallCaps/>
          <w:sz w:val="24"/>
          <w:szCs w:val="24"/>
        </w:rPr>
        <w:t xml:space="preserve">, </w:t>
      </w:r>
      <w:r>
        <w:rPr>
          <w:rFonts w:ascii="Book Antiqua" w:hAnsi="Book Antiqua" w:cs="Times New Roman"/>
          <w:smallCaps/>
          <w:sz w:val="24"/>
          <w:szCs w:val="24"/>
        </w:rPr>
        <w:t>February 12</w:t>
      </w:r>
      <w:r w:rsidR="00B65030" w:rsidRPr="00811B47">
        <w:rPr>
          <w:rFonts w:ascii="Book Antiqua" w:hAnsi="Book Antiqua" w:cs="Times New Roman"/>
          <w:smallCaps/>
          <w:sz w:val="24"/>
          <w:szCs w:val="24"/>
        </w:rPr>
        <w:t>, 202</w:t>
      </w:r>
      <w:r w:rsidR="00605E96">
        <w:rPr>
          <w:rFonts w:ascii="Book Antiqua" w:hAnsi="Book Antiqua" w:cs="Times New Roman"/>
          <w:smallCaps/>
          <w:sz w:val="24"/>
          <w:szCs w:val="24"/>
        </w:rPr>
        <w:t>4</w:t>
      </w:r>
    </w:p>
    <w:p w14:paraId="34773266" w14:textId="79F896CE" w:rsidR="00B65030" w:rsidRPr="00811B47" w:rsidRDefault="00650605" w:rsidP="00B65030">
      <w:pPr>
        <w:spacing w:after="0" w:line="300" w:lineRule="atLeast"/>
        <w:jc w:val="center"/>
        <w:rPr>
          <w:rFonts w:ascii="Book Antiqua" w:hAnsi="Book Antiqua" w:cs="Times New Roman"/>
          <w:smallCaps/>
          <w:sz w:val="24"/>
          <w:szCs w:val="24"/>
        </w:rPr>
      </w:pPr>
      <w:r>
        <w:rPr>
          <w:rFonts w:ascii="Book Antiqua" w:hAnsi="Book Antiqua" w:cs="Times New Roman"/>
          <w:smallCaps/>
          <w:sz w:val="24"/>
          <w:szCs w:val="24"/>
        </w:rPr>
        <w:t>1</w:t>
      </w:r>
      <w:r w:rsidR="00B65030" w:rsidRPr="00811B47">
        <w:rPr>
          <w:rFonts w:ascii="Book Antiqua" w:hAnsi="Book Antiqua" w:cs="Times New Roman"/>
          <w:smallCaps/>
          <w:sz w:val="24"/>
          <w:szCs w:val="24"/>
        </w:rPr>
        <w:t>:</w:t>
      </w:r>
      <w:r w:rsidR="00256E46" w:rsidRPr="00811B47">
        <w:rPr>
          <w:rFonts w:ascii="Book Antiqua" w:hAnsi="Book Antiqua" w:cs="Times New Roman"/>
          <w:smallCaps/>
          <w:sz w:val="24"/>
          <w:szCs w:val="24"/>
        </w:rPr>
        <w:t>10</w:t>
      </w:r>
      <w:r w:rsidR="00B65030" w:rsidRPr="00811B47">
        <w:rPr>
          <w:rFonts w:ascii="Book Antiqua" w:hAnsi="Book Antiqua" w:cs="Times New Roman"/>
          <w:smallCaps/>
          <w:sz w:val="24"/>
          <w:szCs w:val="24"/>
        </w:rPr>
        <w:t xml:space="preserve"> </w:t>
      </w:r>
      <w:r w:rsidR="00256E46" w:rsidRPr="00811B47">
        <w:rPr>
          <w:rFonts w:ascii="Book Antiqua" w:hAnsi="Book Antiqua" w:cs="Times New Roman"/>
          <w:smallCaps/>
          <w:sz w:val="24"/>
          <w:szCs w:val="24"/>
        </w:rPr>
        <w:t>P</w:t>
      </w:r>
      <w:r w:rsidR="00B65030" w:rsidRPr="00811B47">
        <w:rPr>
          <w:rFonts w:ascii="Book Antiqua" w:hAnsi="Book Antiqua" w:cs="Times New Roman"/>
          <w:smallCaps/>
          <w:sz w:val="24"/>
          <w:szCs w:val="24"/>
        </w:rPr>
        <w:t xml:space="preserve">.M. to </w:t>
      </w:r>
      <w:r>
        <w:rPr>
          <w:rFonts w:ascii="Book Antiqua" w:hAnsi="Book Antiqua" w:cs="Times New Roman"/>
          <w:smallCaps/>
          <w:sz w:val="24"/>
          <w:szCs w:val="24"/>
        </w:rPr>
        <w:t>2</w:t>
      </w:r>
      <w:r w:rsidR="00B65030" w:rsidRPr="00811B47">
        <w:rPr>
          <w:rFonts w:ascii="Book Antiqua" w:hAnsi="Book Antiqua" w:cs="Times New Roman"/>
          <w:smallCaps/>
          <w:sz w:val="24"/>
          <w:szCs w:val="24"/>
        </w:rPr>
        <w:t xml:space="preserve">:00 </w:t>
      </w:r>
      <w:r w:rsidR="00256E46" w:rsidRPr="00811B47">
        <w:rPr>
          <w:rFonts w:ascii="Book Antiqua" w:hAnsi="Book Antiqua" w:cs="Times New Roman"/>
          <w:smallCaps/>
          <w:sz w:val="24"/>
          <w:szCs w:val="24"/>
        </w:rPr>
        <w:t>P</w:t>
      </w:r>
      <w:r w:rsidR="00B65030" w:rsidRPr="00811B47">
        <w:rPr>
          <w:rFonts w:ascii="Book Antiqua" w:hAnsi="Book Antiqua" w:cs="Times New Roman"/>
          <w:smallCaps/>
          <w:sz w:val="24"/>
          <w:szCs w:val="24"/>
        </w:rPr>
        <w:t>.M.</w:t>
      </w:r>
    </w:p>
    <w:p w14:paraId="5BD5434D" w14:textId="0B2B42FB" w:rsidR="00B65030" w:rsidRDefault="00650605" w:rsidP="00B65030">
      <w:pPr>
        <w:spacing w:after="0" w:line="300" w:lineRule="atLeast"/>
        <w:jc w:val="center"/>
        <w:rPr>
          <w:rFonts w:ascii="Book Antiqua" w:hAnsi="Book Antiqua" w:cs="Times New Roman"/>
          <w:smallCaps/>
          <w:sz w:val="24"/>
          <w:szCs w:val="24"/>
        </w:rPr>
      </w:pPr>
      <w:r>
        <w:rPr>
          <w:rFonts w:ascii="Book Antiqua" w:hAnsi="Book Antiqua" w:cs="Times New Roman"/>
          <w:smallCaps/>
          <w:sz w:val="24"/>
          <w:szCs w:val="24"/>
        </w:rPr>
        <w:t>Cafeteria Conference Room</w:t>
      </w:r>
    </w:p>
    <w:p w14:paraId="02CE1B32" w14:textId="77777777" w:rsidR="002F4EE8" w:rsidRPr="00811B47" w:rsidRDefault="002F4EE8" w:rsidP="00B65030">
      <w:pPr>
        <w:spacing w:after="0" w:line="300" w:lineRule="atLeast"/>
        <w:jc w:val="center"/>
        <w:rPr>
          <w:rFonts w:ascii="Book Antiqua" w:hAnsi="Book Antiqua" w:cs="Times New Roman"/>
          <w:smallCaps/>
          <w:sz w:val="24"/>
          <w:szCs w:val="24"/>
        </w:rPr>
      </w:pPr>
    </w:p>
    <w:p w14:paraId="5FFECCA5" w14:textId="14E6F858" w:rsidR="00256E46" w:rsidRPr="00811B47" w:rsidRDefault="00B65030" w:rsidP="00605E96">
      <w:pPr>
        <w:ind w:left="720" w:hanging="720"/>
        <w:rPr>
          <w:rFonts w:ascii="Book Antiqua" w:eastAsia="Times New Roman" w:hAnsi="Book Antiqua" w:cs="Times New Roman"/>
          <w:color w:val="000000"/>
          <w:sz w:val="24"/>
          <w:szCs w:val="24"/>
        </w:rPr>
      </w:pPr>
      <w:r w:rsidRPr="00811B47">
        <w:rPr>
          <w:rFonts w:ascii="Book Antiqua" w:hAnsi="Book Antiqua" w:cs="Times New Roman"/>
          <w:b/>
          <w:sz w:val="24"/>
          <w:szCs w:val="24"/>
        </w:rPr>
        <w:t>Present:</w:t>
      </w:r>
      <w:r w:rsidR="00680BA8" w:rsidRPr="00680BA8">
        <w:rPr>
          <w:rFonts w:ascii="Book Antiqua" w:eastAsia="Times New Roman" w:hAnsi="Book Antiqua" w:cs="Times New Roman"/>
          <w:sz w:val="24"/>
          <w:szCs w:val="24"/>
        </w:rPr>
        <w:t xml:space="preserve"> </w:t>
      </w:r>
      <w:r w:rsidR="00680BA8" w:rsidRPr="00B7675F">
        <w:rPr>
          <w:rFonts w:ascii="Book Antiqua" w:eastAsia="Times New Roman" w:hAnsi="Book Antiqua" w:cs="Times New Roman"/>
        </w:rPr>
        <w:t>Michelle Beasley,</w:t>
      </w:r>
      <w:r w:rsidRPr="00B7675F">
        <w:rPr>
          <w:rFonts w:ascii="Book Antiqua" w:hAnsi="Book Antiqua" w:cs="Times New Roman"/>
          <w:b/>
        </w:rPr>
        <w:t xml:space="preserve"> </w:t>
      </w:r>
      <w:r w:rsidR="00256E46" w:rsidRPr="00B7675F">
        <w:rPr>
          <w:rFonts w:ascii="Book Antiqua" w:eastAsia="Times New Roman" w:hAnsi="Book Antiqua" w:cs="Times New Roman"/>
        </w:rPr>
        <w:t>Paul Blake, Sharyn Eveland,</w:t>
      </w:r>
      <w:r w:rsidR="00680BA8" w:rsidRPr="00B7675F">
        <w:rPr>
          <w:rFonts w:ascii="Book Antiqua" w:eastAsia="Times New Roman" w:hAnsi="Book Antiqua" w:cs="Times New Roman"/>
        </w:rPr>
        <w:t xml:space="preserve"> Kamala Carlson,</w:t>
      </w:r>
      <w:r w:rsidR="00256E46" w:rsidRPr="00B7675F">
        <w:rPr>
          <w:rFonts w:ascii="Book Antiqua" w:eastAsia="Times New Roman" w:hAnsi="Book Antiqua" w:cs="Times New Roman"/>
        </w:rPr>
        <w:t xml:space="preserve"> Kenneth Smith</w:t>
      </w:r>
      <w:r w:rsidR="00605E96" w:rsidRPr="00B7675F">
        <w:rPr>
          <w:rFonts w:ascii="Book Antiqua" w:eastAsia="Times New Roman" w:hAnsi="Book Antiqua" w:cs="Times New Roman"/>
        </w:rPr>
        <w:t>, Mallori Rossi</w:t>
      </w:r>
    </w:p>
    <w:p w14:paraId="3C018A1F" w14:textId="521DCBB6" w:rsidR="00B65030" w:rsidRPr="00811B47" w:rsidRDefault="00B65030" w:rsidP="00256E46">
      <w:pPr>
        <w:rPr>
          <w:rFonts w:ascii="Book Antiqua" w:hAnsi="Book Antiqua" w:cs="Times New Roman"/>
          <w:sz w:val="24"/>
          <w:szCs w:val="24"/>
        </w:rPr>
      </w:pPr>
      <w:r w:rsidRPr="00811B47">
        <w:rPr>
          <w:rFonts w:ascii="Book Antiqua" w:hAnsi="Book Antiqua" w:cs="Times New Roman"/>
          <w:b/>
          <w:sz w:val="24"/>
          <w:szCs w:val="24"/>
        </w:rPr>
        <w:t>Absent:</w:t>
      </w:r>
      <w:r w:rsidRPr="00811B47">
        <w:rPr>
          <w:rFonts w:ascii="Book Antiqua" w:hAnsi="Book Antiqua" w:cs="Times New Roman"/>
          <w:sz w:val="24"/>
          <w:szCs w:val="24"/>
        </w:rPr>
        <w:t xml:space="preserve"> </w:t>
      </w:r>
      <w:r w:rsidR="003B2062" w:rsidRPr="00B7675F">
        <w:rPr>
          <w:rFonts w:ascii="Book Antiqua" w:eastAsia="Times New Roman" w:hAnsi="Book Antiqua" w:cs="Times New Roman"/>
        </w:rPr>
        <w:t xml:space="preserve">Leslie Minor, </w:t>
      </w:r>
      <w:r w:rsidR="00607D1E" w:rsidRPr="00B7675F">
        <w:rPr>
          <w:rFonts w:ascii="Book Antiqua" w:hAnsi="Book Antiqua" w:cs="Times New Roman"/>
        </w:rPr>
        <w:t>Brandy Young, Representative from Student Services</w:t>
      </w:r>
      <w:r w:rsidR="00680BA8" w:rsidRPr="00B7675F">
        <w:rPr>
          <w:rFonts w:ascii="Book Antiqua" w:hAnsi="Book Antiqua" w:cs="Times New Roman"/>
        </w:rPr>
        <w:t>, Tina Mendoza</w:t>
      </w:r>
    </w:p>
    <w:p w14:paraId="56F7C819" w14:textId="676B6C25" w:rsidR="00E35D17" w:rsidRPr="00811B47" w:rsidRDefault="00E35D17" w:rsidP="00256E46">
      <w:pPr>
        <w:rPr>
          <w:rFonts w:ascii="Book Antiqua" w:eastAsia="Times New Roman" w:hAnsi="Book Antiqua" w:cs="Times New Roman"/>
          <w:color w:val="000000"/>
          <w:sz w:val="24"/>
          <w:szCs w:val="24"/>
        </w:rPr>
      </w:pPr>
      <w:r w:rsidRPr="00811B47">
        <w:rPr>
          <w:rFonts w:ascii="Book Antiqua" w:hAnsi="Book Antiqua" w:cs="Times New Roman"/>
          <w:b/>
          <w:bCs/>
          <w:sz w:val="24"/>
          <w:szCs w:val="24"/>
        </w:rPr>
        <w:t>Guest:</w:t>
      </w:r>
      <w:r w:rsidRPr="00811B47">
        <w:rPr>
          <w:rFonts w:ascii="Book Antiqua" w:hAnsi="Book Antiqua" w:cs="Times New Roman"/>
          <w:sz w:val="24"/>
          <w:szCs w:val="24"/>
        </w:rPr>
        <w:t xml:space="preserve"> </w:t>
      </w:r>
      <w:r w:rsidR="00607D1E" w:rsidRPr="00B7675F">
        <w:rPr>
          <w:rFonts w:ascii="Book Antiqua" w:hAnsi="Book Antiqua" w:cs="Times New Roman"/>
        </w:rPr>
        <w:t>Vicki Jacobi</w:t>
      </w:r>
    </w:p>
    <w:p w14:paraId="3BD0DCFC" w14:textId="5A29741B" w:rsidR="00B65030" w:rsidRPr="00811B47" w:rsidRDefault="00B65030" w:rsidP="00B65030">
      <w:pPr>
        <w:spacing w:line="240" w:lineRule="auto"/>
        <w:rPr>
          <w:rFonts w:ascii="Book Antiqua" w:hAnsi="Book Antiqua" w:cs="Times New Roman"/>
          <w:sz w:val="24"/>
          <w:szCs w:val="24"/>
        </w:rPr>
      </w:pPr>
      <w:r w:rsidRPr="00811B47">
        <w:rPr>
          <w:rFonts w:ascii="Book Antiqua" w:hAnsi="Book Antiqua" w:cs="Times New Roman"/>
          <w:b/>
          <w:sz w:val="24"/>
          <w:szCs w:val="24"/>
        </w:rPr>
        <w:t>Call to Order</w:t>
      </w:r>
      <w:r w:rsidRPr="00811B47">
        <w:rPr>
          <w:rFonts w:ascii="Book Antiqua" w:hAnsi="Book Antiqua" w:cs="Times New Roman"/>
          <w:b/>
          <w:sz w:val="24"/>
          <w:szCs w:val="24"/>
        </w:rPr>
        <w:br/>
      </w:r>
      <w:r w:rsidRPr="00961BA1">
        <w:rPr>
          <w:rFonts w:ascii="Book Antiqua" w:hAnsi="Book Antiqua" w:cs="Times New Roman"/>
        </w:rPr>
        <w:t xml:space="preserve">The meeting was called to order at </w:t>
      </w:r>
      <w:r w:rsidR="00680BA8">
        <w:rPr>
          <w:rFonts w:ascii="Book Antiqua" w:hAnsi="Book Antiqua" w:cs="Times New Roman"/>
        </w:rPr>
        <w:t>1</w:t>
      </w:r>
      <w:r w:rsidR="002F4EE8">
        <w:rPr>
          <w:rFonts w:ascii="Book Antiqua" w:hAnsi="Book Antiqua" w:cs="Times New Roman"/>
        </w:rPr>
        <w:t>:11</w:t>
      </w:r>
      <w:r w:rsidRPr="00961BA1">
        <w:rPr>
          <w:rFonts w:ascii="Book Antiqua" w:hAnsi="Book Antiqua" w:cs="Times New Roman"/>
        </w:rPr>
        <w:t xml:space="preserve"> </w:t>
      </w:r>
      <w:r w:rsidR="00256E46" w:rsidRPr="00961BA1">
        <w:rPr>
          <w:rFonts w:ascii="Book Antiqua" w:hAnsi="Book Antiqua" w:cs="Times New Roman"/>
        </w:rPr>
        <w:t>p</w:t>
      </w:r>
      <w:r w:rsidRPr="00961BA1">
        <w:rPr>
          <w:rFonts w:ascii="Book Antiqua" w:hAnsi="Book Antiqua" w:cs="Times New Roman"/>
        </w:rPr>
        <w:t>.m.</w:t>
      </w:r>
    </w:p>
    <w:p w14:paraId="1D466F79" w14:textId="3F9F6288" w:rsidR="007829E6" w:rsidRPr="00811B47" w:rsidRDefault="00B65030" w:rsidP="007829E6">
      <w:pPr>
        <w:spacing w:after="0" w:line="240" w:lineRule="auto"/>
        <w:rPr>
          <w:rFonts w:ascii="Book Antiqua" w:hAnsi="Book Antiqua" w:cs="Times New Roman"/>
          <w:sz w:val="24"/>
          <w:szCs w:val="24"/>
        </w:rPr>
      </w:pPr>
      <w:r w:rsidRPr="00811B47">
        <w:rPr>
          <w:rFonts w:ascii="Book Antiqua" w:hAnsi="Book Antiqua" w:cs="Times New Roman"/>
          <w:b/>
          <w:sz w:val="24"/>
          <w:szCs w:val="24"/>
        </w:rPr>
        <w:t>Public Commentary</w:t>
      </w:r>
      <w:r w:rsidRPr="00811B47">
        <w:rPr>
          <w:rFonts w:ascii="Book Antiqua" w:hAnsi="Book Antiqua" w:cs="Times New Roman"/>
          <w:b/>
          <w:sz w:val="24"/>
          <w:szCs w:val="24"/>
          <w:u w:val="single"/>
        </w:rPr>
        <w:br/>
      </w:r>
      <w:r w:rsidRPr="00961BA1">
        <w:rPr>
          <w:rFonts w:ascii="Book Antiqua" w:hAnsi="Book Antiqua" w:cs="Times New Roman"/>
        </w:rPr>
        <w:t>None</w:t>
      </w:r>
    </w:p>
    <w:p w14:paraId="6093CBCD" w14:textId="77777777" w:rsidR="007829E6" w:rsidRPr="00811B47" w:rsidRDefault="007829E6" w:rsidP="007829E6">
      <w:pPr>
        <w:spacing w:after="0" w:line="240" w:lineRule="auto"/>
        <w:rPr>
          <w:rFonts w:ascii="Book Antiqua" w:hAnsi="Book Antiqua" w:cs="Times New Roman"/>
          <w:sz w:val="24"/>
          <w:szCs w:val="24"/>
        </w:rPr>
      </w:pPr>
    </w:p>
    <w:p w14:paraId="4CD3B109" w14:textId="09870E90" w:rsidR="00B65030" w:rsidRPr="00811B47" w:rsidRDefault="00B65030" w:rsidP="007829E6">
      <w:pPr>
        <w:pStyle w:val="Heading2"/>
        <w:spacing w:before="0" w:line="480" w:lineRule="auto"/>
        <w:contextualSpacing/>
        <w:rPr>
          <w:rFonts w:ascii="Book Antiqua" w:hAnsi="Book Antiqua" w:cs="Times New Roman"/>
        </w:rPr>
      </w:pPr>
      <w:r w:rsidRPr="00811B47">
        <w:rPr>
          <w:rFonts w:ascii="Book Antiqua" w:hAnsi="Book Antiqua" w:cs="Times New Roman"/>
        </w:rPr>
        <w:t>Action Items</w:t>
      </w:r>
    </w:p>
    <w:p w14:paraId="6C2FCC25" w14:textId="61E3EC23" w:rsidR="001B09B8" w:rsidRDefault="00B65030" w:rsidP="001B09B8">
      <w:pPr>
        <w:pStyle w:val="ListParagraph"/>
        <w:numPr>
          <w:ilvl w:val="0"/>
          <w:numId w:val="31"/>
        </w:numPr>
        <w:spacing w:after="0" w:line="240" w:lineRule="auto"/>
        <w:rPr>
          <w:rFonts w:ascii="Book Antiqua" w:hAnsi="Book Antiqua" w:cs="Times New Roman"/>
          <w:sz w:val="24"/>
          <w:szCs w:val="24"/>
        </w:rPr>
      </w:pPr>
      <w:r w:rsidRPr="00811B47">
        <w:rPr>
          <w:rFonts w:ascii="Book Antiqua" w:hAnsi="Book Antiqua" w:cs="Times New Roman"/>
          <w:b/>
          <w:bCs/>
          <w:sz w:val="24"/>
          <w:szCs w:val="24"/>
        </w:rPr>
        <w:t>Approval of the Minutes for</w:t>
      </w:r>
      <w:r w:rsidR="00333916" w:rsidRPr="00811B47">
        <w:rPr>
          <w:rFonts w:ascii="Book Antiqua" w:hAnsi="Book Antiqua" w:cs="Times New Roman"/>
          <w:sz w:val="24"/>
          <w:szCs w:val="24"/>
        </w:rPr>
        <w:t xml:space="preserve"> </w:t>
      </w:r>
      <w:r w:rsidR="00680BA8" w:rsidRPr="00B7675F">
        <w:rPr>
          <w:rFonts w:ascii="Book Antiqua" w:hAnsi="Book Antiqua" w:cs="Times New Roman"/>
          <w:b/>
          <w:bCs/>
          <w:sz w:val="24"/>
          <w:szCs w:val="24"/>
        </w:rPr>
        <w:t>January 9</w:t>
      </w:r>
      <w:r w:rsidR="00256E46" w:rsidRPr="00B7675F">
        <w:rPr>
          <w:rFonts w:ascii="Book Antiqua" w:hAnsi="Book Antiqua" w:cs="Times New Roman"/>
          <w:b/>
          <w:bCs/>
          <w:sz w:val="24"/>
          <w:szCs w:val="24"/>
        </w:rPr>
        <w:t>, 202</w:t>
      </w:r>
      <w:r w:rsidR="00680BA8" w:rsidRPr="00B7675F">
        <w:rPr>
          <w:rFonts w:ascii="Book Antiqua" w:hAnsi="Book Antiqua" w:cs="Times New Roman"/>
          <w:b/>
          <w:bCs/>
          <w:sz w:val="24"/>
          <w:szCs w:val="24"/>
        </w:rPr>
        <w:t>4</w:t>
      </w:r>
    </w:p>
    <w:p w14:paraId="6E5A7917" w14:textId="11E019DC" w:rsidR="00DF6AAA" w:rsidRPr="00961BA1" w:rsidRDefault="00680BA8" w:rsidP="001B09B8">
      <w:pPr>
        <w:pStyle w:val="ListParagraph"/>
        <w:numPr>
          <w:ilvl w:val="1"/>
          <w:numId w:val="31"/>
        </w:numPr>
        <w:spacing w:after="0" w:line="240" w:lineRule="auto"/>
        <w:rPr>
          <w:rFonts w:ascii="Book Antiqua" w:hAnsi="Book Antiqua" w:cs="Times New Roman"/>
        </w:rPr>
      </w:pPr>
      <w:r>
        <w:rPr>
          <w:rFonts w:ascii="Book Antiqua" w:hAnsi="Book Antiqua" w:cs="Times New Roman"/>
          <w:bCs/>
        </w:rPr>
        <w:t xml:space="preserve">Sharyn made a motion to approve the minutes. Paul seconded it. </w:t>
      </w:r>
      <w:r>
        <w:rPr>
          <w:rFonts w:ascii="Book Antiqua" w:hAnsi="Book Antiqua"/>
        </w:rPr>
        <w:t>The motion was approved by unanimous consent.</w:t>
      </w:r>
      <w:r w:rsidR="00DF6AAA" w:rsidRPr="00961BA1">
        <w:rPr>
          <w:rFonts w:ascii="Book Antiqua" w:hAnsi="Book Antiqua" w:cs="Times New Roman"/>
          <w:bCs/>
        </w:rPr>
        <w:tab/>
      </w:r>
      <w:r w:rsidR="00DF6AAA" w:rsidRPr="00961BA1">
        <w:rPr>
          <w:rFonts w:ascii="Book Antiqua" w:hAnsi="Book Antiqua" w:cs="Times New Roman"/>
          <w:bCs/>
        </w:rPr>
        <w:tab/>
      </w:r>
      <w:r w:rsidR="00DF6AAA" w:rsidRPr="00961BA1">
        <w:rPr>
          <w:rFonts w:ascii="Book Antiqua" w:hAnsi="Book Antiqua" w:cs="Times New Roman"/>
          <w:bCs/>
        </w:rPr>
        <w:tab/>
      </w:r>
    </w:p>
    <w:p w14:paraId="1DEE9955" w14:textId="1EE0EC62" w:rsidR="00DF6AAA" w:rsidRPr="00DF6AAA" w:rsidRDefault="00DF6AAA" w:rsidP="00DF6AAA">
      <w:pPr>
        <w:pStyle w:val="NormalWeb"/>
        <w:shd w:val="clear" w:color="auto" w:fill="FFFFFF"/>
        <w:spacing w:before="0" w:beforeAutospacing="0" w:after="0" w:afterAutospacing="0"/>
        <w:ind w:left="7920" w:firstLine="720"/>
        <w:rPr>
          <w:rFonts w:ascii="Book Antiqua" w:hAnsi="Book Antiqua"/>
          <w:color w:val="242424"/>
        </w:rPr>
      </w:pPr>
      <w:r w:rsidRPr="00811B47">
        <w:rPr>
          <w:rFonts w:ascii="Book Antiqua" w:hAnsi="Book Antiqua"/>
          <w:b/>
          <w:bCs/>
          <w:color w:val="242424"/>
        </w:rPr>
        <w:t>INFORMATION</w:t>
      </w:r>
    </w:p>
    <w:p w14:paraId="2047644B" w14:textId="221880A0" w:rsidR="00EC3FAE" w:rsidRPr="00EC3FAE" w:rsidRDefault="0064673A" w:rsidP="00EC3FAE">
      <w:pPr>
        <w:pStyle w:val="Heading2"/>
        <w:spacing w:before="0" w:line="480" w:lineRule="auto"/>
        <w:contextualSpacing/>
        <w:rPr>
          <w:rFonts w:ascii="Book Antiqua" w:hAnsi="Book Antiqua" w:cs="Times New Roman"/>
        </w:rPr>
      </w:pPr>
      <w:r>
        <w:rPr>
          <w:rFonts w:ascii="Book Antiqua" w:hAnsi="Book Antiqua" w:cs="Times New Roman"/>
        </w:rPr>
        <w:t>Unfinished</w:t>
      </w:r>
      <w:r w:rsidR="00EC3FAE">
        <w:rPr>
          <w:rFonts w:ascii="Book Antiqua" w:hAnsi="Book Antiqua" w:cs="Times New Roman"/>
        </w:rPr>
        <w:t xml:space="preserve"> Business</w:t>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r w:rsidR="00DF6AAA">
        <w:rPr>
          <w:rFonts w:ascii="Book Antiqua" w:hAnsi="Book Antiqua" w:cs="Times New Roman"/>
        </w:rPr>
        <w:tab/>
      </w:r>
    </w:p>
    <w:p w14:paraId="4B794505" w14:textId="2E08DCA3" w:rsidR="00D07F1A" w:rsidRDefault="00316005" w:rsidP="00D07F1A">
      <w:pPr>
        <w:pStyle w:val="ListParagraph"/>
        <w:numPr>
          <w:ilvl w:val="0"/>
          <w:numId w:val="31"/>
        </w:numPr>
        <w:tabs>
          <w:tab w:val="left" w:pos="720"/>
          <w:tab w:val="left" w:pos="900"/>
          <w:tab w:val="left" w:pos="1170"/>
        </w:tabs>
        <w:spacing w:after="0"/>
        <w:rPr>
          <w:rFonts w:ascii="Book Antiqua" w:hAnsi="Book Antiqua"/>
          <w:b/>
          <w:bCs/>
        </w:rPr>
      </w:pPr>
      <w:r>
        <w:rPr>
          <w:rFonts w:ascii="Book Antiqua" w:hAnsi="Book Antiqua"/>
          <w:b/>
          <w:bCs/>
        </w:rPr>
        <w:t>Student Learning Outcome (SLO’s) Review Process</w:t>
      </w:r>
      <w:r w:rsidR="00D07F1A">
        <w:rPr>
          <w:rFonts w:ascii="Book Antiqua" w:hAnsi="Book Antiqua"/>
          <w:b/>
          <w:bCs/>
        </w:rPr>
        <w:t xml:space="preserve"> Document Update</w:t>
      </w:r>
    </w:p>
    <w:p w14:paraId="6D7BDDE9" w14:textId="6CFA1DF8" w:rsidR="00D07F1A" w:rsidRPr="00D07F1A" w:rsidRDefault="00705F2E" w:rsidP="001B09B8">
      <w:pPr>
        <w:pStyle w:val="ListParagraph"/>
        <w:numPr>
          <w:ilvl w:val="1"/>
          <w:numId w:val="31"/>
        </w:numPr>
        <w:tabs>
          <w:tab w:val="left" w:pos="720"/>
          <w:tab w:val="left" w:pos="900"/>
          <w:tab w:val="left" w:pos="1170"/>
        </w:tabs>
        <w:spacing w:after="0"/>
        <w:rPr>
          <w:rFonts w:ascii="Book Antiqua" w:hAnsi="Book Antiqua"/>
        </w:rPr>
      </w:pPr>
      <w:r>
        <w:rPr>
          <w:rFonts w:ascii="Book Antiqua" w:hAnsi="Book Antiqua" w:cs="Times New Roman"/>
          <w:sz w:val="24"/>
          <w:szCs w:val="24"/>
        </w:rPr>
        <w:t xml:space="preserve">Sharyn informed the committee that all modifications based on the discussion at the last meeting were updated on the drafts. There will be a section on eLumen that will be added once it is written. Sharyn would like the committee to email feedback on the drafts. Vicki noted that Ethnic Studies as a GE area still needs to be updated. Paul asked what yellow signifies, and Sharyn </w:t>
      </w:r>
      <w:r w:rsidR="0015454D">
        <w:rPr>
          <w:rFonts w:ascii="Book Antiqua" w:hAnsi="Book Antiqua" w:cs="Times New Roman"/>
          <w:sz w:val="24"/>
          <w:szCs w:val="24"/>
        </w:rPr>
        <w:t>informed the committee</w:t>
      </w:r>
      <w:r>
        <w:rPr>
          <w:rFonts w:ascii="Book Antiqua" w:hAnsi="Book Antiqua" w:cs="Times New Roman"/>
          <w:sz w:val="24"/>
          <w:szCs w:val="24"/>
        </w:rPr>
        <w:t xml:space="preserve"> that </w:t>
      </w:r>
      <w:r w:rsidR="0015454D">
        <w:rPr>
          <w:rFonts w:ascii="Book Antiqua" w:hAnsi="Book Antiqua" w:cs="Times New Roman"/>
          <w:sz w:val="24"/>
          <w:szCs w:val="24"/>
        </w:rPr>
        <w:t>the yellow</w:t>
      </w:r>
      <w:r>
        <w:rPr>
          <w:rFonts w:ascii="Book Antiqua" w:hAnsi="Book Antiqua" w:cs="Times New Roman"/>
          <w:sz w:val="24"/>
          <w:szCs w:val="24"/>
        </w:rPr>
        <w:t xml:space="preserve"> indicates what needs to be updated. Paul also suggested adding a non-instructional section, and Sharyn said it will be added. </w:t>
      </w:r>
      <w:r w:rsidR="00811B47" w:rsidRPr="001B09B8">
        <w:rPr>
          <w:rFonts w:ascii="Book Antiqua" w:hAnsi="Book Antiqua" w:cs="Times New Roman"/>
          <w:sz w:val="24"/>
          <w:szCs w:val="24"/>
        </w:rPr>
        <w:tab/>
      </w:r>
    </w:p>
    <w:p w14:paraId="415EED48" w14:textId="1D7DB46F" w:rsidR="00D07F1A" w:rsidRDefault="00D07F1A" w:rsidP="00D07F1A">
      <w:pPr>
        <w:pStyle w:val="ListParagraph"/>
        <w:numPr>
          <w:ilvl w:val="0"/>
          <w:numId w:val="31"/>
        </w:numPr>
        <w:tabs>
          <w:tab w:val="left" w:pos="720"/>
          <w:tab w:val="left" w:pos="900"/>
          <w:tab w:val="left" w:pos="1170"/>
        </w:tabs>
        <w:spacing w:after="0"/>
        <w:rPr>
          <w:rFonts w:ascii="Book Antiqua" w:hAnsi="Book Antiqua"/>
          <w:b/>
          <w:bCs/>
        </w:rPr>
      </w:pPr>
      <w:r w:rsidRPr="00D07F1A">
        <w:rPr>
          <w:rFonts w:ascii="Book Antiqua" w:hAnsi="Book Antiqua"/>
          <w:b/>
          <w:bCs/>
        </w:rPr>
        <w:t>Assessment Guidebook</w:t>
      </w:r>
      <w:r>
        <w:rPr>
          <w:rFonts w:ascii="Book Antiqua" w:hAnsi="Book Antiqua"/>
          <w:b/>
          <w:bCs/>
        </w:rPr>
        <w:t xml:space="preserve"> Update</w:t>
      </w:r>
    </w:p>
    <w:p w14:paraId="13B10E54" w14:textId="589E64A6" w:rsidR="00D07F1A" w:rsidRPr="00D07F1A" w:rsidRDefault="00705F2E" w:rsidP="00D07F1A">
      <w:pPr>
        <w:pStyle w:val="ListParagraph"/>
        <w:numPr>
          <w:ilvl w:val="1"/>
          <w:numId w:val="31"/>
        </w:numPr>
        <w:tabs>
          <w:tab w:val="left" w:pos="720"/>
          <w:tab w:val="left" w:pos="900"/>
          <w:tab w:val="left" w:pos="1170"/>
        </w:tabs>
        <w:spacing w:after="0"/>
        <w:rPr>
          <w:rFonts w:ascii="Book Antiqua" w:hAnsi="Book Antiqua"/>
          <w:b/>
          <w:bCs/>
        </w:rPr>
      </w:pPr>
      <w:r>
        <w:rPr>
          <w:rFonts w:ascii="Book Antiqua" w:hAnsi="Book Antiqua" w:cs="Times New Roman"/>
          <w:sz w:val="24"/>
          <w:szCs w:val="24"/>
        </w:rPr>
        <w:t xml:space="preserve">Sharyn informed the committee that all updates were made to the draft based on the discussion at the last meeting. Sharyn would like the committee to email any additional updates. </w:t>
      </w:r>
    </w:p>
    <w:p w14:paraId="647E72E9" w14:textId="55926D67" w:rsidR="00811B47" w:rsidRPr="00D07F1A" w:rsidRDefault="00811B47" w:rsidP="00D07F1A">
      <w:pPr>
        <w:tabs>
          <w:tab w:val="left" w:pos="720"/>
          <w:tab w:val="left" w:pos="900"/>
          <w:tab w:val="left" w:pos="1170"/>
        </w:tabs>
        <w:spacing w:after="0"/>
        <w:ind w:left="1080"/>
        <w:rPr>
          <w:rFonts w:ascii="Book Antiqua" w:hAnsi="Book Antiqua"/>
        </w:rPr>
      </w:pPr>
      <w:r w:rsidRPr="00D07F1A">
        <w:rPr>
          <w:rFonts w:ascii="Book Antiqua" w:hAnsi="Book Antiqua" w:cs="Times New Roman"/>
          <w:sz w:val="24"/>
          <w:szCs w:val="24"/>
        </w:rPr>
        <w:tab/>
      </w:r>
      <w:r w:rsidRPr="00D07F1A">
        <w:rPr>
          <w:rFonts w:ascii="Book Antiqua" w:hAnsi="Book Antiqua" w:cs="Times New Roman"/>
          <w:sz w:val="24"/>
          <w:szCs w:val="24"/>
        </w:rPr>
        <w:tab/>
      </w:r>
      <w:r w:rsidRPr="00D07F1A">
        <w:rPr>
          <w:rFonts w:ascii="Book Antiqua" w:hAnsi="Book Antiqua" w:cs="Times New Roman"/>
          <w:sz w:val="24"/>
          <w:szCs w:val="24"/>
        </w:rPr>
        <w:tab/>
      </w:r>
      <w:r w:rsidRPr="00D07F1A">
        <w:rPr>
          <w:rFonts w:ascii="Book Antiqua" w:hAnsi="Book Antiqua" w:cs="Times New Roman"/>
          <w:sz w:val="24"/>
          <w:szCs w:val="24"/>
        </w:rPr>
        <w:tab/>
      </w:r>
      <w:r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1B09B8" w:rsidRPr="00D07F1A">
        <w:rPr>
          <w:rFonts w:ascii="Book Antiqua" w:hAnsi="Book Antiqua" w:cs="Times New Roman"/>
          <w:sz w:val="24"/>
          <w:szCs w:val="24"/>
        </w:rPr>
        <w:tab/>
      </w:r>
      <w:r w:rsidR="00A43D66" w:rsidRPr="00D07F1A">
        <w:rPr>
          <w:rFonts w:ascii="Book Antiqua" w:hAnsi="Book Antiqua" w:cs="Times New Roman"/>
          <w:sz w:val="24"/>
          <w:szCs w:val="24"/>
        </w:rPr>
        <w:tab/>
      </w:r>
      <w:r w:rsidR="00A43D66" w:rsidRPr="00D07F1A">
        <w:rPr>
          <w:rFonts w:ascii="Book Antiqua" w:hAnsi="Book Antiqua" w:cs="Times New Roman"/>
          <w:sz w:val="24"/>
          <w:szCs w:val="24"/>
        </w:rPr>
        <w:tab/>
      </w:r>
      <w:r w:rsidR="00A43D66"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002074D1" w:rsidRPr="00D07F1A">
        <w:rPr>
          <w:rFonts w:ascii="Book Antiqua" w:hAnsi="Book Antiqua" w:cs="Times New Roman"/>
          <w:sz w:val="24"/>
          <w:szCs w:val="24"/>
        </w:rPr>
        <w:tab/>
      </w:r>
      <w:r w:rsidRPr="00D07F1A">
        <w:rPr>
          <w:rFonts w:ascii="Book Antiqua" w:hAnsi="Book Antiqua" w:cs="Times New Roman"/>
          <w:b/>
          <w:bCs/>
          <w:sz w:val="24"/>
          <w:szCs w:val="24"/>
        </w:rPr>
        <w:t>INFORMATION</w:t>
      </w:r>
    </w:p>
    <w:p w14:paraId="620B3F0A" w14:textId="4948992C" w:rsidR="00811B47" w:rsidRPr="00811B47" w:rsidRDefault="00811B47" w:rsidP="00811B47">
      <w:pPr>
        <w:pStyle w:val="Heading2"/>
        <w:rPr>
          <w:rFonts w:ascii="Book Antiqua" w:hAnsi="Book Antiqua" w:cs="Times New Roman"/>
        </w:rPr>
      </w:pPr>
      <w:r w:rsidRPr="00811B47">
        <w:rPr>
          <w:rFonts w:ascii="Book Antiqua" w:hAnsi="Book Antiqua" w:cs="Times New Roman"/>
        </w:rPr>
        <w:t xml:space="preserve">New Business: </w:t>
      </w:r>
    </w:p>
    <w:p w14:paraId="36BB887D" w14:textId="77777777" w:rsidR="000B0ACB" w:rsidRPr="00D07F1A" w:rsidRDefault="001B09B8" w:rsidP="000B0ACB">
      <w:pPr>
        <w:pStyle w:val="ListParagraph"/>
        <w:numPr>
          <w:ilvl w:val="0"/>
          <w:numId w:val="23"/>
        </w:numPr>
        <w:tabs>
          <w:tab w:val="left" w:pos="720"/>
          <w:tab w:val="left" w:pos="900"/>
          <w:tab w:val="left" w:pos="1170"/>
        </w:tabs>
        <w:spacing w:after="0"/>
        <w:rPr>
          <w:rFonts w:ascii="Book Antiqua" w:hAnsi="Book Antiqua"/>
          <w:b/>
          <w:bCs/>
        </w:rPr>
      </w:pPr>
      <w:r w:rsidRPr="00DF6AAA">
        <w:rPr>
          <w:rFonts w:ascii="Book Antiqua" w:hAnsi="Book Antiqua"/>
          <w:b/>
          <w:bCs/>
          <w:color w:val="242424"/>
        </w:rPr>
        <w:t>Student Learning Outcomes (SLO’s) for Approval</w:t>
      </w:r>
    </w:p>
    <w:p w14:paraId="68D09C42" w14:textId="77777777" w:rsidR="00D07F1A" w:rsidRPr="00D07F1A" w:rsidRDefault="00D07F1A" w:rsidP="00D07F1A">
      <w:pPr>
        <w:pStyle w:val="ListParagraph"/>
        <w:numPr>
          <w:ilvl w:val="1"/>
          <w:numId w:val="23"/>
        </w:numPr>
        <w:tabs>
          <w:tab w:val="left" w:pos="720"/>
          <w:tab w:val="left" w:pos="900"/>
          <w:tab w:val="left" w:pos="1170"/>
        </w:tabs>
        <w:spacing w:after="0"/>
        <w:rPr>
          <w:rFonts w:ascii="Book Antiqua" w:hAnsi="Book Antiqua"/>
          <w:b/>
          <w:bCs/>
        </w:rPr>
      </w:pPr>
      <w:r w:rsidRPr="00D07F1A">
        <w:rPr>
          <w:rFonts w:ascii="Book Antiqua" w:hAnsi="Book Antiqua"/>
          <w:b/>
          <w:bCs/>
        </w:rPr>
        <w:lastRenderedPageBreak/>
        <w:t>New Courses</w:t>
      </w:r>
    </w:p>
    <w:p w14:paraId="2607870A" w14:textId="7BFB5849" w:rsidR="00D07F1A" w:rsidRPr="00D07F1A" w:rsidRDefault="00D07F1A" w:rsidP="00D07F1A">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Endangered Species</w:t>
      </w:r>
      <w:r w:rsidR="0082283C">
        <w:rPr>
          <w:rFonts w:ascii="Book Antiqua" w:hAnsi="Book Antiqua"/>
        </w:rPr>
        <w:t xml:space="preserve"> – Paul suggested changing the word “identify” in the second and fourth SLO’s to “analyze” or “distinguish.” Sharyn suggested changing “understanding” in the third SLO to “Demonstrate an understanding of…” Vicki informed the committee that the name of the program is being changed to be more inclusive which meant the addition of two courses, with this course being one of them. Vicki also noted that the COR needs a course description added to it. </w:t>
      </w:r>
      <w:r w:rsidR="008B7AC2">
        <w:rPr>
          <w:rFonts w:ascii="Book Antiqua" w:hAnsi="Book Antiqua"/>
        </w:rPr>
        <w:t xml:space="preserve">Michelle reminded the committee that we are not determining the rigor, and </w:t>
      </w:r>
      <w:r w:rsidR="0082283C">
        <w:rPr>
          <w:rFonts w:ascii="Book Antiqua" w:hAnsi="Book Antiqua"/>
        </w:rPr>
        <w:t>Paul s</w:t>
      </w:r>
      <w:r w:rsidR="0004747D">
        <w:rPr>
          <w:rFonts w:ascii="Book Antiqua" w:hAnsi="Book Antiqua"/>
        </w:rPr>
        <w:t xml:space="preserve">uggested that once the </w:t>
      </w:r>
      <w:r w:rsidR="008B7AC2">
        <w:rPr>
          <w:rFonts w:ascii="Book Antiqua" w:hAnsi="Book Antiqua"/>
        </w:rPr>
        <w:t xml:space="preserve">suggested </w:t>
      </w:r>
      <w:r w:rsidR="0004747D">
        <w:rPr>
          <w:rFonts w:ascii="Book Antiqua" w:hAnsi="Book Antiqua"/>
        </w:rPr>
        <w:t xml:space="preserve">edits are made, these SLO’s would be appropriate to the COR and measurable. Sharyn shared with the committee that when the SLO’s are put into eLumen, there </w:t>
      </w:r>
      <w:proofErr w:type="gramStart"/>
      <w:r w:rsidR="0004747D">
        <w:rPr>
          <w:rFonts w:ascii="Book Antiqua" w:hAnsi="Book Antiqua"/>
        </w:rPr>
        <w:t>has to</w:t>
      </w:r>
      <w:proofErr w:type="gramEnd"/>
      <w:r w:rsidR="0004747D">
        <w:rPr>
          <w:rFonts w:ascii="Book Antiqua" w:hAnsi="Book Antiqua"/>
        </w:rPr>
        <w:t xml:space="preserve"> be a rubric to show how it will be measured, but we aren’t reviewing those rubrics as a committee. Sharyn made a motion to send back for edits. Kamala seconded it. The motion passed unanimously. </w:t>
      </w:r>
    </w:p>
    <w:p w14:paraId="09D4562A" w14:textId="753333F0" w:rsidR="00D07F1A" w:rsidRPr="00D07F1A" w:rsidRDefault="00D07F1A" w:rsidP="00D07F1A">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ENGL 1502 Composition and Reading for Multilingual Students</w:t>
      </w:r>
      <w:r w:rsidR="0004747D">
        <w:rPr>
          <w:rFonts w:ascii="Book Antiqua" w:hAnsi="Book Antiqua"/>
        </w:rPr>
        <w:t xml:space="preserve"> – </w:t>
      </w:r>
      <w:r w:rsidR="00977985">
        <w:rPr>
          <w:rFonts w:ascii="Book Antiqua" w:hAnsi="Book Antiqua"/>
        </w:rPr>
        <w:t xml:space="preserve">Vicki asked if the SLO’s were the same as 1501, and Sharyn said that the SLO’s are identical, even though the courses are not identical. Kamala suggested that there should be an SLO with an emphasis on cultural and linguistic tools as stated in the course description. Vicki suggested changing the third SLO to “Create compositions with an emphasis on cultural and linguistic tools that use…” Kamala made a motion to return and ask for edits that reflect the multi-lingual aspect of this course. Ken seconded it. The motion passed unanimously. </w:t>
      </w:r>
    </w:p>
    <w:p w14:paraId="31FA4055" w14:textId="035837A2" w:rsidR="00D07F1A" w:rsidRPr="00D07F1A" w:rsidRDefault="00D07F1A" w:rsidP="00D07F1A">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PSYC 1570 Introduction to Social Psychology</w:t>
      </w:r>
      <w:r w:rsidR="0004747D">
        <w:rPr>
          <w:rFonts w:ascii="Book Antiqua" w:hAnsi="Book Antiqua"/>
        </w:rPr>
        <w:t xml:space="preserve"> – </w:t>
      </w:r>
      <w:r w:rsidR="00141763">
        <w:rPr>
          <w:rFonts w:ascii="Book Antiqua" w:hAnsi="Book Antiqua"/>
        </w:rPr>
        <w:t>Michelle will return this since there are no SLO’s listed on the COR.</w:t>
      </w:r>
    </w:p>
    <w:p w14:paraId="6882C3C2" w14:textId="77777777" w:rsidR="00D07F1A" w:rsidRDefault="00D07F1A" w:rsidP="00D07F1A">
      <w:pPr>
        <w:pStyle w:val="ListParagraph"/>
        <w:numPr>
          <w:ilvl w:val="1"/>
          <w:numId w:val="23"/>
        </w:numPr>
        <w:tabs>
          <w:tab w:val="left" w:pos="720"/>
          <w:tab w:val="left" w:pos="900"/>
          <w:tab w:val="left" w:pos="1170"/>
        </w:tabs>
        <w:spacing w:after="0"/>
        <w:rPr>
          <w:rFonts w:ascii="Book Antiqua" w:hAnsi="Book Antiqua"/>
          <w:b/>
          <w:bCs/>
        </w:rPr>
      </w:pPr>
      <w:r>
        <w:rPr>
          <w:rFonts w:ascii="Book Antiqua" w:hAnsi="Book Antiqua"/>
          <w:b/>
          <w:bCs/>
        </w:rPr>
        <w:t>Reviewed/Revised Courses</w:t>
      </w:r>
    </w:p>
    <w:p w14:paraId="7B9CE33B" w14:textId="129716E2" w:rsidR="00D07F1A" w:rsidRPr="00141763" w:rsidRDefault="00D07F1A" w:rsidP="00141763">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LRSK 0250 Improving Study Skills Strategies with Technology</w:t>
      </w:r>
      <w:r w:rsidR="0015454D">
        <w:rPr>
          <w:rFonts w:ascii="Book Antiqua" w:hAnsi="Book Antiqua"/>
        </w:rPr>
        <w:t xml:space="preserve"> </w:t>
      </w:r>
      <w:r w:rsidR="0004747D">
        <w:rPr>
          <w:rFonts w:ascii="Book Antiqua" w:hAnsi="Book Antiqua"/>
        </w:rPr>
        <w:t xml:space="preserve">- </w:t>
      </w:r>
      <w:r w:rsidR="00141763">
        <w:rPr>
          <w:rFonts w:ascii="Book Antiqua" w:hAnsi="Book Antiqua"/>
        </w:rPr>
        <w:t>Michelle will return this since there are no SLO’s listed on the COR.</w:t>
      </w:r>
    </w:p>
    <w:p w14:paraId="4CC65501" w14:textId="4E7394CC" w:rsidR="00D07F1A" w:rsidRPr="00D07F1A" w:rsidRDefault="00D07F1A" w:rsidP="00D07F1A">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RECR 1510 Introduction to Recreation and Leisure Service</w:t>
      </w:r>
      <w:r w:rsidR="0004747D">
        <w:rPr>
          <w:rFonts w:ascii="Book Antiqua" w:hAnsi="Book Antiqua"/>
        </w:rPr>
        <w:t xml:space="preserve"> -</w:t>
      </w:r>
      <w:r w:rsidR="00141763">
        <w:rPr>
          <w:rFonts w:ascii="Book Antiqua" w:hAnsi="Book Antiqua"/>
        </w:rPr>
        <w:t xml:space="preserve"> Vicki was surprised that </w:t>
      </w:r>
      <w:r w:rsidR="008B7AC2">
        <w:rPr>
          <w:rFonts w:ascii="Book Antiqua" w:hAnsi="Book Antiqua"/>
        </w:rPr>
        <w:t>this</w:t>
      </w:r>
      <w:r w:rsidR="00141763">
        <w:rPr>
          <w:rFonts w:ascii="Book Antiqua" w:hAnsi="Book Antiqua"/>
        </w:rPr>
        <w:t xml:space="preserve"> came back to the committee because we decided if </w:t>
      </w:r>
      <w:proofErr w:type="gramStart"/>
      <w:r w:rsidR="00141763">
        <w:rPr>
          <w:rFonts w:ascii="Book Antiqua" w:hAnsi="Book Antiqua"/>
        </w:rPr>
        <w:t>GE’s</w:t>
      </w:r>
      <w:proofErr w:type="gramEnd"/>
      <w:r w:rsidR="00141763">
        <w:rPr>
          <w:rFonts w:ascii="Book Antiqua" w:hAnsi="Book Antiqua"/>
        </w:rPr>
        <w:t xml:space="preserve"> are the only thing being added, then the committee does not need to review it. Paul said that Vicki was correct and made a motion to approve it. Mallori seconded it. The motion passed unanimously.</w:t>
      </w:r>
    </w:p>
    <w:p w14:paraId="6FB7E9E4" w14:textId="7C7C5753" w:rsidR="00D07F1A" w:rsidRDefault="00D07F1A" w:rsidP="00D07F1A">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TUTR 0260 Supervised Tutoring</w:t>
      </w:r>
      <w:r w:rsidR="00392A2D">
        <w:rPr>
          <w:rFonts w:ascii="Book Antiqua" w:hAnsi="Book Antiqua"/>
        </w:rPr>
        <w:t xml:space="preserve"> – Sharyn suggested that “Upon successful completion of the course” be removed from the beginning of both SLO’s. Sharyn made a motion to approve with edits. Mallori seconded it. The motion passed unanimously. </w:t>
      </w:r>
    </w:p>
    <w:p w14:paraId="7D94CA8F" w14:textId="77777777" w:rsidR="00D07F1A" w:rsidRDefault="00D07F1A" w:rsidP="00D07F1A">
      <w:pPr>
        <w:pStyle w:val="ListParagraph"/>
        <w:numPr>
          <w:ilvl w:val="1"/>
          <w:numId w:val="23"/>
        </w:numPr>
        <w:tabs>
          <w:tab w:val="left" w:pos="720"/>
          <w:tab w:val="left" w:pos="900"/>
          <w:tab w:val="left" w:pos="1170"/>
        </w:tabs>
        <w:spacing w:after="0"/>
        <w:rPr>
          <w:rFonts w:ascii="Book Antiqua" w:hAnsi="Book Antiqua"/>
          <w:b/>
          <w:bCs/>
        </w:rPr>
      </w:pPr>
      <w:r>
        <w:rPr>
          <w:rFonts w:ascii="Book Antiqua" w:hAnsi="Book Antiqua"/>
          <w:b/>
          <w:bCs/>
        </w:rPr>
        <w:t>Reviewed/Revised Programs</w:t>
      </w:r>
    </w:p>
    <w:p w14:paraId="502BBE2B" w14:textId="77777777" w:rsidR="00D07F1A" w:rsidRDefault="00D07F1A" w:rsidP="00D07F1A">
      <w:pPr>
        <w:pStyle w:val="ListParagraph"/>
        <w:numPr>
          <w:ilvl w:val="1"/>
          <w:numId w:val="23"/>
        </w:numPr>
        <w:tabs>
          <w:tab w:val="left" w:pos="720"/>
          <w:tab w:val="left" w:pos="900"/>
          <w:tab w:val="left" w:pos="1170"/>
        </w:tabs>
        <w:spacing w:after="0"/>
        <w:rPr>
          <w:rFonts w:ascii="Book Antiqua" w:hAnsi="Book Antiqua"/>
          <w:b/>
          <w:bCs/>
        </w:rPr>
      </w:pPr>
      <w:r>
        <w:rPr>
          <w:rFonts w:ascii="Book Antiqua" w:hAnsi="Book Antiqua"/>
          <w:b/>
          <w:bCs/>
        </w:rPr>
        <w:t xml:space="preserve"> New Program</w:t>
      </w:r>
    </w:p>
    <w:p w14:paraId="392B58F4" w14:textId="05966BFB" w:rsidR="00D07F1A" w:rsidRPr="006B53B6" w:rsidRDefault="00D07F1A" w:rsidP="00D07F1A">
      <w:pPr>
        <w:pStyle w:val="ListParagraph"/>
        <w:numPr>
          <w:ilvl w:val="2"/>
          <w:numId w:val="23"/>
        </w:numPr>
        <w:tabs>
          <w:tab w:val="left" w:pos="720"/>
          <w:tab w:val="left" w:pos="900"/>
          <w:tab w:val="left" w:pos="1170"/>
        </w:tabs>
        <w:spacing w:after="0"/>
        <w:rPr>
          <w:rFonts w:ascii="Book Antiqua" w:hAnsi="Book Antiqua"/>
          <w:b/>
          <w:bCs/>
        </w:rPr>
      </w:pPr>
      <w:r w:rsidRPr="00D07F1A">
        <w:rPr>
          <w:rFonts w:ascii="Book Antiqua" w:hAnsi="Book Antiqua"/>
        </w:rPr>
        <w:t>Associate of Science in Environmental Health and Safety</w:t>
      </w:r>
      <w:r w:rsidR="00977985">
        <w:rPr>
          <w:rFonts w:ascii="Book Antiqua" w:hAnsi="Book Antiqua"/>
        </w:rPr>
        <w:t xml:space="preserve"> – Vicki suggested that a matrix be included so we can see that the course SLO’s are reflective of the Program SLO’s. Paul asked if the matrix is a requirement and Sharyn notified the committee that it is a requirement </w:t>
      </w:r>
      <w:r w:rsidR="00962739">
        <w:rPr>
          <w:rFonts w:ascii="Book Antiqua" w:hAnsi="Book Antiqua"/>
        </w:rPr>
        <w:t xml:space="preserve">to make sure the course SLO’s </w:t>
      </w:r>
      <w:r w:rsidR="008B7AC2">
        <w:rPr>
          <w:rFonts w:ascii="Book Antiqua" w:hAnsi="Book Antiqua"/>
        </w:rPr>
        <w:t xml:space="preserve">aggregate </w:t>
      </w:r>
      <w:r w:rsidR="00962739">
        <w:rPr>
          <w:rFonts w:ascii="Book Antiqua" w:hAnsi="Book Antiqua"/>
        </w:rPr>
        <w:t xml:space="preserve">from the program SLO’s. Michelle will send this back requesting the matrix. </w:t>
      </w:r>
    </w:p>
    <w:p w14:paraId="7AA8704A" w14:textId="361E5884" w:rsidR="006B53B6" w:rsidRPr="006B53B6" w:rsidRDefault="006B53B6" w:rsidP="006B53B6">
      <w:pPr>
        <w:pStyle w:val="ListParagraph"/>
        <w:numPr>
          <w:ilvl w:val="2"/>
          <w:numId w:val="23"/>
        </w:numPr>
        <w:tabs>
          <w:tab w:val="left" w:pos="720"/>
          <w:tab w:val="left" w:pos="900"/>
          <w:tab w:val="left" w:pos="1170"/>
        </w:tabs>
        <w:spacing w:after="0"/>
        <w:rPr>
          <w:rFonts w:ascii="Book Antiqua" w:hAnsi="Book Antiqua"/>
          <w:b/>
          <w:bCs/>
        </w:rPr>
      </w:pPr>
      <w:r>
        <w:rPr>
          <w:rFonts w:ascii="Book Antiqua" w:hAnsi="Book Antiqua"/>
        </w:rPr>
        <w:t xml:space="preserve">Associate of Arts in Political Science for Transfer Degree – Michelle informed the committee that Tina requested this item be tabled to the next meeting since she was unable to attend the meeting. </w:t>
      </w:r>
    </w:p>
    <w:p w14:paraId="06FB113A" w14:textId="77777777" w:rsidR="00D07F1A" w:rsidRPr="00D07F1A" w:rsidRDefault="00D07F1A" w:rsidP="00D07F1A">
      <w:pPr>
        <w:pStyle w:val="ListParagraph"/>
        <w:tabs>
          <w:tab w:val="left" w:pos="720"/>
          <w:tab w:val="left" w:pos="900"/>
          <w:tab w:val="left" w:pos="1170"/>
        </w:tabs>
        <w:spacing w:after="0"/>
        <w:rPr>
          <w:rFonts w:ascii="Book Antiqua" w:hAnsi="Book Antiqua"/>
          <w:b/>
          <w:bCs/>
        </w:rPr>
      </w:pPr>
    </w:p>
    <w:p w14:paraId="0287DDE1" w14:textId="160D01AF" w:rsidR="00D07F1A" w:rsidRPr="006B53B6" w:rsidRDefault="00D07F1A" w:rsidP="00D07F1A">
      <w:pPr>
        <w:pStyle w:val="ListParagraph"/>
        <w:numPr>
          <w:ilvl w:val="0"/>
          <w:numId w:val="23"/>
        </w:numPr>
        <w:tabs>
          <w:tab w:val="left" w:pos="720"/>
          <w:tab w:val="left" w:pos="900"/>
          <w:tab w:val="left" w:pos="1170"/>
        </w:tabs>
        <w:spacing w:after="0"/>
        <w:rPr>
          <w:rFonts w:ascii="Book Antiqua" w:hAnsi="Book Antiqua"/>
          <w:b/>
          <w:bCs/>
        </w:rPr>
      </w:pPr>
      <w:r w:rsidRPr="00D07F1A">
        <w:rPr>
          <w:rFonts w:ascii="Book Antiqua" w:hAnsi="Book Antiqua"/>
          <w:b/>
          <w:bCs/>
        </w:rPr>
        <w:lastRenderedPageBreak/>
        <w:t>Institutional Effectiveness Partnership Initiative (IEP) Interest</w:t>
      </w:r>
      <w:r w:rsidR="006B53B6">
        <w:rPr>
          <w:rFonts w:ascii="Book Antiqua" w:hAnsi="Book Antiqua"/>
          <w:b/>
          <w:bCs/>
        </w:rPr>
        <w:t xml:space="preserve"> – </w:t>
      </w:r>
      <w:r w:rsidR="006B53B6">
        <w:rPr>
          <w:rFonts w:ascii="Book Antiqua" w:hAnsi="Book Antiqua"/>
        </w:rPr>
        <w:t>Michelle tabled this item to the next meeting.</w:t>
      </w:r>
    </w:p>
    <w:p w14:paraId="56FAA770" w14:textId="7E1CE050" w:rsidR="00D07F1A" w:rsidRDefault="00D07F1A" w:rsidP="00D07F1A">
      <w:pPr>
        <w:tabs>
          <w:tab w:val="left" w:pos="720"/>
          <w:tab w:val="left" w:pos="900"/>
          <w:tab w:val="left" w:pos="1170"/>
        </w:tabs>
        <w:spacing w:after="0"/>
        <w:rPr>
          <w:rFonts w:ascii="Book Antiqua" w:hAnsi="Book Antiqua"/>
          <w:b/>
          <w:bCs/>
        </w:rPr>
      </w:pPr>
    </w:p>
    <w:p w14:paraId="1CDC385E" w14:textId="77777777" w:rsidR="00D07F1A" w:rsidRPr="00D07F1A" w:rsidRDefault="00D07F1A" w:rsidP="00D07F1A">
      <w:pPr>
        <w:tabs>
          <w:tab w:val="left" w:pos="720"/>
          <w:tab w:val="left" w:pos="900"/>
          <w:tab w:val="left" w:pos="1170"/>
        </w:tabs>
        <w:spacing w:after="0"/>
        <w:rPr>
          <w:rFonts w:ascii="Book Antiqua" w:hAnsi="Book Antiqua"/>
          <w:b/>
          <w:bCs/>
        </w:rPr>
      </w:pPr>
    </w:p>
    <w:p w14:paraId="0B89AB86" w14:textId="6458A21B" w:rsidR="00CC59E9" w:rsidRPr="002074D1" w:rsidRDefault="00CC59E9" w:rsidP="00320404">
      <w:pPr>
        <w:pStyle w:val="ListParagraph"/>
        <w:tabs>
          <w:tab w:val="left" w:pos="720"/>
          <w:tab w:val="left" w:pos="900"/>
          <w:tab w:val="left" w:pos="1170"/>
        </w:tabs>
        <w:spacing w:after="0"/>
        <w:ind w:left="1440"/>
        <w:rPr>
          <w:rFonts w:ascii="Book Antiqua" w:hAnsi="Book Antiqua"/>
          <w:b/>
          <w:bCs/>
        </w:rPr>
      </w:pPr>
    </w:p>
    <w:p w14:paraId="5F3B0211" w14:textId="07A450D6" w:rsidR="00811B47" w:rsidRPr="000B0ACB" w:rsidRDefault="000B0ACB" w:rsidP="000B0ACB">
      <w:pPr>
        <w:pStyle w:val="ListParagraph"/>
        <w:tabs>
          <w:tab w:val="left" w:pos="720"/>
          <w:tab w:val="left" w:pos="900"/>
          <w:tab w:val="left" w:pos="1170"/>
        </w:tabs>
        <w:spacing w:after="0"/>
        <w:rPr>
          <w:rFonts w:ascii="Book Antiqua" w:hAnsi="Book Antiqua"/>
          <w:b/>
          <w:bCs/>
        </w:rPr>
      </w:pPr>
      <w:r>
        <w:rPr>
          <w:rFonts w:ascii="Book Antiqua" w:hAnsi="Book Antiqua"/>
          <w:b/>
          <w:bCs/>
          <w:color w:val="242424"/>
        </w:rPr>
        <w:tab/>
      </w:r>
      <w:r>
        <w:rPr>
          <w:rFonts w:ascii="Book Antiqua" w:hAnsi="Book Antiqua"/>
          <w:b/>
          <w:bCs/>
          <w:color w:val="2424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color w:val="201F1E"/>
          <w:sz w:val="24"/>
          <w:szCs w:val="24"/>
        </w:rPr>
        <w:tab/>
      </w:r>
      <w:r w:rsidR="00811B47" w:rsidRPr="000B0ACB">
        <w:rPr>
          <w:rFonts w:ascii="Book Antiqua" w:hAnsi="Book Antiqua" w:cs="Times New Roman"/>
          <w:b/>
          <w:bCs/>
          <w:sz w:val="24"/>
          <w:szCs w:val="24"/>
        </w:rPr>
        <w:t>INFORMATION</w:t>
      </w:r>
    </w:p>
    <w:p w14:paraId="75CB40D5" w14:textId="029EF6DE" w:rsidR="00811B47" w:rsidRPr="00811B47" w:rsidRDefault="001B09B8" w:rsidP="00811B47">
      <w:pPr>
        <w:pStyle w:val="Heading2"/>
        <w:rPr>
          <w:rFonts w:ascii="Book Antiqua" w:hAnsi="Book Antiqua" w:cs="Times New Roman"/>
        </w:rPr>
      </w:pPr>
      <w:r>
        <w:rPr>
          <w:rFonts w:ascii="Book Antiqua" w:hAnsi="Book Antiqua" w:cs="Times New Roman"/>
        </w:rPr>
        <w:t>Informational/</w:t>
      </w:r>
      <w:r w:rsidR="00811B47" w:rsidRPr="00811B47">
        <w:rPr>
          <w:rFonts w:ascii="Book Antiqua" w:hAnsi="Book Antiqua" w:cs="Times New Roman"/>
        </w:rPr>
        <w:t>Discussion Items</w:t>
      </w:r>
      <w:r w:rsidR="00811B47" w:rsidRPr="00811B47">
        <w:rPr>
          <w:rFonts w:ascii="Book Antiqua" w:hAnsi="Book Antiqua" w:cs="Times New Roman"/>
          <w:b w:val="0"/>
        </w:rPr>
        <w:t xml:space="preserve"> </w:t>
      </w:r>
    </w:p>
    <w:p w14:paraId="3FD19464" w14:textId="687C1C6D" w:rsidR="006B53B6" w:rsidRPr="006B53B6" w:rsidRDefault="00D07F1A" w:rsidP="006B53B6">
      <w:pPr>
        <w:pStyle w:val="ListParagraph"/>
        <w:numPr>
          <w:ilvl w:val="0"/>
          <w:numId w:val="23"/>
        </w:numPr>
        <w:shd w:val="clear" w:color="auto" w:fill="FFFFFF"/>
        <w:spacing w:after="0"/>
        <w:rPr>
          <w:rFonts w:ascii="Book Antiqua" w:hAnsi="Book Antiqua" w:cs="Times New Roman"/>
          <w:sz w:val="24"/>
          <w:szCs w:val="24"/>
        </w:rPr>
      </w:pPr>
      <w:r>
        <w:rPr>
          <w:rFonts w:ascii="Book Antiqua" w:hAnsi="Book Antiqua"/>
        </w:rPr>
        <w:t>None</w:t>
      </w:r>
    </w:p>
    <w:p w14:paraId="5A031003" w14:textId="77777777" w:rsidR="006B53B6" w:rsidRDefault="006B53B6" w:rsidP="00961BA1">
      <w:pPr>
        <w:shd w:val="clear" w:color="auto" w:fill="FFFFFF"/>
        <w:spacing w:after="0"/>
        <w:ind w:left="8640"/>
        <w:rPr>
          <w:rFonts w:ascii="Book Antiqua" w:hAnsi="Book Antiqua" w:cstheme="minorHAnsi"/>
          <w:b/>
          <w:bCs/>
        </w:rPr>
      </w:pPr>
    </w:p>
    <w:p w14:paraId="3FD9F421" w14:textId="7C5B6A1F" w:rsidR="001B09B8" w:rsidRDefault="00961BA1" w:rsidP="00961BA1">
      <w:pPr>
        <w:shd w:val="clear" w:color="auto" w:fill="FFFFFF"/>
        <w:spacing w:after="0"/>
        <w:ind w:left="8640"/>
        <w:rPr>
          <w:rFonts w:ascii="Book Antiqua" w:hAnsi="Book Antiqua" w:cs="Times New Roman"/>
          <w:sz w:val="24"/>
          <w:szCs w:val="24"/>
        </w:rPr>
      </w:pPr>
      <w:r w:rsidRPr="00811B47">
        <w:rPr>
          <w:rFonts w:ascii="Book Antiqua" w:hAnsi="Book Antiqua" w:cstheme="minorHAnsi"/>
          <w:b/>
          <w:bCs/>
        </w:rPr>
        <w:t>INFORMATION</w:t>
      </w:r>
    </w:p>
    <w:p w14:paraId="45EE4649" w14:textId="7307C120" w:rsidR="001B09B8" w:rsidRPr="001B09B8" w:rsidRDefault="001B09B8" w:rsidP="001B09B8">
      <w:pPr>
        <w:shd w:val="clear" w:color="auto" w:fill="FFFFFF"/>
        <w:spacing w:after="0"/>
        <w:rPr>
          <w:rFonts w:ascii="Book Antiqua" w:hAnsi="Book Antiqua" w:cs="Times New Roman"/>
          <w:b/>
          <w:bCs/>
          <w:sz w:val="24"/>
          <w:szCs w:val="24"/>
        </w:rPr>
      </w:pPr>
      <w:r w:rsidRPr="001B09B8">
        <w:rPr>
          <w:rFonts w:ascii="Book Antiqua" w:hAnsi="Book Antiqua" w:cs="Times New Roman"/>
          <w:b/>
          <w:bCs/>
          <w:sz w:val="24"/>
          <w:szCs w:val="24"/>
        </w:rPr>
        <w:t>Other</w:t>
      </w:r>
    </w:p>
    <w:p w14:paraId="0B935FB8" w14:textId="7CDF13B0" w:rsidR="008C5953" w:rsidRPr="00811B47" w:rsidRDefault="006B53B6" w:rsidP="000B0ACB">
      <w:pPr>
        <w:pStyle w:val="ListParagraph"/>
        <w:numPr>
          <w:ilvl w:val="0"/>
          <w:numId w:val="23"/>
        </w:numPr>
        <w:shd w:val="clear" w:color="auto" w:fill="FFFFFF"/>
        <w:tabs>
          <w:tab w:val="left" w:pos="8640"/>
        </w:tabs>
        <w:spacing w:after="0"/>
        <w:rPr>
          <w:rFonts w:ascii="Book Antiqua" w:hAnsi="Book Antiqua" w:cstheme="minorHAnsi"/>
          <w:b/>
          <w:bCs/>
        </w:rPr>
      </w:pPr>
      <w:r>
        <w:rPr>
          <w:rFonts w:ascii="Book Antiqua" w:hAnsi="Book Antiqua" w:cstheme="minorHAnsi"/>
        </w:rPr>
        <w:t>Michelle noted that it was challenging to find the SLO’s since they are all in different places on the COR</w:t>
      </w:r>
      <w:r w:rsidR="00E470EC">
        <w:rPr>
          <w:rFonts w:ascii="Book Antiqua" w:hAnsi="Book Antiqua" w:cstheme="minorHAnsi"/>
        </w:rPr>
        <w:t>, and the committee agreed</w:t>
      </w:r>
      <w:r>
        <w:rPr>
          <w:rFonts w:ascii="Book Antiqua" w:hAnsi="Book Antiqua" w:cstheme="minorHAnsi"/>
        </w:rPr>
        <w:t>. Vicki informed everyone that the correct order should be objectives, course level SLO’s and then GE SLO’s, and this will be communicated to the different departments</w:t>
      </w:r>
      <w:r w:rsidR="00E470EC">
        <w:rPr>
          <w:rFonts w:ascii="Book Antiqua" w:hAnsi="Book Antiqua" w:cstheme="minorHAnsi"/>
        </w:rPr>
        <w:t xml:space="preserve"> for future submissions.</w:t>
      </w:r>
      <w:r w:rsidR="0097420B" w:rsidRPr="00811B47">
        <w:rPr>
          <w:rFonts w:ascii="Book Antiqua" w:hAnsi="Book Antiqua" w:cstheme="minorHAnsi"/>
        </w:rPr>
        <w:tab/>
      </w:r>
    </w:p>
    <w:p w14:paraId="7EB3AD5B" w14:textId="77777777" w:rsidR="000B0ACB" w:rsidRDefault="000B0ACB" w:rsidP="00954BEB">
      <w:pPr>
        <w:rPr>
          <w:rFonts w:ascii="Book Antiqua" w:hAnsi="Book Antiqua"/>
          <w:b/>
        </w:rPr>
      </w:pPr>
    </w:p>
    <w:p w14:paraId="3C8777D9" w14:textId="50DAB698" w:rsidR="00B322AB" w:rsidRDefault="00043F1B" w:rsidP="006B53B6">
      <w:pPr>
        <w:spacing w:after="0"/>
        <w:rPr>
          <w:rFonts w:ascii="Book Antiqua" w:hAnsi="Book Antiqua"/>
          <w:b/>
        </w:rPr>
      </w:pPr>
      <w:r w:rsidRPr="00811B47">
        <w:rPr>
          <w:rFonts w:ascii="Book Antiqua" w:hAnsi="Book Antiqua"/>
          <w:b/>
        </w:rPr>
        <w:t>The next SLO</w:t>
      </w:r>
      <w:r w:rsidR="00E40980" w:rsidRPr="00811B47">
        <w:rPr>
          <w:rFonts w:ascii="Book Antiqua" w:hAnsi="Book Antiqua"/>
          <w:b/>
        </w:rPr>
        <w:t>ASC meet</w:t>
      </w:r>
      <w:r w:rsidR="00911C9C" w:rsidRPr="00811B47">
        <w:rPr>
          <w:rFonts w:ascii="Book Antiqua" w:hAnsi="Book Antiqua"/>
          <w:b/>
        </w:rPr>
        <w:t>ing</w:t>
      </w:r>
      <w:r w:rsidR="00F22A75" w:rsidRPr="00811B47">
        <w:rPr>
          <w:rFonts w:ascii="Book Antiqua" w:hAnsi="Book Antiqua"/>
          <w:b/>
        </w:rPr>
        <w:t xml:space="preserve"> </w:t>
      </w:r>
      <w:r w:rsidR="00BB28BB" w:rsidRPr="00811B47">
        <w:rPr>
          <w:rFonts w:ascii="Book Antiqua" w:hAnsi="Book Antiqua"/>
          <w:b/>
        </w:rPr>
        <w:t>is</w:t>
      </w:r>
      <w:r w:rsidR="00D07F1A">
        <w:rPr>
          <w:rFonts w:ascii="Book Antiqua" w:hAnsi="Book Antiqua"/>
          <w:b/>
        </w:rPr>
        <w:t xml:space="preserve"> </w:t>
      </w:r>
      <w:r w:rsidR="006B53B6">
        <w:rPr>
          <w:rFonts w:ascii="Book Antiqua" w:hAnsi="Book Antiqua"/>
          <w:b/>
        </w:rPr>
        <w:t xml:space="preserve">March 11, 2024, at 1:10pm, location </w:t>
      </w:r>
      <w:r w:rsidR="008B7AC2">
        <w:rPr>
          <w:rFonts w:ascii="Book Antiqua" w:hAnsi="Book Antiqua"/>
          <w:b/>
        </w:rPr>
        <w:t>TBD.</w:t>
      </w:r>
    </w:p>
    <w:p w14:paraId="26756E1B" w14:textId="77777777" w:rsidR="006B53B6" w:rsidRPr="00811B47" w:rsidRDefault="006B53B6" w:rsidP="00954BEB">
      <w:pPr>
        <w:rPr>
          <w:rFonts w:ascii="Book Antiqua" w:hAnsi="Book Antiqua"/>
          <w:b/>
        </w:rPr>
      </w:pPr>
    </w:p>
    <w:p w14:paraId="1A16B371" w14:textId="2324F609" w:rsidR="00390CE3" w:rsidRDefault="00390CE3" w:rsidP="006B53B6">
      <w:pPr>
        <w:spacing w:after="0"/>
        <w:rPr>
          <w:rFonts w:ascii="Book Antiqua" w:hAnsi="Book Antiqua" w:cs="Times New Roman"/>
          <w:bCs/>
          <w:sz w:val="24"/>
          <w:szCs w:val="24"/>
        </w:rPr>
      </w:pPr>
      <w:r w:rsidRPr="00811B47">
        <w:rPr>
          <w:rFonts w:ascii="Book Antiqua" w:hAnsi="Book Antiqua" w:cs="Times New Roman"/>
          <w:b/>
          <w:sz w:val="24"/>
          <w:szCs w:val="24"/>
        </w:rPr>
        <w:t xml:space="preserve">Adjournment </w:t>
      </w:r>
      <w:r w:rsidR="00D07F1A">
        <w:rPr>
          <w:rFonts w:ascii="Book Antiqua" w:hAnsi="Book Antiqua" w:cs="Times New Roman"/>
          <w:b/>
          <w:sz w:val="24"/>
          <w:szCs w:val="24"/>
        </w:rPr>
        <w:t>at 1:58</w:t>
      </w:r>
      <w:r w:rsidRPr="00811B47">
        <w:rPr>
          <w:rFonts w:ascii="Book Antiqua" w:hAnsi="Book Antiqua" w:cs="Times New Roman"/>
          <w:b/>
          <w:sz w:val="24"/>
          <w:szCs w:val="24"/>
        </w:rPr>
        <w:t xml:space="preserve"> </w:t>
      </w:r>
      <w:r w:rsidR="00BA3D51" w:rsidRPr="00811B47">
        <w:rPr>
          <w:rFonts w:ascii="Book Antiqua" w:hAnsi="Book Antiqua" w:cs="Times New Roman"/>
          <w:b/>
          <w:sz w:val="24"/>
          <w:szCs w:val="24"/>
        </w:rPr>
        <w:t>p</w:t>
      </w:r>
      <w:r w:rsidRPr="00811B47">
        <w:rPr>
          <w:rFonts w:ascii="Book Antiqua" w:hAnsi="Book Antiqua" w:cs="Times New Roman"/>
          <w:b/>
          <w:sz w:val="24"/>
          <w:szCs w:val="24"/>
        </w:rPr>
        <w:t>.m.</w:t>
      </w:r>
      <w:r w:rsidR="00D07F1A">
        <w:rPr>
          <w:rFonts w:ascii="Book Antiqua" w:hAnsi="Book Antiqua" w:cs="Times New Roman"/>
          <w:b/>
          <w:sz w:val="24"/>
          <w:szCs w:val="24"/>
        </w:rPr>
        <w:t xml:space="preserve"> – </w:t>
      </w:r>
      <w:r w:rsidR="00D07F1A" w:rsidRPr="00D07F1A">
        <w:rPr>
          <w:rFonts w:ascii="Book Antiqua" w:hAnsi="Book Antiqua" w:cs="Times New Roman"/>
          <w:bCs/>
          <w:sz w:val="24"/>
          <w:szCs w:val="24"/>
        </w:rPr>
        <w:t>Paul made a motion to adjourn the meeting. Kamala seconded it.</w:t>
      </w:r>
      <w:r w:rsidR="00D07F1A">
        <w:rPr>
          <w:rFonts w:ascii="Book Antiqua" w:hAnsi="Book Antiqua" w:cs="Times New Roman"/>
          <w:b/>
          <w:sz w:val="24"/>
          <w:szCs w:val="24"/>
        </w:rPr>
        <w:t xml:space="preserve"> </w:t>
      </w:r>
      <w:r w:rsidR="00D07F1A">
        <w:rPr>
          <w:rFonts w:ascii="Book Antiqua" w:hAnsi="Book Antiqua" w:cs="Times New Roman"/>
          <w:bCs/>
          <w:sz w:val="24"/>
          <w:szCs w:val="24"/>
        </w:rPr>
        <w:t>The motion passed unanimously.</w:t>
      </w:r>
    </w:p>
    <w:p w14:paraId="652F6953" w14:textId="77777777" w:rsidR="006B53B6" w:rsidRPr="00D07F1A" w:rsidRDefault="006B53B6" w:rsidP="00390CE3">
      <w:pPr>
        <w:rPr>
          <w:rFonts w:ascii="Book Antiqua" w:eastAsia="Calibri" w:hAnsi="Book Antiqua" w:cs="Times New Roman"/>
          <w:bCs/>
          <w:sz w:val="24"/>
          <w:szCs w:val="24"/>
        </w:rPr>
      </w:pPr>
    </w:p>
    <w:p w14:paraId="58B43C11" w14:textId="69DE8EBC" w:rsidR="007A3A51" w:rsidRPr="00811B47" w:rsidRDefault="00390CE3" w:rsidP="00390CE3">
      <w:pPr>
        <w:rPr>
          <w:rFonts w:ascii="Book Antiqua" w:hAnsi="Book Antiqua" w:cstheme="minorHAnsi"/>
          <w:b/>
          <w:bCs/>
        </w:rPr>
      </w:pPr>
      <w:r w:rsidRPr="00811B47">
        <w:rPr>
          <w:rFonts w:ascii="Book Antiqua" w:eastAsia="Calibri" w:hAnsi="Book Antiqua" w:cs="Times New Roman"/>
          <w:bCs/>
          <w:sz w:val="24"/>
          <w:szCs w:val="24"/>
        </w:rPr>
        <w:t>Respectfully submitted by Mallori Rossi</w:t>
      </w:r>
    </w:p>
    <w:sectPr w:rsidR="007A3A51" w:rsidRPr="00811B47" w:rsidSect="00C1278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A7E4" w14:textId="77777777" w:rsidR="00C1278B" w:rsidRDefault="00C1278B" w:rsidP="0048022F">
      <w:pPr>
        <w:spacing w:after="0" w:line="240" w:lineRule="auto"/>
      </w:pPr>
      <w:r>
        <w:separator/>
      </w:r>
    </w:p>
  </w:endnote>
  <w:endnote w:type="continuationSeparator" w:id="0">
    <w:p w14:paraId="4688A679" w14:textId="77777777" w:rsidR="00C1278B" w:rsidRDefault="00C1278B" w:rsidP="0048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40490"/>
      <w:docPartObj>
        <w:docPartGallery w:val="Page Numbers (Bottom of Page)"/>
        <w:docPartUnique/>
      </w:docPartObj>
    </w:sdtPr>
    <w:sdtEndPr/>
    <w:sdtContent>
      <w:sdt>
        <w:sdtPr>
          <w:id w:val="-1769616900"/>
          <w:docPartObj>
            <w:docPartGallery w:val="Page Numbers (Top of Page)"/>
            <w:docPartUnique/>
          </w:docPartObj>
        </w:sdtPr>
        <w:sdtEndPr/>
        <w:sdtContent>
          <w:p w14:paraId="32B92665" w14:textId="17156D10" w:rsidR="00C01DA4" w:rsidRDefault="00C01DA4">
            <w:pPr>
              <w:pStyle w:val="Footer"/>
              <w:jc w:val="right"/>
            </w:pPr>
            <w:r>
              <w:t xml:space="preserve">Page </w:t>
            </w:r>
            <w:r w:rsidR="00844CBE">
              <w:rPr>
                <w:b/>
                <w:bCs/>
                <w:noProof/>
              </w:rPr>
              <w:t>2</w:t>
            </w:r>
            <w:r>
              <w:t xml:space="preserve"> of </w:t>
            </w:r>
            <w:r w:rsidR="00844CBE">
              <w:rPr>
                <w:b/>
                <w:bCs/>
                <w:noProof/>
              </w:rPr>
              <w:t>2</w:t>
            </w:r>
          </w:p>
        </w:sdtContent>
      </w:sdt>
    </w:sdtContent>
  </w:sdt>
  <w:p w14:paraId="0402B3E8" w14:textId="77777777" w:rsidR="00C01DA4" w:rsidRDefault="00C0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8FC5" w14:textId="77777777" w:rsidR="00C1278B" w:rsidRDefault="00C1278B" w:rsidP="0048022F">
      <w:pPr>
        <w:spacing w:after="0" w:line="240" w:lineRule="auto"/>
      </w:pPr>
      <w:r>
        <w:separator/>
      </w:r>
    </w:p>
  </w:footnote>
  <w:footnote w:type="continuationSeparator" w:id="0">
    <w:p w14:paraId="71B3FB8A" w14:textId="77777777" w:rsidR="00C1278B" w:rsidRDefault="00C1278B" w:rsidP="00480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A2"/>
    <w:multiLevelType w:val="hybridMultilevel"/>
    <w:tmpl w:val="3CFA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138"/>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3AA4E9A"/>
    <w:multiLevelType w:val="hybridMultilevel"/>
    <w:tmpl w:val="DBBA0384"/>
    <w:lvl w:ilvl="0" w:tplc="C9147F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31F70"/>
    <w:multiLevelType w:val="hybridMultilevel"/>
    <w:tmpl w:val="71180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E2200"/>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0F0F6D7C"/>
    <w:multiLevelType w:val="hybridMultilevel"/>
    <w:tmpl w:val="17F094A8"/>
    <w:lvl w:ilvl="0" w:tplc="F9747E1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 w15:restartNumberingAfterBreak="0">
    <w:nsid w:val="1D376CC3"/>
    <w:multiLevelType w:val="hybridMultilevel"/>
    <w:tmpl w:val="36B2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73621"/>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EBE07CD"/>
    <w:multiLevelType w:val="hybridMultilevel"/>
    <w:tmpl w:val="8E2E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F2B52"/>
    <w:multiLevelType w:val="hybridMultilevel"/>
    <w:tmpl w:val="29DE8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5E44AA4"/>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BE9425B"/>
    <w:multiLevelType w:val="hybridMultilevel"/>
    <w:tmpl w:val="BBFC5FBC"/>
    <w:lvl w:ilvl="0" w:tplc="5B2C1310">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55D53"/>
    <w:multiLevelType w:val="hybridMultilevel"/>
    <w:tmpl w:val="538A6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B7A3A"/>
    <w:multiLevelType w:val="hybridMultilevel"/>
    <w:tmpl w:val="6C2A214C"/>
    <w:lvl w:ilvl="0" w:tplc="FE3CEB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53A6C"/>
    <w:multiLevelType w:val="hybridMultilevel"/>
    <w:tmpl w:val="078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25C2D"/>
    <w:multiLevelType w:val="hybridMultilevel"/>
    <w:tmpl w:val="5156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41A0B"/>
    <w:multiLevelType w:val="hybridMultilevel"/>
    <w:tmpl w:val="4710C6F2"/>
    <w:lvl w:ilvl="0" w:tplc="A838DAC2">
      <w:start w:val="1"/>
      <w:numFmt w:val="lowerLetter"/>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7467F68"/>
    <w:multiLevelType w:val="hybridMultilevel"/>
    <w:tmpl w:val="9ECECEA4"/>
    <w:lvl w:ilvl="0" w:tplc="34421AC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4B123829"/>
    <w:multiLevelType w:val="hybridMultilevel"/>
    <w:tmpl w:val="6E14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97C4C"/>
    <w:multiLevelType w:val="hybridMultilevel"/>
    <w:tmpl w:val="9F68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C51134"/>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56A368EF"/>
    <w:multiLevelType w:val="hybridMultilevel"/>
    <w:tmpl w:val="D72A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956D0"/>
    <w:multiLevelType w:val="hybridMultilevel"/>
    <w:tmpl w:val="403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B0A8E"/>
    <w:multiLevelType w:val="hybridMultilevel"/>
    <w:tmpl w:val="6832D804"/>
    <w:lvl w:ilvl="0" w:tplc="E6BAEAE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D040622"/>
    <w:multiLevelType w:val="hybridMultilevel"/>
    <w:tmpl w:val="62D62934"/>
    <w:lvl w:ilvl="0" w:tplc="A114E3D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A434D"/>
    <w:multiLevelType w:val="hybridMultilevel"/>
    <w:tmpl w:val="464EB4FE"/>
    <w:lvl w:ilvl="0" w:tplc="DE809254">
      <w:numFmt w:val="bullet"/>
      <w:lvlText w:val=""/>
      <w:lvlJc w:val="left"/>
      <w:pPr>
        <w:ind w:left="1200" w:hanging="360"/>
      </w:pPr>
      <w:rPr>
        <w:rFonts w:ascii="Symbol" w:eastAsiaTheme="minorHAnsi" w:hAnsi="Symbol" w:cstheme="minorHAns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756A3BE8"/>
    <w:multiLevelType w:val="hybridMultilevel"/>
    <w:tmpl w:val="02BC28DC"/>
    <w:lvl w:ilvl="0" w:tplc="7ED05F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82E4AA5"/>
    <w:multiLevelType w:val="hybridMultilevel"/>
    <w:tmpl w:val="7FC633F6"/>
    <w:lvl w:ilvl="0" w:tplc="9E1AF960">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87E5425"/>
    <w:multiLevelType w:val="hybridMultilevel"/>
    <w:tmpl w:val="049E91A0"/>
    <w:lvl w:ilvl="0" w:tplc="82988190">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B135283"/>
    <w:multiLevelType w:val="hybridMultilevel"/>
    <w:tmpl w:val="CE02ADB2"/>
    <w:lvl w:ilvl="0" w:tplc="153C2034">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861">
    <w:abstractNumId w:val="26"/>
  </w:num>
  <w:num w:numId="2" w16cid:durableId="596863883">
    <w:abstractNumId w:val="24"/>
  </w:num>
  <w:num w:numId="3" w16cid:durableId="1333993676">
    <w:abstractNumId w:val="10"/>
  </w:num>
  <w:num w:numId="4" w16cid:durableId="1843858292">
    <w:abstractNumId w:val="17"/>
  </w:num>
  <w:num w:numId="5" w16cid:durableId="1948581949">
    <w:abstractNumId w:val="16"/>
  </w:num>
  <w:num w:numId="6" w16cid:durableId="2092656208">
    <w:abstractNumId w:val="5"/>
  </w:num>
  <w:num w:numId="7" w16cid:durableId="2144152808">
    <w:abstractNumId w:val="23"/>
  </w:num>
  <w:num w:numId="8" w16cid:durableId="1913004775">
    <w:abstractNumId w:val="28"/>
  </w:num>
  <w:num w:numId="9" w16cid:durableId="2059547720">
    <w:abstractNumId w:val="27"/>
  </w:num>
  <w:num w:numId="10" w16cid:durableId="1368605404">
    <w:abstractNumId w:val="2"/>
  </w:num>
  <w:num w:numId="11" w16cid:durableId="1727754818">
    <w:abstractNumId w:val="4"/>
  </w:num>
  <w:num w:numId="12" w16cid:durableId="745228102">
    <w:abstractNumId w:val="3"/>
  </w:num>
  <w:num w:numId="13" w16cid:durableId="1744795824">
    <w:abstractNumId w:val="0"/>
  </w:num>
  <w:num w:numId="14" w16cid:durableId="294869152">
    <w:abstractNumId w:val="1"/>
  </w:num>
  <w:num w:numId="15" w16cid:durableId="534731047">
    <w:abstractNumId w:val="7"/>
  </w:num>
  <w:num w:numId="16" w16cid:durableId="2114474446">
    <w:abstractNumId w:val="13"/>
  </w:num>
  <w:num w:numId="17" w16cid:durableId="547844012">
    <w:abstractNumId w:val="25"/>
  </w:num>
  <w:num w:numId="18" w16cid:durableId="1886135618">
    <w:abstractNumId w:val="19"/>
  </w:num>
  <w:num w:numId="19" w16cid:durableId="1771972227">
    <w:abstractNumId w:val="20"/>
  </w:num>
  <w:num w:numId="20" w16cid:durableId="1186478145">
    <w:abstractNumId w:val="15"/>
  </w:num>
  <w:num w:numId="21" w16cid:durableId="454832719">
    <w:abstractNumId w:val="22"/>
  </w:num>
  <w:num w:numId="22" w16cid:durableId="1425104259">
    <w:abstractNumId w:val="6"/>
  </w:num>
  <w:num w:numId="23" w16cid:durableId="785545294">
    <w:abstractNumId w:val="29"/>
  </w:num>
  <w:num w:numId="24" w16cid:durableId="829104845">
    <w:abstractNumId w:val="21"/>
  </w:num>
  <w:num w:numId="25" w16cid:durableId="270893032">
    <w:abstractNumId w:val="29"/>
  </w:num>
  <w:num w:numId="26" w16cid:durableId="1275820681">
    <w:abstractNumId w:val="8"/>
  </w:num>
  <w:num w:numId="27" w16cid:durableId="1907303511">
    <w:abstractNumId w:val="18"/>
  </w:num>
  <w:num w:numId="28" w16cid:durableId="2002586138">
    <w:abstractNumId w:val="11"/>
  </w:num>
  <w:num w:numId="29" w16cid:durableId="60757616">
    <w:abstractNumId w:val="9"/>
  </w:num>
  <w:num w:numId="30" w16cid:durableId="1438714854">
    <w:abstractNumId w:val="14"/>
  </w:num>
  <w:num w:numId="31" w16cid:durableId="1843668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51"/>
    <w:rsid w:val="0000036E"/>
    <w:rsid w:val="00001BA8"/>
    <w:rsid w:val="00003690"/>
    <w:rsid w:val="00003A39"/>
    <w:rsid w:val="00004371"/>
    <w:rsid w:val="000052ED"/>
    <w:rsid w:val="00010959"/>
    <w:rsid w:val="0001229B"/>
    <w:rsid w:val="000130C2"/>
    <w:rsid w:val="00022E25"/>
    <w:rsid w:val="0002334D"/>
    <w:rsid w:val="00024AD8"/>
    <w:rsid w:val="000262BF"/>
    <w:rsid w:val="000263DC"/>
    <w:rsid w:val="00033FD9"/>
    <w:rsid w:val="00033FF3"/>
    <w:rsid w:val="00035EE3"/>
    <w:rsid w:val="00036242"/>
    <w:rsid w:val="00036321"/>
    <w:rsid w:val="000363F7"/>
    <w:rsid w:val="0003669B"/>
    <w:rsid w:val="0003751E"/>
    <w:rsid w:val="000377B0"/>
    <w:rsid w:val="00037988"/>
    <w:rsid w:val="00037EAE"/>
    <w:rsid w:val="00040AFA"/>
    <w:rsid w:val="00040FDF"/>
    <w:rsid w:val="00042B63"/>
    <w:rsid w:val="00043F1B"/>
    <w:rsid w:val="0004747D"/>
    <w:rsid w:val="00051B6C"/>
    <w:rsid w:val="00053FD2"/>
    <w:rsid w:val="00054522"/>
    <w:rsid w:val="00054868"/>
    <w:rsid w:val="000551FA"/>
    <w:rsid w:val="000568AA"/>
    <w:rsid w:val="00056C49"/>
    <w:rsid w:val="00057389"/>
    <w:rsid w:val="00060901"/>
    <w:rsid w:val="00061D1F"/>
    <w:rsid w:val="00063D52"/>
    <w:rsid w:val="00065364"/>
    <w:rsid w:val="00066B9A"/>
    <w:rsid w:val="00067CEE"/>
    <w:rsid w:val="00070A91"/>
    <w:rsid w:val="00071825"/>
    <w:rsid w:val="00072ACA"/>
    <w:rsid w:val="00072D74"/>
    <w:rsid w:val="00073DF5"/>
    <w:rsid w:val="00074A2C"/>
    <w:rsid w:val="00075C59"/>
    <w:rsid w:val="000764C0"/>
    <w:rsid w:val="000764D3"/>
    <w:rsid w:val="000774AC"/>
    <w:rsid w:val="00080B87"/>
    <w:rsid w:val="00082695"/>
    <w:rsid w:val="00084299"/>
    <w:rsid w:val="000845CA"/>
    <w:rsid w:val="000879C2"/>
    <w:rsid w:val="0009040E"/>
    <w:rsid w:val="00095245"/>
    <w:rsid w:val="000956F1"/>
    <w:rsid w:val="00096842"/>
    <w:rsid w:val="00097860"/>
    <w:rsid w:val="000A2B40"/>
    <w:rsid w:val="000A323F"/>
    <w:rsid w:val="000A3632"/>
    <w:rsid w:val="000A4FD5"/>
    <w:rsid w:val="000A5B68"/>
    <w:rsid w:val="000B0118"/>
    <w:rsid w:val="000B0ACB"/>
    <w:rsid w:val="000B2375"/>
    <w:rsid w:val="000B4B7B"/>
    <w:rsid w:val="000B6915"/>
    <w:rsid w:val="000C1760"/>
    <w:rsid w:val="000C31BE"/>
    <w:rsid w:val="000C3CAF"/>
    <w:rsid w:val="000C5AC2"/>
    <w:rsid w:val="000C679D"/>
    <w:rsid w:val="000C681F"/>
    <w:rsid w:val="000D32D5"/>
    <w:rsid w:val="000D3726"/>
    <w:rsid w:val="000D5097"/>
    <w:rsid w:val="000D6093"/>
    <w:rsid w:val="000E1CEA"/>
    <w:rsid w:val="000E2A75"/>
    <w:rsid w:val="000E2E50"/>
    <w:rsid w:val="000E5007"/>
    <w:rsid w:val="000E508A"/>
    <w:rsid w:val="000E6520"/>
    <w:rsid w:val="000E77D1"/>
    <w:rsid w:val="000F024C"/>
    <w:rsid w:val="000F2365"/>
    <w:rsid w:val="000F24C5"/>
    <w:rsid w:val="000F4E7A"/>
    <w:rsid w:val="000F6728"/>
    <w:rsid w:val="000F6B27"/>
    <w:rsid w:val="000F6BD8"/>
    <w:rsid w:val="000F6C0F"/>
    <w:rsid w:val="000F7226"/>
    <w:rsid w:val="000F797C"/>
    <w:rsid w:val="00102F5E"/>
    <w:rsid w:val="001042F5"/>
    <w:rsid w:val="00104C97"/>
    <w:rsid w:val="00104DB0"/>
    <w:rsid w:val="00104DE9"/>
    <w:rsid w:val="00110758"/>
    <w:rsid w:val="00110A56"/>
    <w:rsid w:val="00111D34"/>
    <w:rsid w:val="00113A3E"/>
    <w:rsid w:val="00116D59"/>
    <w:rsid w:val="0012000D"/>
    <w:rsid w:val="00120A42"/>
    <w:rsid w:val="0012300B"/>
    <w:rsid w:val="0012675D"/>
    <w:rsid w:val="00127ED9"/>
    <w:rsid w:val="00127F51"/>
    <w:rsid w:val="0013000F"/>
    <w:rsid w:val="00130755"/>
    <w:rsid w:val="001332AD"/>
    <w:rsid w:val="00133597"/>
    <w:rsid w:val="00133C8F"/>
    <w:rsid w:val="00134502"/>
    <w:rsid w:val="0013580C"/>
    <w:rsid w:val="00135923"/>
    <w:rsid w:val="00136573"/>
    <w:rsid w:val="00141763"/>
    <w:rsid w:val="0014293B"/>
    <w:rsid w:val="00143873"/>
    <w:rsid w:val="00144092"/>
    <w:rsid w:val="00146850"/>
    <w:rsid w:val="00150CBA"/>
    <w:rsid w:val="00152E29"/>
    <w:rsid w:val="0015454D"/>
    <w:rsid w:val="00155351"/>
    <w:rsid w:val="001559DE"/>
    <w:rsid w:val="001568B3"/>
    <w:rsid w:val="00163B35"/>
    <w:rsid w:val="00164E39"/>
    <w:rsid w:val="0016510B"/>
    <w:rsid w:val="0016706E"/>
    <w:rsid w:val="001708DB"/>
    <w:rsid w:val="0017152F"/>
    <w:rsid w:val="00171FDE"/>
    <w:rsid w:val="001726A7"/>
    <w:rsid w:val="00175C29"/>
    <w:rsid w:val="001768C2"/>
    <w:rsid w:val="0017746B"/>
    <w:rsid w:val="00180159"/>
    <w:rsid w:val="00181098"/>
    <w:rsid w:val="00181669"/>
    <w:rsid w:val="00182470"/>
    <w:rsid w:val="0018287C"/>
    <w:rsid w:val="001847B5"/>
    <w:rsid w:val="00185050"/>
    <w:rsid w:val="0019167F"/>
    <w:rsid w:val="00192F67"/>
    <w:rsid w:val="00196C28"/>
    <w:rsid w:val="001A1E3C"/>
    <w:rsid w:val="001A3CF5"/>
    <w:rsid w:val="001A565E"/>
    <w:rsid w:val="001A66D1"/>
    <w:rsid w:val="001B092D"/>
    <w:rsid w:val="001B09B8"/>
    <w:rsid w:val="001B282B"/>
    <w:rsid w:val="001B3D58"/>
    <w:rsid w:val="001B748C"/>
    <w:rsid w:val="001C0EBC"/>
    <w:rsid w:val="001C379F"/>
    <w:rsid w:val="001C5F0C"/>
    <w:rsid w:val="001C5FED"/>
    <w:rsid w:val="001C6522"/>
    <w:rsid w:val="001D1BF2"/>
    <w:rsid w:val="001D3790"/>
    <w:rsid w:val="001D391F"/>
    <w:rsid w:val="001D3CF5"/>
    <w:rsid w:val="001D4607"/>
    <w:rsid w:val="001D54B4"/>
    <w:rsid w:val="001E0CB3"/>
    <w:rsid w:val="001E377C"/>
    <w:rsid w:val="001E5230"/>
    <w:rsid w:val="001E59A0"/>
    <w:rsid w:val="001E7B63"/>
    <w:rsid w:val="001F132A"/>
    <w:rsid w:val="001F3927"/>
    <w:rsid w:val="001F460E"/>
    <w:rsid w:val="001F5661"/>
    <w:rsid w:val="001F5AC8"/>
    <w:rsid w:val="001F5FEA"/>
    <w:rsid w:val="00200305"/>
    <w:rsid w:val="00200C7F"/>
    <w:rsid w:val="00200FEC"/>
    <w:rsid w:val="002010C6"/>
    <w:rsid w:val="00201D8C"/>
    <w:rsid w:val="00201EB5"/>
    <w:rsid w:val="0020272E"/>
    <w:rsid w:val="00203A31"/>
    <w:rsid w:val="00203D48"/>
    <w:rsid w:val="0020420A"/>
    <w:rsid w:val="002052FF"/>
    <w:rsid w:val="00205968"/>
    <w:rsid w:val="002060FE"/>
    <w:rsid w:val="00206243"/>
    <w:rsid w:val="002074D1"/>
    <w:rsid w:val="00210D18"/>
    <w:rsid w:val="00210F5C"/>
    <w:rsid w:val="002127FB"/>
    <w:rsid w:val="00212FF1"/>
    <w:rsid w:val="002161D8"/>
    <w:rsid w:val="002176D7"/>
    <w:rsid w:val="00220B6F"/>
    <w:rsid w:val="0022326B"/>
    <w:rsid w:val="002239CC"/>
    <w:rsid w:val="00223A5B"/>
    <w:rsid w:val="0022412F"/>
    <w:rsid w:val="00224670"/>
    <w:rsid w:val="002259A7"/>
    <w:rsid w:val="00230835"/>
    <w:rsid w:val="00230C6C"/>
    <w:rsid w:val="002324C7"/>
    <w:rsid w:val="00232D7E"/>
    <w:rsid w:val="00240083"/>
    <w:rsid w:val="00240481"/>
    <w:rsid w:val="00241ED8"/>
    <w:rsid w:val="002444D4"/>
    <w:rsid w:val="002451F6"/>
    <w:rsid w:val="00245AA4"/>
    <w:rsid w:val="002469AD"/>
    <w:rsid w:val="00250D18"/>
    <w:rsid w:val="00251FA3"/>
    <w:rsid w:val="00252948"/>
    <w:rsid w:val="00252C90"/>
    <w:rsid w:val="00254D03"/>
    <w:rsid w:val="002555BD"/>
    <w:rsid w:val="00256007"/>
    <w:rsid w:val="00256719"/>
    <w:rsid w:val="00256CE6"/>
    <w:rsid w:val="00256E46"/>
    <w:rsid w:val="002570EF"/>
    <w:rsid w:val="00260516"/>
    <w:rsid w:val="002616FF"/>
    <w:rsid w:val="00261818"/>
    <w:rsid w:val="00261C7F"/>
    <w:rsid w:val="00261F43"/>
    <w:rsid w:val="002622FE"/>
    <w:rsid w:val="002648F4"/>
    <w:rsid w:val="00264E97"/>
    <w:rsid w:val="002653B7"/>
    <w:rsid w:val="00271921"/>
    <w:rsid w:val="0027369D"/>
    <w:rsid w:val="0027651E"/>
    <w:rsid w:val="00277F34"/>
    <w:rsid w:val="00280592"/>
    <w:rsid w:val="0028098D"/>
    <w:rsid w:val="0028117D"/>
    <w:rsid w:val="002811F1"/>
    <w:rsid w:val="0028269F"/>
    <w:rsid w:val="002836E3"/>
    <w:rsid w:val="0028446A"/>
    <w:rsid w:val="00286354"/>
    <w:rsid w:val="00286743"/>
    <w:rsid w:val="00287113"/>
    <w:rsid w:val="00290350"/>
    <w:rsid w:val="00291166"/>
    <w:rsid w:val="002918B9"/>
    <w:rsid w:val="002918C2"/>
    <w:rsid w:val="00292CF1"/>
    <w:rsid w:val="00293CA2"/>
    <w:rsid w:val="00293DAA"/>
    <w:rsid w:val="002944B2"/>
    <w:rsid w:val="00294B66"/>
    <w:rsid w:val="002970B5"/>
    <w:rsid w:val="002974EE"/>
    <w:rsid w:val="00297A88"/>
    <w:rsid w:val="002A0F10"/>
    <w:rsid w:val="002A2271"/>
    <w:rsid w:val="002A2C1E"/>
    <w:rsid w:val="002A4B4F"/>
    <w:rsid w:val="002A5957"/>
    <w:rsid w:val="002A75CB"/>
    <w:rsid w:val="002B1BD5"/>
    <w:rsid w:val="002B7AE7"/>
    <w:rsid w:val="002C1567"/>
    <w:rsid w:val="002C5565"/>
    <w:rsid w:val="002D0DCC"/>
    <w:rsid w:val="002D136C"/>
    <w:rsid w:val="002D17AE"/>
    <w:rsid w:val="002D25D0"/>
    <w:rsid w:val="002D28B6"/>
    <w:rsid w:val="002D3CFF"/>
    <w:rsid w:val="002D51B5"/>
    <w:rsid w:val="002D5C87"/>
    <w:rsid w:val="002D73AC"/>
    <w:rsid w:val="002E309A"/>
    <w:rsid w:val="002E317A"/>
    <w:rsid w:val="002F176E"/>
    <w:rsid w:val="002F4EE8"/>
    <w:rsid w:val="002F7900"/>
    <w:rsid w:val="002F7FFA"/>
    <w:rsid w:val="00302A5A"/>
    <w:rsid w:val="00302D10"/>
    <w:rsid w:val="00303310"/>
    <w:rsid w:val="00304C63"/>
    <w:rsid w:val="00305D6B"/>
    <w:rsid w:val="00306462"/>
    <w:rsid w:val="0030667C"/>
    <w:rsid w:val="00310ECE"/>
    <w:rsid w:val="003133CB"/>
    <w:rsid w:val="00314F3D"/>
    <w:rsid w:val="00315EE4"/>
    <w:rsid w:val="00316005"/>
    <w:rsid w:val="0031666C"/>
    <w:rsid w:val="00317636"/>
    <w:rsid w:val="00320404"/>
    <w:rsid w:val="00320590"/>
    <w:rsid w:val="00322469"/>
    <w:rsid w:val="0032280D"/>
    <w:rsid w:val="00322D44"/>
    <w:rsid w:val="00322D6C"/>
    <w:rsid w:val="00323CA2"/>
    <w:rsid w:val="00324978"/>
    <w:rsid w:val="00326B98"/>
    <w:rsid w:val="00332C31"/>
    <w:rsid w:val="00333916"/>
    <w:rsid w:val="00334197"/>
    <w:rsid w:val="00336192"/>
    <w:rsid w:val="0033648E"/>
    <w:rsid w:val="003400EC"/>
    <w:rsid w:val="003405B9"/>
    <w:rsid w:val="00342121"/>
    <w:rsid w:val="00342354"/>
    <w:rsid w:val="00345967"/>
    <w:rsid w:val="00345FD1"/>
    <w:rsid w:val="00350B9A"/>
    <w:rsid w:val="00351F98"/>
    <w:rsid w:val="0035316E"/>
    <w:rsid w:val="00353DAA"/>
    <w:rsid w:val="0035628F"/>
    <w:rsid w:val="003568FC"/>
    <w:rsid w:val="003614FF"/>
    <w:rsid w:val="00362B30"/>
    <w:rsid w:val="003639BE"/>
    <w:rsid w:val="00364216"/>
    <w:rsid w:val="00365039"/>
    <w:rsid w:val="00365684"/>
    <w:rsid w:val="00367465"/>
    <w:rsid w:val="003704BA"/>
    <w:rsid w:val="003705F0"/>
    <w:rsid w:val="00373F33"/>
    <w:rsid w:val="0037412F"/>
    <w:rsid w:val="003755BB"/>
    <w:rsid w:val="0037588D"/>
    <w:rsid w:val="003770DC"/>
    <w:rsid w:val="003772E0"/>
    <w:rsid w:val="00380B9B"/>
    <w:rsid w:val="0038111C"/>
    <w:rsid w:val="003852A1"/>
    <w:rsid w:val="00385EE0"/>
    <w:rsid w:val="00386E53"/>
    <w:rsid w:val="00387845"/>
    <w:rsid w:val="00390CE3"/>
    <w:rsid w:val="00391F08"/>
    <w:rsid w:val="00392A2D"/>
    <w:rsid w:val="00392B93"/>
    <w:rsid w:val="0039330A"/>
    <w:rsid w:val="00393562"/>
    <w:rsid w:val="0039538B"/>
    <w:rsid w:val="00395FFE"/>
    <w:rsid w:val="003A3B08"/>
    <w:rsid w:val="003A3FF7"/>
    <w:rsid w:val="003A635E"/>
    <w:rsid w:val="003B11BC"/>
    <w:rsid w:val="003B122E"/>
    <w:rsid w:val="003B1638"/>
    <w:rsid w:val="003B2062"/>
    <w:rsid w:val="003B3505"/>
    <w:rsid w:val="003B3665"/>
    <w:rsid w:val="003B5443"/>
    <w:rsid w:val="003B5B43"/>
    <w:rsid w:val="003B5D59"/>
    <w:rsid w:val="003C31C0"/>
    <w:rsid w:val="003C4B4F"/>
    <w:rsid w:val="003C54D0"/>
    <w:rsid w:val="003D1F4F"/>
    <w:rsid w:val="003D36E9"/>
    <w:rsid w:val="003D456E"/>
    <w:rsid w:val="003D4E36"/>
    <w:rsid w:val="003D52DB"/>
    <w:rsid w:val="003D5331"/>
    <w:rsid w:val="003D62A7"/>
    <w:rsid w:val="003D77BE"/>
    <w:rsid w:val="003D7F5E"/>
    <w:rsid w:val="003E0DCF"/>
    <w:rsid w:val="003E0FB7"/>
    <w:rsid w:val="003E15B1"/>
    <w:rsid w:val="003E2AB0"/>
    <w:rsid w:val="003E2BE3"/>
    <w:rsid w:val="003E38D2"/>
    <w:rsid w:val="003F1C14"/>
    <w:rsid w:val="003F338F"/>
    <w:rsid w:val="003F3456"/>
    <w:rsid w:val="003F3F35"/>
    <w:rsid w:val="003F46DF"/>
    <w:rsid w:val="003F5B4B"/>
    <w:rsid w:val="003F65A4"/>
    <w:rsid w:val="00401A95"/>
    <w:rsid w:val="004027C1"/>
    <w:rsid w:val="0040295F"/>
    <w:rsid w:val="00404F07"/>
    <w:rsid w:val="00405E54"/>
    <w:rsid w:val="00407DAC"/>
    <w:rsid w:val="004101F9"/>
    <w:rsid w:val="00413664"/>
    <w:rsid w:val="00414EC7"/>
    <w:rsid w:val="00415757"/>
    <w:rsid w:val="0042472D"/>
    <w:rsid w:val="004261FA"/>
    <w:rsid w:val="004272F1"/>
    <w:rsid w:val="00430EDF"/>
    <w:rsid w:val="00431732"/>
    <w:rsid w:val="00431AC1"/>
    <w:rsid w:val="00431C25"/>
    <w:rsid w:val="004332AE"/>
    <w:rsid w:val="004346DF"/>
    <w:rsid w:val="004347C2"/>
    <w:rsid w:val="00434997"/>
    <w:rsid w:val="00434D3B"/>
    <w:rsid w:val="004350CC"/>
    <w:rsid w:val="00435877"/>
    <w:rsid w:val="00440C17"/>
    <w:rsid w:val="004430AC"/>
    <w:rsid w:val="00443233"/>
    <w:rsid w:val="00444290"/>
    <w:rsid w:val="00444FD8"/>
    <w:rsid w:val="00450CF5"/>
    <w:rsid w:val="00450F29"/>
    <w:rsid w:val="00451615"/>
    <w:rsid w:val="004529CA"/>
    <w:rsid w:val="00453A2C"/>
    <w:rsid w:val="004564C7"/>
    <w:rsid w:val="0045666B"/>
    <w:rsid w:val="004613AA"/>
    <w:rsid w:val="00463F6A"/>
    <w:rsid w:val="0046442F"/>
    <w:rsid w:val="00464E64"/>
    <w:rsid w:val="00470258"/>
    <w:rsid w:val="004705D7"/>
    <w:rsid w:val="00471A72"/>
    <w:rsid w:val="00471DD2"/>
    <w:rsid w:val="00473BD0"/>
    <w:rsid w:val="00474365"/>
    <w:rsid w:val="00474C8B"/>
    <w:rsid w:val="004754BD"/>
    <w:rsid w:val="0048022F"/>
    <w:rsid w:val="004807FB"/>
    <w:rsid w:val="00481169"/>
    <w:rsid w:val="0048177A"/>
    <w:rsid w:val="00482697"/>
    <w:rsid w:val="004849B3"/>
    <w:rsid w:val="00486832"/>
    <w:rsid w:val="004873A7"/>
    <w:rsid w:val="0049059B"/>
    <w:rsid w:val="004907F7"/>
    <w:rsid w:val="00491745"/>
    <w:rsid w:val="00494541"/>
    <w:rsid w:val="00494A69"/>
    <w:rsid w:val="00496AEF"/>
    <w:rsid w:val="0049737B"/>
    <w:rsid w:val="00497443"/>
    <w:rsid w:val="0049759D"/>
    <w:rsid w:val="004A150B"/>
    <w:rsid w:val="004A2247"/>
    <w:rsid w:val="004A3171"/>
    <w:rsid w:val="004A4671"/>
    <w:rsid w:val="004A7294"/>
    <w:rsid w:val="004B0AAD"/>
    <w:rsid w:val="004B366C"/>
    <w:rsid w:val="004B5E17"/>
    <w:rsid w:val="004B7241"/>
    <w:rsid w:val="004C0273"/>
    <w:rsid w:val="004C0DD9"/>
    <w:rsid w:val="004C2EC1"/>
    <w:rsid w:val="004C5297"/>
    <w:rsid w:val="004C6824"/>
    <w:rsid w:val="004C7DC6"/>
    <w:rsid w:val="004D1EBD"/>
    <w:rsid w:val="004D6378"/>
    <w:rsid w:val="004D6A8B"/>
    <w:rsid w:val="004D7126"/>
    <w:rsid w:val="004E0E85"/>
    <w:rsid w:val="004E2470"/>
    <w:rsid w:val="004E4B23"/>
    <w:rsid w:val="004E4FAD"/>
    <w:rsid w:val="004E651B"/>
    <w:rsid w:val="004E67A6"/>
    <w:rsid w:val="004E7D70"/>
    <w:rsid w:val="004F0B54"/>
    <w:rsid w:val="004F17B4"/>
    <w:rsid w:val="004F2354"/>
    <w:rsid w:val="004F4424"/>
    <w:rsid w:val="004F5B17"/>
    <w:rsid w:val="005004AC"/>
    <w:rsid w:val="0050236F"/>
    <w:rsid w:val="00502A3C"/>
    <w:rsid w:val="00503BB1"/>
    <w:rsid w:val="00504D94"/>
    <w:rsid w:val="00507809"/>
    <w:rsid w:val="00510281"/>
    <w:rsid w:val="00510C39"/>
    <w:rsid w:val="00510D20"/>
    <w:rsid w:val="00511E83"/>
    <w:rsid w:val="0051469B"/>
    <w:rsid w:val="00515082"/>
    <w:rsid w:val="0051678D"/>
    <w:rsid w:val="00516928"/>
    <w:rsid w:val="00516A81"/>
    <w:rsid w:val="0051709E"/>
    <w:rsid w:val="00523103"/>
    <w:rsid w:val="005237DB"/>
    <w:rsid w:val="00523EFD"/>
    <w:rsid w:val="005254BD"/>
    <w:rsid w:val="00526950"/>
    <w:rsid w:val="0052708F"/>
    <w:rsid w:val="005303C9"/>
    <w:rsid w:val="00532365"/>
    <w:rsid w:val="00534487"/>
    <w:rsid w:val="00535C7C"/>
    <w:rsid w:val="00536695"/>
    <w:rsid w:val="00537743"/>
    <w:rsid w:val="005377EE"/>
    <w:rsid w:val="00544789"/>
    <w:rsid w:val="00545097"/>
    <w:rsid w:val="00545BAC"/>
    <w:rsid w:val="00554ACD"/>
    <w:rsid w:val="00556662"/>
    <w:rsid w:val="00563BDA"/>
    <w:rsid w:val="00563D2D"/>
    <w:rsid w:val="00565787"/>
    <w:rsid w:val="005663F5"/>
    <w:rsid w:val="0056705B"/>
    <w:rsid w:val="0056728C"/>
    <w:rsid w:val="0056768B"/>
    <w:rsid w:val="0057038F"/>
    <w:rsid w:val="00575BF9"/>
    <w:rsid w:val="00580C0B"/>
    <w:rsid w:val="00580F07"/>
    <w:rsid w:val="0058205E"/>
    <w:rsid w:val="0058286E"/>
    <w:rsid w:val="00582B47"/>
    <w:rsid w:val="00583D0B"/>
    <w:rsid w:val="005848EB"/>
    <w:rsid w:val="005857A7"/>
    <w:rsid w:val="00586DB9"/>
    <w:rsid w:val="0058750A"/>
    <w:rsid w:val="00587812"/>
    <w:rsid w:val="00592179"/>
    <w:rsid w:val="005940F2"/>
    <w:rsid w:val="00594237"/>
    <w:rsid w:val="00594A26"/>
    <w:rsid w:val="00595E5A"/>
    <w:rsid w:val="0059733C"/>
    <w:rsid w:val="005A0E08"/>
    <w:rsid w:val="005A0F70"/>
    <w:rsid w:val="005A1802"/>
    <w:rsid w:val="005A2B01"/>
    <w:rsid w:val="005A3DF2"/>
    <w:rsid w:val="005A53C4"/>
    <w:rsid w:val="005A5764"/>
    <w:rsid w:val="005A6890"/>
    <w:rsid w:val="005B12C0"/>
    <w:rsid w:val="005B508E"/>
    <w:rsid w:val="005B57F7"/>
    <w:rsid w:val="005B6741"/>
    <w:rsid w:val="005B6E5C"/>
    <w:rsid w:val="005C0133"/>
    <w:rsid w:val="005C0EA8"/>
    <w:rsid w:val="005C29D0"/>
    <w:rsid w:val="005C2C10"/>
    <w:rsid w:val="005C5E75"/>
    <w:rsid w:val="005D2C16"/>
    <w:rsid w:val="005D43E0"/>
    <w:rsid w:val="005D51ED"/>
    <w:rsid w:val="005D6837"/>
    <w:rsid w:val="005E0C9A"/>
    <w:rsid w:val="005E1170"/>
    <w:rsid w:val="005E1E39"/>
    <w:rsid w:val="005E1F30"/>
    <w:rsid w:val="005E35F3"/>
    <w:rsid w:val="005E3986"/>
    <w:rsid w:val="005E3FDB"/>
    <w:rsid w:val="005E4469"/>
    <w:rsid w:val="005E651D"/>
    <w:rsid w:val="005F09F3"/>
    <w:rsid w:val="005F2DAC"/>
    <w:rsid w:val="005F3392"/>
    <w:rsid w:val="005F6D61"/>
    <w:rsid w:val="0060082F"/>
    <w:rsid w:val="006012A6"/>
    <w:rsid w:val="00602CDF"/>
    <w:rsid w:val="006033F6"/>
    <w:rsid w:val="00605E96"/>
    <w:rsid w:val="00606FC9"/>
    <w:rsid w:val="00607D1E"/>
    <w:rsid w:val="00612027"/>
    <w:rsid w:val="006123E1"/>
    <w:rsid w:val="00613E72"/>
    <w:rsid w:val="00615398"/>
    <w:rsid w:val="006202BE"/>
    <w:rsid w:val="0062129F"/>
    <w:rsid w:val="0062390D"/>
    <w:rsid w:val="00624299"/>
    <w:rsid w:val="00624756"/>
    <w:rsid w:val="006252A8"/>
    <w:rsid w:val="0062554E"/>
    <w:rsid w:val="00625771"/>
    <w:rsid w:val="0062581D"/>
    <w:rsid w:val="00627BF7"/>
    <w:rsid w:val="006361BB"/>
    <w:rsid w:val="00636898"/>
    <w:rsid w:val="00640968"/>
    <w:rsid w:val="00640ED1"/>
    <w:rsid w:val="006418D8"/>
    <w:rsid w:val="006435AB"/>
    <w:rsid w:val="00643BA0"/>
    <w:rsid w:val="00644A05"/>
    <w:rsid w:val="00645916"/>
    <w:rsid w:val="0064673A"/>
    <w:rsid w:val="00650605"/>
    <w:rsid w:val="00651D9D"/>
    <w:rsid w:val="0065298B"/>
    <w:rsid w:val="0065379A"/>
    <w:rsid w:val="00653ED2"/>
    <w:rsid w:val="00654228"/>
    <w:rsid w:val="0065439A"/>
    <w:rsid w:val="006553C8"/>
    <w:rsid w:val="00660D5E"/>
    <w:rsid w:val="00662A48"/>
    <w:rsid w:val="00662A4E"/>
    <w:rsid w:val="00663FA1"/>
    <w:rsid w:val="00670284"/>
    <w:rsid w:val="00670BAC"/>
    <w:rsid w:val="00670C42"/>
    <w:rsid w:val="00671DE9"/>
    <w:rsid w:val="006721D1"/>
    <w:rsid w:val="0067271B"/>
    <w:rsid w:val="00672F44"/>
    <w:rsid w:val="0067465C"/>
    <w:rsid w:val="00674CBE"/>
    <w:rsid w:val="00674D32"/>
    <w:rsid w:val="006802BD"/>
    <w:rsid w:val="00680BA8"/>
    <w:rsid w:val="00681092"/>
    <w:rsid w:val="0068315C"/>
    <w:rsid w:val="00683370"/>
    <w:rsid w:val="00684EED"/>
    <w:rsid w:val="00686357"/>
    <w:rsid w:val="0069359A"/>
    <w:rsid w:val="00695D42"/>
    <w:rsid w:val="006976C7"/>
    <w:rsid w:val="00697FDD"/>
    <w:rsid w:val="006A3ED1"/>
    <w:rsid w:val="006A505E"/>
    <w:rsid w:val="006A5692"/>
    <w:rsid w:val="006A5EFC"/>
    <w:rsid w:val="006A66AC"/>
    <w:rsid w:val="006A7CB5"/>
    <w:rsid w:val="006B3A9D"/>
    <w:rsid w:val="006B40AA"/>
    <w:rsid w:val="006B440B"/>
    <w:rsid w:val="006B4829"/>
    <w:rsid w:val="006B53B6"/>
    <w:rsid w:val="006B6738"/>
    <w:rsid w:val="006B7174"/>
    <w:rsid w:val="006B7685"/>
    <w:rsid w:val="006C0A37"/>
    <w:rsid w:val="006C0F36"/>
    <w:rsid w:val="006C5415"/>
    <w:rsid w:val="006C5E7A"/>
    <w:rsid w:val="006C6797"/>
    <w:rsid w:val="006C78B0"/>
    <w:rsid w:val="006C7E43"/>
    <w:rsid w:val="006D6133"/>
    <w:rsid w:val="006E09A3"/>
    <w:rsid w:val="006E1696"/>
    <w:rsid w:val="006E16EC"/>
    <w:rsid w:val="006E1987"/>
    <w:rsid w:val="006E2E54"/>
    <w:rsid w:val="006E399D"/>
    <w:rsid w:val="006E4C81"/>
    <w:rsid w:val="006E6092"/>
    <w:rsid w:val="006E6A25"/>
    <w:rsid w:val="006F0270"/>
    <w:rsid w:val="006F20CE"/>
    <w:rsid w:val="006F310D"/>
    <w:rsid w:val="006F55C1"/>
    <w:rsid w:val="006F5B6E"/>
    <w:rsid w:val="006F72F1"/>
    <w:rsid w:val="007012C4"/>
    <w:rsid w:val="007037E4"/>
    <w:rsid w:val="00704D56"/>
    <w:rsid w:val="00705F2E"/>
    <w:rsid w:val="0070617F"/>
    <w:rsid w:val="00712353"/>
    <w:rsid w:val="007123B8"/>
    <w:rsid w:val="007152D4"/>
    <w:rsid w:val="007154B8"/>
    <w:rsid w:val="00715F0F"/>
    <w:rsid w:val="0071634B"/>
    <w:rsid w:val="00716EF0"/>
    <w:rsid w:val="00717E13"/>
    <w:rsid w:val="00721447"/>
    <w:rsid w:val="00721F54"/>
    <w:rsid w:val="007221B2"/>
    <w:rsid w:val="00722DC8"/>
    <w:rsid w:val="00723108"/>
    <w:rsid w:val="00723CFC"/>
    <w:rsid w:val="00724917"/>
    <w:rsid w:val="00725E06"/>
    <w:rsid w:val="007300C4"/>
    <w:rsid w:val="0073010D"/>
    <w:rsid w:val="00731931"/>
    <w:rsid w:val="00732D92"/>
    <w:rsid w:val="00734D8E"/>
    <w:rsid w:val="007359BD"/>
    <w:rsid w:val="00735A27"/>
    <w:rsid w:val="00735E23"/>
    <w:rsid w:val="00737EFC"/>
    <w:rsid w:val="007409A8"/>
    <w:rsid w:val="00741A95"/>
    <w:rsid w:val="00741C07"/>
    <w:rsid w:val="00743B07"/>
    <w:rsid w:val="00743B86"/>
    <w:rsid w:val="007465F8"/>
    <w:rsid w:val="007469AD"/>
    <w:rsid w:val="00750338"/>
    <w:rsid w:val="0075278A"/>
    <w:rsid w:val="00752ECE"/>
    <w:rsid w:val="0075384E"/>
    <w:rsid w:val="00756EBA"/>
    <w:rsid w:val="00757B7C"/>
    <w:rsid w:val="007606C2"/>
    <w:rsid w:val="007622D2"/>
    <w:rsid w:val="007636B2"/>
    <w:rsid w:val="00764184"/>
    <w:rsid w:val="00764452"/>
    <w:rsid w:val="00765124"/>
    <w:rsid w:val="007651C1"/>
    <w:rsid w:val="00767994"/>
    <w:rsid w:val="00773F4E"/>
    <w:rsid w:val="0077602E"/>
    <w:rsid w:val="00777F90"/>
    <w:rsid w:val="00781B1B"/>
    <w:rsid w:val="00782921"/>
    <w:rsid w:val="007829E6"/>
    <w:rsid w:val="007878F9"/>
    <w:rsid w:val="00791DB4"/>
    <w:rsid w:val="00794D13"/>
    <w:rsid w:val="0079673C"/>
    <w:rsid w:val="007973D3"/>
    <w:rsid w:val="007A16CC"/>
    <w:rsid w:val="007A2171"/>
    <w:rsid w:val="007A3A51"/>
    <w:rsid w:val="007A40BC"/>
    <w:rsid w:val="007A43FB"/>
    <w:rsid w:val="007A5D08"/>
    <w:rsid w:val="007B15F0"/>
    <w:rsid w:val="007B5934"/>
    <w:rsid w:val="007B7E3B"/>
    <w:rsid w:val="007C1133"/>
    <w:rsid w:val="007C1EF3"/>
    <w:rsid w:val="007C2F6D"/>
    <w:rsid w:val="007C4CF5"/>
    <w:rsid w:val="007C5CA6"/>
    <w:rsid w:val="007C6FBB"/>
    <w:rsid w:val="007C7EED"/>
    <w:rsid w:val="007D01C3"/>
    <w:rsid w:val="007D0CB8"/>
    <w:rsid w:val="007D2252"/>
    <w:rsid w:val="007D2F62"/>
    <w:rsid w:val="007D64B6"/>
    <w:rsid w:val="007E2902"/>
    <w:rsid w:val="007E5586"/>
    <w:rsid w:val="007E5695"/>
    <w:rsid w:val="007E6255"/>
    <w:rsid w:val="007E637A"/>
    <w:rsid w:val="007E7B32"/>
    <w:rsid w:val="007F2572"/>
    <w:rsid w:val="007F5AB1"/>
    <w:rsid w:val="007F6713"/>
    <w:rsid w:val="007F70BB"/>
    <w:rsid w:val="00802348"/>
    <w:rsid w:val="00803C01"/>
    <w:rsid w:val="0080584A"/>
    <w:rsid w:val="00805E74"/>
    <w:rsid w:val="00806B9C"/>
    <w:rsid w:val="008076A4"/>
    <w:rsid w:val="0080794D"/>
    <w:rsid w:val="0081195B"/>
    <w:rsid w:val="00811B47"/>
    <w:rsid w:val="00811BB7"/>
    <w:rsid w:val="00812836"/>
    <w:rsid w:val="00813628"/>
    <w:rsid w:val="008136AA"/>
    <w:rsid w:val="00814588"/>
    <w:rsid w:val="0082070E"/>
    <w:rsid w:val="0082283C"/>
    <w:rsid w:val="00824977"/>
    <w:rsid w:val="008303D8"/>
    <w:rsid w:val="008308E3"/>
    <w:rsid w:val="00834063"/>
    <w:rsid w:val="0083797A"/>
    <w:rsid w:val="0084436B"/>
    <w:rsid w:val="00844675"/>
    <w:rsid w:val="00844796"/>
    <w:rsid w:val="00844CBE"/>
    <w:rsid w:val="0084518F"/>
    <w:rsid w:val="00845649"/>
    <w:rsid w:val="00845A10"/>
    <w:rsid w:val="00846E3D"/>
    <w:rsid w:val="00851EFD"/>
    <w:rsid w:val="00853020"/>
    <w:rsid w:val="00857BCF"/>
    <w:rsid w:val="00861D7F"/>
    <w:rsid w:val="0086205F"/>
    <w:rsid w:val="00870F59"/>
    <w:rsid w:val="00872164"/>
    <w:rsid w:val="00873E38"/>
    <w:rsid w:val="00877CF2"/>
    <w:rsid w:val="00877DA5"/>
    <w:rsid w:val="00883141"/>
    <w:rsid w:val="0088539A"/>
    <w:rsid w:val="00885F32"/>
    <w:rsid w:val="00886558"/>
    <w:rsid w:val="00893492"/>
    <w:rsid w:val="008940EC"/>
    <w:rsid w:val="008970AB"/>
    <w:rsid w:val="008A05DF"/>
    <w:rsid w:val="008A29C2"/>
    <w:rsid w:val="008A3D9B"/>
    <w:rsid w:val="008A451D"/>
    <w:rsid w:val="008A5B52"/>
    <w:rsid w:val="008A67FA"/>
    <w:rsid w:val="008B2FA0"/>
    <w:rsid w:val="008B3D85"/>
    <w:rsid w:val="008B5E52"/>
    <w:rsid w:val="008B6401"/>
    <w:rsid w:val="008B7758"/>
    <w:rsid w:val="008B7AC2"/>
    <w:rsid w:val="008C25A2"/>
    <w:rsid w:val="008C2732"/>
    <w:rsid w:val="008C4784"/>
    <w:rsid w:val="008C58AB"/>
    <w:rsid w:val="008C5953"/>
    <w:rsid w:val="008D1117"/>
    <w:rsid w:val="008D2FBB"/>
    <w:rsid w:val="008D45D9"/>
    <w:rsid w:val="008D4BCA"/>
    <w:rsid w:val="008D7CC2"/>
    <w:rsid w:val="008E083E"/>
    <w:rsid w:val="008E08D0"/>
    <w:rsid w:val="008E0F09"/>
    <w:rsid w:val="008E12B4"/>
    <w:rsid w:val="008E3816"/>
    <w:rsid w:val="008E430F"/>
    <w:rsid w:val="008E498F"/>
    <w:rsid w:val="008E5BC4"/>
    <w:rsid w:val="008E6552"/>
    <w:rsid w:val="008F3C7B"/>
    <w:rsid w:val="008F5042"/>
    <w:rsid w:val="008F5B87"/>
    <w:rsid w:val="008F63DC"/>
    <w:rsid w:val="008F673B"/>
    <w:rsid w:val="00901618"/>
    <w:rsid w:val="009030F9"/>
    <w:rsid w:val="00904FAF"/>
    <w:rsid w:val="00905F87"/>
    <w:rsid w:val="009062CC"/>
    <w:rsid w:val="00907F64"/>
    <w:rsid w:val="00910F13"/>
    <w:rsid w:val="00911C9C"/>
    <w:rsid w:val="0091379F"/>
    <w:rsid w:val="00913BA6"/>
    <w:rsid w:val="0091451B"/>
    <w:rsid w:val="00915D09"/>
    <w:rsid w:val="00916BC8"/>
    <w:rsid w:val="009175BE"/>
    <w:rsid w:val="00922687"/>
    <w:rsid w:val="00923B09"/>
    <w:rsid w:val="009244F5"/>
    <w:rsid w:val="009255CA"/>
    <w:rsid w:val="009260D4"/>
    <w:rsid w:val="00931684"/>
    <w:rsid w:val="00931E53"/>
    <w:rsid w:val="0093419C"/>
    <w:rsid w:val="00936694"/>
    <w:rsid w:val="00936F20"/>
    <w:rsid w:val="009378A7"/>
    <w:rsid w:val="00937A6A"/>
    <w:rsid w:val="00940F56"/>
    <w:rsid w:val="00941BC0"/>
    <w:rsid w:val="009425D7"/>
    <w:rsid w:val="0094277F"/>
    <w:rsid w:val="0094288D"/>
    <w:rsid w:val="00942A48"/>
    <w:rsid w:val="0094324D"/>
    <w:rsid w:val="0094484B"/>
    <w:rsid w:val="00945CA9"/>
    <w:rsid w:val="00946A9B"/>
    <w:rsid w:val="00947047"/>
    <w:rsid w:val="009512FB"/>
    <w:rsid w:val="00953BFB"/>
    <w:rsid w:val="00953FC9"/>
    <w:rsid w:val="00954BEB"/>
    <w:rsid w:val="00954DDA"/>
    <w:rsid w:val="00955C2C"/>
    <w:rsid w:val="00956380"/>
    <w:rsid w:val="00956A4C"/>
    <w:rsid w:val="00960143"/>
    <w:rsid w:val="00961BA1"/>
    <w:rsid w:val="009625BC"/>
    <w:rsid w:val="00962739"/>
    <w:rsid w:val="00962C1D"/>
    <w:rsid w:val="00963498"/>
    <w:rsid w:val="00963546"/>
    <w:rsid w:val="00966978"/>
    <w:rsid w:val="00966F59"/>
    <w:rsid w:val="009671CE"/>
    <w:rsid w:val="00971697"/>
    <w:rsid w:val="009717E6"/>
    <w:rsid w:val="00972F68"/>
    <w:rsid w:val="0097420B"/>
    <w:rsid w:val="00975BD8"/>
    <w:rsid w:val="00975DD5"/>
    <w:rsid w:val="00976805"/>
    <w:rsid w:val="00976DFE"/>
    <w:rsid w:val="00977985"/>
    <w:rsid w:val="00980D6B"/>
    <w:rsid w:val="00984D9C"/>
    <w:rsid w:val="00984FC3"/>
    <w:rsid w:val="00985321"/>
    <w:rsid w:val="0098560E"/>
    <w:rsid w:val="00985C73"/>
    <w:rsid w:val="00986031"/>
    <w:rsid w:val="0098663F"/>
    <w:rsid w:val="00986D4A"/>
    <w:rsid w:val="009907CD"/>
    <w:rsid w:val="00993AFC"/>
    <w:rsid w:val="009947EA"/>
    <w:rsid w:val="00995AEB"/>
    <w:rsid w:val="00997814"/>
    <w:rsid w:val="009A0484"/>
    <w:rsid w:val="009A2C74"/>
    <w:rsid w:val="009A442B"/>
    <w:rsid w:val="009A57E2"/>
    <w:rsid w:val="009A5A1A"/>
    <w:rsid w:val="009B0131"/>
    <w:rsid w:val="009B0558"/>
    <w:rsid w:val="009B45A3"/>
    <w:rsid w:val="009B5DF7"/>
    <w:rsid w:val="009B6523"/>
    <w:rsid w:val="009B6757"/>
    <w:rsid w:val="009C4E13"/>
    <w:rsid w:val="009C763A"/>
    <w:rsid w:val="009D092E"/>
    <w:rsid w:val="009D0ACF"/>
    <w:rsid w:val="009D3533"/>
    <w:rsid w:val="009D7CCD"/>
    <w:rsid w:val="009E03A7"/>
    <w:rsid w:val="009E0BC2"/>
    <w:rsid w:val="009E228A"/>
    <w:rsid w:val="009E3572"/>
    <w:rsid w:val="009E3D68"/>
    <w:rsid w:val="009E4948"/>
    <w:rsid w:val="009E4D94"/>
    <w:rsid w:val="009E553F"/>
    <w:rsid w:val="009E7355"/>
    <w:rsid w:val="009F096F"/>
    <w:rsid w:val="009F0A13"/>
    <w:rsid w:val="009F3D98"/>
    <w:rsid w:val="009F537A"/>
    <w:rsid w:val="009F6B68"/>
    <w:rsid w:val="00A00E0C"/>
    <w:rsid w:val="00A01DF2"/>
    <w:rsid w:val="00A02B12"/>
    <w:rsid w:val="00A02D42"/>
    <w:rsid w:val="00A03F35"/>
    <w:rsid w:val="00A07E5E"/>
    <w:rsid w:val="00A111EF"/>
    <w:rsid w:val="00A11CEF"/>
    <w:rsid w:val="00A13585"/>
    <w:rsid w:val="00A15C4F"/>
    <w:rsid w:val="00A17347"/>
    <w:rsid w:val="00A1742D"/>
    <w:rsid w:val="00A21D39"/>
    <w:rsid w:val="00A21D47"/>
    <w:rsid w:val="00A24323"/>
    <w:rsid w:val="00A24B6A"/>
    <w:rsid w:val="00A26548"/>
    <w:rsid w:val="00A26980"/>
    <w:rsid w:val="00A3218F"/>
    <w:rsid w:val="00A33A6A"/>
    <w:rsid w:val="00A36A4C"/>
    <w:rsid w:val="00A372E7"/>
    <w:rsid w:val="00A4019D"/>
    <w:rsid w:val="00A42078"/>
    <w:rsid w:val="00A42BF2"/>
    <w:rsid w:val="00A43D66"/>
    <w:rsid w:val="00A43DE1"/>
    <w:rsid w:val="00A4445B"/>
    <w:rsid w:val="00A5178D"/>
    <w:rsid w:val="00A52071"/>
    <w:rsid w:val="00A5440B"/>
    <w:rsid w:val="00A579EE"/>
    <w:rsid w:val="00A6186A"/>
    <w:rsid w:val="00A61F8F"/>
    <w:rsid w:val="00A6268F"/>
    <w:rsid w:val="00A62C71"/>
    <w:rsid w:val="00A64C51"/>
    <w:rsid w:val="00A65193"/>
    <w:rsid w:val="00A709F8"/>
    <w:rsid w:val="00A70EE7"/>
    <w:rsid w:val="00A719AE"/>
    <w:rsid w:val="00A7301B"/>
    <w:rsid w:val="00A733C2"/>
    <w:rsid w:val="00A74B55"/>
    <w:rsid w:val="00A76383"/>
    <w:rsid w:val="00A813F8"/>
    <w:rsid w:val="00A81FCF"/>
    <w:rsid w:val="00A82240"/>
    <w:rsid w:val="00A82B61"/>
    <w:rsid w:val="00A833F4"/>
    <w:rsid w:val="00A83B9A"/>
    <w:rsid w:val="00A84659"/>
    <w:rsid w:val="00A84992"/>
    <w:rsid w:val="00A84C3C"/>
    <w:rsid w:val="00A84D9B"/>
    <w:rsid w:val="00A85BDB"/>
    <w:rsid w:val="00A87F06"/>
    <w:rsid w:val="00A95730"/>
    <w:rsid w:val="00A96EB6"/>
    <w:rsid w:val="00AA24EF"/>
    <w:rsid w:val="00AA4404"/>
    <w:rsid w:val="00AA4812"/>
    <w:rsid w:val="00AA69BE"/>
    <w:rsid w:val="00AA6D93"/>
    <w:rsid w:val="00AB001C"/>
    <w:rsid w:val="00AB0F35"/>
    <w:rsid w:val="00AB12B2"/>
    <w:rsid w:val="00AB1B34"/>
    <w:rsid w:val="00AB2867"/>
    <w:rsid w:val="00AB33F5"/>
    <w:rsid w:val="00AB38FB"/>
    <w:rsid w:val="00AB615F"/>
    <w:rsid w:val="00AB731B"/>
    <w:rsid w:val="00AC15BD"/>
    <w:rsid w:val="00AC2D0C"/>
    <w:rsid w:val="00AC40B9"/>
    <w:rsid w:val="00AC58DE"/>
    <w:rsid w:val="00AD051D"/>
    <w:rsid w:val="00AD2652"/>
    <w:rsid w:val="00AD3AB0"/>
    <w:rsid w:val="00AD504A"/>
    <w:rsid w:val="00AD51E4"/>
    <w:rsid w:val="00AE22EE"/>
    <w:rsid w:val="00AE3368"/>
    <w:rsid w:val="00AE422E"/>
    <w:rsid w:val="00AE42E1"/>
    <w:rsid w:val="00AE4EED"/>
    <w:rsid w:val="00AE5F83"/>
    <w:rsid w:val="00AE7807"/>
    <w:rsid w:val="00AF0EBD"/>
    <w:rsid w:val="00AF2CD9"/>
    <w:rsid w:val="00AF33C2"/>
    <w:rsid w:val="00AF3838"/>
    <w:rsid w:val="00AF4E28"/>
    <w:rsid w:val="00AF5143"/>
    <w:rsid w:val="00AF56F9"/>
    <w:rsid w:val="00AF5BE2"/>
    <w:rsid w:val="00AF66C8"/>
    <w:rsid w:val="00AF6BE7"/>
    <w:rsid w:val="00AF7D42"/>
    <w:rsid w:val="00B00197"/>
    <w:rsid w:val="00B003C6"/>
    <w:rsid w:val="00B00E4D"/>
    <w:rsid w:val="00B01AAE"/>
    <w:rsid w:val="00B0397D"/>
    <w:rsid w:val="00B043B5"/>
    <w:rsid w:val="00B044F9"/>
    <w:rsid w:val="00B05845"/>
    <w:rsid w:val="00B05CCE"/>
    <w:rsid w:val="00B07938"/>
    <w:rsid w:val="00B07C20"/>
    <w:rsid w:val="00B11CA0"/>
    <w:rsid w:val="00B12D57"/>
    <w:rsid w:val="00B13002"/>
    <w:rsid w:val="00B13995"/>
    <w:rsid w:val="00B13AA0"/>
    <w:rsid w:val="00B1597A"/>
    <w:rsid w:val="00B16500"/>
    <w:rsid w:val="00B22DD9"/>
    <w:rsid w:val="00B23D89"/>
    <w:rsid w:val="00B24CB8"/>
    <w:rsid w:val="00B25711"/>
    <w:rsid w:val="00B302B9"/>
    <w:rsid w:val="00B3062C"/>
    <w:rsid w:val="00B30B00"/>
    <w:rsid w:val="00B30FF3"/>
    <w:rsid w:val="00B322AB"/>
    <w:rsid w:val="00B36F2E"/>
    <w:rsid w:val="00B42515"/>
    <w:rsid w:val="00B42A63"/>
    <w:rsid w:val="00B4306D"/>
    <w:rsid w:val="00B44CDD"/>
    <w:rsid w:val="00B45125"/>
    <w:rsid w:val="00B4640E"/>
    <w:rsid w:val="00B50260"/>
    <w:rsid w:val="00B553D5"/>
    <w:rsid w:val="00B5554C"/>
    <w:rsid w:val="00B55B0F"/>
    <w:rsid w:val="00B57189"/>
    <w:rsid w:val="00B579B9"/>
    <w:rsid w:val="00B609F1"/>
    <w:rsid w:val="00B6135D"/>
    <w:rsid w:val="00B61982"/>
    <w:rsid w:val="00B61F7D"/>
    <w:rsid w:val="00B61FD1"/>
    <w:rsid w:val="00B633BE"/>
    <w:rsid w:val="00B65030"/>
    <w:rsid w:val="00B65DE1"/>
    <w:rsid w:val="00B65EBD"/>
    <w:rsid w:val="00B7096E"/>
    <w:rsid w:val="00B70D6F"/>
    <w:rsid w:val="00B7164B"/>
    <w:rsid w:val="00B72212"/>
    <w:rsid w:val="00B7675F"/>
    <w:rsid w:val="00B76BDF"/>
    <w:rsid w:val="00B77C84"/>
    <w:rsid w:val="00B81953"/>
    <w:rsid w:val="00B84C28"/>
    <w:rsid w:val="00B84F3D"/>
    <w:rsid w:val="00B86079"/>
    <w:rsid w:val="00B87F2E"/>
    <w:rsid w:val="00B906CB"/>
    <w:rsid w:val="00B908FB"/>
    <w:rsid w:val="00B917DE"/>
    <w:rsid w:val="00B92B10"/>
    <w:rsid w:val="00B95171"/>
    <w:rsid w:val="00B953BC"/>
    <w:rsid w:val="00B957C8"/>
    <w:rsid w:val="00B97F77"/>
    <w:rsid w:val="00BA042A"/>
    <w:rsid w:val="00BA0FD7"/>
    <w:rsid w:val="00BA2C6B"/>
    <w:rsid w:val="00BA3267"/>
    <w:rsid w:val="00BA3D51"/>
    <w:rsid w:val="00BA4370"/>
    <w:rsid w:val="00BA6B63"/>
    <w:rsid w:val="00BA7B04"/>
    <w:rsid w:val="00BB0082"/>
    <w:rsid w:val="00BB04F7"/>
    <w:rsid w:val="00BB0639"/>
    <w:rsid w:val="00BB28BB"/>
    <w:rsid w:val="00BB2ADF"/>
    <w:rsid w:val="00BB4AE2"/>
    <w:rsid w:val="00BB6ACE"/>
    <w:rsid w:val="00BB718C"/>
    <w:rsid w:val="00BC2D95"/>
    <w:rsid w:val="00BC6458"/>
    <w:rsid w:val="00BD03A3"/>
    <w:rsid w:val="00BD0D6E"/>
    <w:rsid w:val="00BD1B99"/>
    <w:rsid w:val="00BD312C"/>
    <w:rsid w:val="00BD363F"/>
    <w:rsid w:val="00BD4762"/>
    <w:rsid w:val="00BD51EB"/>
    <w:rsid w:val="00BD5D63"/>
    <w:rsid w:val="00BD783D"/>
    <w:rsid w:val="00BE34A6"/>
    <w:rsid w:val="00BE3A3D"/>
    <w:rsid w:val="00BE481D"/>
    <w:rsid w:val="00BE7688"/>
    <w:rsid w:val="00BE7EF8"/>
    <w:rsid w:val="00BF1528"/>
    <w:rsid w:val="00BF1E30"/>
    <w:rsid w:val="00BF1FF5"/>
    <w:rsid w:val="00BF3715"/>
    <w:rsid w:val="00BF4D41"/>
    <w:rsid w:val="00C000E2"/>
    <w:rsid w:val="00C013F2"/>
    <w:rsid w:val="00C016FE"/>
    <w:rsid w:val="00C01BF4"/>
    <w:rsid w:val="00C01DA4"/>
    <w:rsid w:val="00C060DE"/>
    <w:rsid w:val="00C1278B"/>
    <w:rsid w:val="00C12798"/>
    <w:rsid w:val="00C1337D"/>
    <w:rsid w:val="00C140B9"/>
    <w:rsid w:val="00C15E6C"/>
    <w:rsid w:val="00C162D6"/>
    <w:rsid w:val="00C171E4"/>
    <w:rsid w:val="00C208D9"/>
    <w:rsid w:val="00C225C0"/>
    <w:rsid w:val="00C25B32"/>
    <w:rsid w:val="00C26FCD"/>
    <w:rsid w:val="00C3095D"/>
    <w:rsid w:val="00C309D3"/>
    <w:rsid w:val="00C36977"/>
    <w:rsid w:val="00C37218"/>
    <w:rsid w:val="00C450B4"/>
    <w:rsid w:val="00C47306"/>
    <w:rsid w:val="00C4768F"/>
    <w:rsid w:val="00C51015"/>
    <w:rsid w:val="00C51182"/>
    <w:rsid w:val="00C5482E"/>
    <w:rsid w:val="00C63337"/>
    <w:rsid w:val="00C651BE"/>
    <w:rsid w:val="00C6639E"/>
    <w:rsid w:val="00C704EF"/>
    <w:rsid w:val="00C71B6E"/>
    <w:rsid w:val="00C73221"/>
    <w:rsid w:val="00C73268"/>
    <w:rsid w:val="00C74F8F"/>
    <w:rsid w:val="00C7626B"/>
    <w:rsid w:val="00C7665A"/>
    <w:rsid w:val="00C7674C"/>
    <w:rsid w:val="00C76C9F"/>
    <w:rsid w:val="00C8115D"/>
    <w:rsid w:val="00C83F58"/>
    <w:rsid w:val="00C854BF"/>
    <w:rsid w:val="00C85CD2"/>
    <w:rsid w:val="00C85DA5"/>
    <w:rsid w:val="00C85FF1"/>
    <w:rsid w:val="00C90842"/>
    <w:rsid w:val="00C91B46"/>
    <w:rsid w:val="00C9278E"/>
    <w:rsid w:val="00C96E4C"/>
    <w:rsid w:val="00C976A3"/>
    <w:rsid w:val="00CA04DB"/>
    <w:rsid w:val="00CA09E4"/>
    <w:rsid w:val="00CA7FAC"/>
    <w:rsid w:val="00CB0846"/>
    <w:rsid w:val="00CB1CE0"/>
    <w:rsid w:val="00CB3B67"/>
    <w:rsid w:val="00CB3B6D"/>
    <w:rsid w:val="00CB4319"/>
    <w:rsid w:val="00CC15C2"/>
    <w:rsid w:val="00CC1CC4"/>
    <w:rsid w:val="00CC59E9"/>
    <w:rsid w:val="00CC7804"/>
    <w:rsid w:val="00CC7D1C"/>
    <w:rsid w:val="00CD0369"/>
    <w:rsid w:val="00CD0E16"/>
    <w:rsid w:val="00CD299B"/>
    <w:rsid w:val="00CD3E55"/>
    <w:rsid w:val="00CD45F0"/>
    <w:rsid w:val="00CD7D29"/>
    <w:rsid w:val="00CE1738"/>
    <w:rsid w:val="00CE2CBF"/>
    <w:rsid w:val="00CE51C6"/>
    <w:rsid w:val="00CE6E92"/>
    <w:rsid w:val="00CE705F"/>
    <w:rsid w:val="00CE7125"/>
    <w:rsid w:val="00CF03A7"/>
    <w:rsid w:val="00CF0A78"/>
    <w:rsid w:val="00CF0C85"/>
    <w:rsid w:val="00CF5F6F"/>
    <w:rsid w:val="00CF5FCD"/>
    <w:rsid w:val="00CF7864"/>
    <w:rsid w:val="00D00557"/>
    <w:rsid w:val="00D01322"/>
    <w:rsid w:val="00D0211B"/>
    <w:rsid w:val="00D02819"/>
    <w:rsid w:val="00D05646"/>
    <w:rsid w:val="00D07F1A"/>
    <w:rsid w:val="00D105E3"/>
    <w:rsid w:val="00D12FB5"/>
    <w:rsid w:val="00D134F4"/>
    <w:rsid w:val="00D13D35"/>
    <w:rsid w:val="00D200DB"/>
    <w:rsid w:val="00D2694C"/>
    <w:rsid w:val="00D27B27"/>
    <w:rsid w:val="00D31340"/>
    <w:rsid w:val="00D314AF"/>
    <w:rsid w:val="00D317E6"/>
    <w:rsid w:val="00D32FB1"/>
    <w:rsid w:val="00D3347D"/>
    <w:rsid w:val="00D342B1"/>
    <w:rsid w:val="00D3472F"/>
    <w:rsid w:val="00D36505"/>
    <w:rsid w:val="00D3691E"/>
    <w:rsid w:val="00D37FAA"/>
    <w:rsid w:val="00D41008"/>
    <w:rsid w:val="00D438F7"/>
    <w:rsid w:val="00D47CC1"/>
    <w:rsid w:val="00D509DE"/>
    <w:rsid w:val="00D51C81"/>
    <w:rsid w:val="00D5215E"/>
    <w:rsid w:val="00D5461B"/>
    <w:rsid w:val="00D54ABA"/>
    <w:rsid w:val="00D56D00"/>
    <w:rsid w:val="00D56F85"/>
    <w:rsid w:val="00D57614"/>
    <w:rsid w:val="00D60CFE"/>
    <w:rsid w:val="00D61374"/>
    <w:rsid w:val="00D613E2"/>
    <w:rsid w:val="00D61996"/>
    <w:rsid w:val="00D660AA"/>
    <w:rsid w:val="00D671AD"/>
    <w:rsid w:val="00D67ACC"/>
    <w:rsid w:val="00D7263A"/>
    <w:rsid w:val="00D742D9"/>
    <w:rsid w:val="00D80661"/>
    <w:rsid w:val="00D81874"/>
    <w:rsid w:val="00D84A42"/>
    <w:rsid w:val="00D910E4"/>
    <w:rsid w:val="00D91CE1"/>
    <w:rsid w:val="00D92316"/>
    <w:rsid w:val="00D94DFA"/>
    <w:rsid w:val="00D94FA4"/>
    <w:rsid w:val="00D95CAB"/>
    <w:rsid w:val="00D96E35"/>
    <w:rsid w:val="00D96E9B"/>
    <w:rsid w:val="00D97232"/>
    <w:rsid w:val="00D974C0"/>
    <w:rsid w:val="00DA3403"/>
    <w:rsid w:val="00DA6988"/>
    <w:rsid w:val="00DB08E6"/>
    <w:rsid w:val="00DB1D3A"/>
    <w:rsid w:val="00DB2540"/>
    <w:rsid w:val="00DB481D"/>
    <w:rsid w:val="00DB5A16"/>
    <w:rsid w:val="00DB6783"/>
    <w:rsid w:val="00DC0F88"/>
    <w:rsid w:val="00DC14FB"/>
    <w:rsid w:val="00DC22F4"/>
    <w:rsid w:val="00DC2C73"/>
    <w:rsid w:val="00DC4D5E"/>
    <w:rsid w:val="00DD0792"/>
    <w:rsid w:val="00DD2842"/>
    <w:rsid w:val="00DE0AD8"/>
    <w:rsid w:val="00DE163B"/>
    <w:rsid w:val="00DE2E8F"/>
    <w:rsid w:val="00DE67E5"/>
    <w:rsid w:val="00DE72F4"/>
    <w:rsid w:val="00DE7B5C"/>
    <w:rsid w:val="00DF1AED"/>
    <w:rsid w:val="00DF481D"/>
    <w:rsid w:val="00DF4DE6"/>
    <w:rsid w:val="00DF6029"/>
    <w:rsid w:val="00DF6AAA"/>
    <w:rsid w:val="00DF6D60"/>
    <w:rsid w:val="00DF78B8"/>
    <w:rsid w:val="00E04D46"/>
    <w:rsid w:val="00E05E4E"/>
    <w:rsid w:val="00E05FC0"/>
    <w:rsid w:val="00E07C29"/>
    <w:rsid w:val="00E1180C"/>
    <w:rsid w:val="00E11ACA"/>
    <w:rsid w:val="00E13B1A"/>
    <w:rsid w:val="00E21539"/>
    <w:rsid w:val="00E239B9"/>
    <w:rsid w:val="00E263B7"/>
    <w:rsid w:val="00E271F2"/>
    <w:rsid w:val="00E27B74"/>
    <w:rsid w:val="00E31603"/>
    <w:rsid w:val="00E319B8"/>
    <w:rsid w:val="00E328BD"/>
    <w:rsid w:val="00E331A4"/>
    <w:rsid w:val="00E34FFF"/>
    <w:rsid w:val="00E35D17"/>
    <w:rsid w:val="00E35DBD"/>
    <w:rsid w:val="00E37F93"/>
    <w:rsid w:val="00E40747"/>
    <w:rsid w:val="00E40980"/>
    <w:rsid w:val="00E41C00"/>
    <w:rsid w:val="00E41C8B"/>
    <w:rsid w:val="00E42FD3"/>
    <w:rsid w:val="00E4302A"/>
    <w:rsid w:val="00E43E51"/>
    <w:rsid w:val="00E470EC"/>
    <w:rsid w:val="00E51E3F"/>
    <w:rsid w:val="00E5274B"/>
    <w:rsid w:val="00E53E4C"/>
    <w:rsid w:val="00E55445"/>
    <w:rsid w:val="00E55CE8"/>
    <w:rsid w:val="00E615F0"/>
    <w:rsid w:val="00E621BD"/>
    <w:rsid w:val="00E64144"/>
    <w:rsid w:val="00E64C87"/>
    <w:rsid w:val="00E65B15"/>
    <w:rsid w:val="00E65B95"/>
    <w:rsid w:val="00E67BFA"/>
    <w:rsid w:val="00E71FE9"/>
    <w:rsid w:val="00E81F14"/>
    <w:rsid w:val="00E852EB"/>
    <w:rsid w:val="00E86C1A"/>
    <w:rsid w:val="00E9109F"/>
    <w:rsid w:val="00E92B14"/>
    <w:rsid w:val="00E94845"/>
    <w:rsid w:val="00E94EF0"/>
    <w:rsid w:val="00EA0268"/>
    <w:rsid w:val="00EA0280"/>
    <w:rsid w:val="00EA0E9A"/>
    <w:rsid w:val="00EA1DBB"/>
    <w:rsid w:val="00EA37A8"/>
    <w:rsid w:val="00EA3C81"/>
    <w:rsid w:val="00EA3D64"/>
    <w:rsid w:val="00EA4A1B"/>
    <w:rsid w:val="00EA4A25"/>
    <w:rsid w:val="00EA69AC"/>
    <w:rsid w:val="00EA7B0B"/>
    <w:rsid w:val="00EB09D8"/>
    <w:rsid w:val="00EB3123"/>
    <w:rsid w:val="00EB48EC"/>
    <w:rsid w:val="00EB6F5F"/>
    <w:rsid w:val="00EB797A"/>
    <w:rsid w:val="00EC013C"/>
    <w:rsid w:val="00EC34EC"/>
    <w:rsid w:val="00EC3FAE"/>
    <w:rsid w:val="00EC5A6E"/>
    <w:rsid w:val="00EC5D99"/>
    <w:rsid w:val="00EC637C"/>
    <w:rsid w:val="00EC6D62"/>
    <w:rsid w:val="00EC7D13"/>
    <w:rsid w:val="00ED26A1"/>
    <w:rsid w:val="00ED3A28"/>
    <w:rsid w:val="00ED473F"/>
    <w:rsid w:val="00ED4CA9"/>
    <w:rsid w:val="00ED4F25"/>
    <w:rsid w:val="00EE0175"/>
    <w:rsid w:val="00EE3B0B"/>
    <w:rsid w:val="00EE4D33"/>
    <w:rsid w:val="00EE5DD1"/>
    <w:rsid w:val="00EE6626"/>
    <w:rsid w:val="00EE6A47"/>
    <w:rsid w:val="00EF1901"/>
    <w:rsid w:val="00EF3578"/>
    <w:rsid w:val="00EF63AD"/>
    <w:rsid w:val="00EF65D2"/>
    <w:rsid w:val="00F00A03"/>
    <w:rsid w:val="00F02A3A"/>
    <w:rsid w:val="00F032DA"/>
    <w:rsid w:val="00F04C09"/>
    <w:rsid w:val="00F05573"/>
    <w:rsid w:val="00F06AB3"/>
    <w:rsid w:val="00F06CFE"/>
    <w:rsid w:val="00F10018"/>
    <w:rsid w:val="00F12D77"/>
    <w:rsid w:val="00F13E98"/>
    <w:rsid w:val="00F207CA"/>
    <w:rsid w:val="00F22A75"/>
    <w:rsid w:val="00F2308C"/>
    <w:rsid w:val="00F23C4C"/>
    <w:rsid w:val="00F27BA8"/>
    <w:rsid w:val="00F306C1"/>
    <w:rsid w:val="00F3105C"/>
    <w:rsid w:val="00F31B95"/>
    <w:rsid w:val="00F32D7A"/>
    <w:rsid w:val="00F35887"/>
    <w:rsid w:val="00F35A8A"/>
    <w:rsid w:val="00F35B92"/>
    <w:rsid w:val="00F3788B"/>
    <w:rsid w:val="00F4587F"/>
    <w:rsid w:val="00F45BBC"/>
    <w:rsid w:val="00F46817"/>
    <w:rsid w:val="00F468ED"/>
    <w:rsid w:val="00F50AEB"/>
    <w:rsid w:val="00F53BFA"/>
    <w:rsid w:val="00F563EF"/>
    <w:rsid w:val="00F60859"/>
    <w:rsid w:val="00F6437F"/>
    <w:rsid w:val="00F65DDA"/>
    <w:rsid w:val="00F6690D"/>
    <w:rsid w:val="00F71B32"/>
    <w:rsid w:val="00F722BA"/>
    <w:rsid w:val="00F76FD6"/>
    <w:rsid w:val="00F80C54"/>
    <w:rsid w:val="00F82DB3"/>
    <w:rsid w:val="00F83774"/>
    <w:rsid w:val="00F864B8"/>
    <w:rsid w:val="00F869C7"/>
    <w:rsid w:val="00F92D03"/>
    <w:rsid w:val="00F92D6C"/>
    <w:rsid w:val="00F93480"/>
    <w:rsid w:val="00F940AB"/>
    <w:rsid w:val="00F94767"/>
    <w:rsid w:val="00F94ECB"/>
    <w:rsid w:val="00F9586E"/>
    <w:rsid w:val="00FA3540"/>
    <w:rsid w:val="00FA3643"/>
    <w:rsid w:val="00FA3729"/>
    <w:rsid w:val="00FA480D"/>
    <w:rsid w:val="00FA7FB1"/>
    <w:rsid w:val="00FB1B36"/>
    <w:rsid w:val="00FB5395"/>
    <w:rsid w:val="00FB7013"/>
    <w:rsid w:val="00FC1BDA"/>
    <w:rsid w:val="00FC31E3"/>
    <w:rsid w:val="00FC34CC"/>
    <w:rsid w:val="00FD1A8F"/>
    <w:rsid w:val="00FD275A"/>
    <w:rsid w:val="00FD2C1F"/>
    <w:rsid w:val="00FD4D1A"/>
    <w:rsid w:val="00FD5EC4"/>
    <w:rsid w:val="00FD6F37"/>
    <w:rsid w:val="00FD7939"/>
    <w:rsid w:val="00FE0CE9"/>
    <w:rsid w:val="00FE15EC"/>
    <w:rsid w:val="00FE229F"/>
    <w:rsid w:val="00FE2F58"/>
    <w:rsid w:val="00FE3848"/>
    <w:rsid w:val="00FE4FBE"/>
    <w:rsid w:val="00FF0B1D"/>
    <w:rsid w:val="00FF10BA"/>
    <w:rsid w:val="00FF1353"/>
    <w:rsid w:val="00FF24C0"/>
    <w:rsid w:val="00FF26C3"/>
    <w:rsid w:val="00FF34BA"/>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2E2B"/>
  <w15:docId w15:val="{571E1CBA-C6DE-4667-B24F-BD81F973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1DA4"/>
    <w:pPr>
      <w:keepNext/>
      <w:keepLines/>
      <w:spacing w:before="40" w:after="0"/>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iPriority w:val="9"/>
    <w:unhideWhenUsed/>
    <w:qFormat/>
    <w:rsid w:val="00C01DA4"/>
    <w:pPr>
      <w:tabs>
        <w:tab w:val="left" w:pos="8640"/>
      </w:tabs>
      <w:spacing w:after="0"/>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2F"/>
  </w:style>
  <w:style w:type="paragraph" w:styleId="Footer">
    <w:name w:val="footer"/>
    <w:basedOn w:val="Normal"/>
    <w:link w:val="FooterChar"/>
    <w:uiPriority w:val="99"/>
    <w:unhideWhenUsed/>
    <w:rsid w:val="0048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2F"/>
  </w:style>
  <w:style w:type="paragraph" w:styleId="ListParagraph">
    <w:name w:val="List Paragraph"/>
    <w:basedOn w:val="Normal"/>
    <w:uiPriority w:val="34"/>
    <w:qFormat/>
    <w:rsid w:val="007D2F62"/>
    <w:pPr>
      <w:ind w:left="720"/>
      <w:contextualSpacing/>
    </w:pPr>
  </w:style>
  <w:style w:type="character" w:styleId="Hyperlink">
    <w:name w:val="Hyperlink"/>
    <w:basedOn w:val="DefaultParagraphFont"/>
    <w:uiPriority w:val="99"/>
    <w:unhideWhenUsed/>
    <w:rsid w:val="00CF0C85"/>
    <w:rPr>
      <w:color w:val="0000FF" w:themeColor="hyperlink"/>
      <w:u w:val="single"/>
    </w:rPr>
  </w:style>
  <w:style w:type="character" w:styleId="FollowedHyperlink">
    <w:name w:val="FollowedHyperlink"/>
    <w:basedOn w:val="DefaultParagraphFont"/>
    <w:uiPriority w:val="99"/>
    <w:semiHidden/>
    <w:unhideWhenUsed/>
    <w:rsid w:val="0030667C"/>
    <w:rPr>
      <w:color w:val="800080" w:themeColor="followedHyperlink"/>
      <w:u w:val="single"/>
    </w:rPr>
  </w:style>
  <w:style w:type="paragraph" w:styleId="BalloonText">
    <w:name w:val="Balloon Text"/>
    <w:basedOn w:val="Normal"/>
    <w:link w:val="BalloonTextChar"/>
    <w:uiPriority w:val="99"/>
    <w:semiHidden/>
    <w:unhideWhenUsed/>
    <w:rsid w:val="000E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50"/>
    <w:rPr>
      <w:rFonts w:ascii="Segoe UI" w:hAnsi="Segoe UI" w:cs="Segoe UI"/>
      <w:sz w:val="18"/>
      <w:szCs w:val="18"/>
    </w:rPr>
  </w:style>
  <w:style w:type="character" w:customStyle="1" w:styleId="Heading2Char">
    <w:name w:val="Heading 2 Char"/>
    <w:basedOn w:val="DefaultParagraphFont"/>
    <w:link w:val="Heading2"/>
    <w:uiPriority w:val="9"/>
    <w:rsid w:val="00C01DA4"/>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C01DA4"/>
    <w:rPr>
      <w:b/>
    </w:rPr>
  </w:style>
  <w:style w:type="character" w:customStyle="1" w:styleId="UnresolvedMention1">
    <w:name w:val="Unresolved Mention1"/>
    <w:basedOn w:val="DefaultParagraphFont"/>
    <w:uiPriority w:val="99"/>
    <w:semiHidden/>
    <w:unhideWhenUsed/>
    <w:rsid w:val="00E37F93"/>
    <w:rPr>
      <w:color w:val="605E5C"/>
      <w:shd w:val="clear" w:color="auto" w:fill="E1DFDD"/>
    </w:rPr>
  </w:style>
  <w:style w:type="character" w:customStyle="1" w:styleId="UnresolvedMention2">
    <w:name w:val="Unresolved Mention2"/>
    <w:basedOn w:val="DefaultParagraphFont"/>
    <w:uiPriority w:val="99"/>
    <w:semiHidden/>
    <w:unhideWhenUsed/>
    <w:rsid w:val="0056728C"/>
    <w:rPr>
      <w:color w:val="605E5C"/>
      <w:shd w:val="clear" w:color="auto" w:fill="E1DFDD"/>
    </w:rPr>
  </w:style>
  <w:style w:type="paragraph" w:customStyle="1" w:styleId="xmsonormal">
    <w:name w:val="x_msonormal"/>
    <w:basedOn w:val="Normal"/>
    <w:rsid w:val="00625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y51fzjf2h">
    <w:name w:val="marky51fzjf2h"/>
    <w:basedOn w:val="DefaultParagraphFont"/>
    <w:rsid w:val="00625771"/>
  </w:style>
  <w:style w:type="paragraph" w:styleId="NormalWeb">
    <w:name w:val="Normal (Web)"/>
    <w:basedOn w:val="Normal"/>
    <w:uiPriority w:val="99"/>
    <w:unhideWhenUsed/>
    <w:rsid w:val="007C2F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29">
      <w:bodyDiv w:val="1"/>
      <w:marLeft w:val="0"/>
      <w:marRight w:val="0"/>
      <w:marTop w:val="0"/>
      <w:marBottom w:val="0"/>
      <w:divBdr>
        <w:top w:val="none" w:sz="0" w:space="0" w:color="auto"/>
        <w:left w:val="none" w:sz="0" w:space="0" w:color="auto"/>
        <w:bottom w:val="none" w:sz="0" w:space="0" w:color="auto"/>
        <w:right w:val="none" w:sz="0" w:space="0" w:color="auto"/>
      </w:divBdr>
    </w:div>
    <w:div w:id="47384622">
      <w:bodyDiv w:val="1"/>
      <w:marLeft w:val="0"/>
      <w:marRight w:val="0"/>
      <w:marTop w:val="0"/>
      <w:marBottom w:val="0"/>
      <w:divBdr>
        <w:top w:val="none" w:sz="0" w:space="0" w:color="auto"/>
        <w:left w:val="none" w:sz="0" w:space="0" w:color="auto"/>
        <w:bottom w:val="none" w:sz="0" w:space="0" w:color="auto"/>
        <w:right w:val="none" w:sz="0" w:space="0" w:color="auto"/>
      </w:divBdr>
    </w:div>
    <w:div w:id="153301408">
      <w:bodyDiv w:val="1"/>
      <w:marLeft w:val="0"/>
      <w:marRight w:val="0"/>
      <w:marTop w:val="0"/>
      <w:marBottom w:val="0"/>
      <w:divBdr>
        <w:top w:val="none" w:sz="0" w:space="0" w:color="auto"/>
        <w:left w:val="none" w:sz="0" w:space="0" w:color="auto"/>
        <w:bottom w:val="none" w:sz="0" w:space="0" w:color="auto"/>
        <w:right w:val="none" w:sz="0" w:space="0" w:color="auto"/>
      </w:divBdr>
    </w:div>
    <w:div w:id="302590092">
      <w:bodyDiv w:val="1"/>
      <w:marLeft w:val="0"/>
      <w:marRight w:val="0"/>
      <w:marTop w:val="0"/>
      <w:marBottom w:val="0"/>
      <w:divBdr>
        <w:top w:val="none" w:sz="0" w:space="0" w:color="auto"/>
        <w:left w:val="none" w:sz="0" w:space="0" w:color="auto"/>
        <w:bottom w:val="none" w:sz="0" w:space="0" w:color="auto"/>
        <w:right w:val="none" w:sz="0" w:space="0" w:color="auto"/>
      </w:divBdr>
    </w:div>
    <w:div w:id="633366452">
      <w:bodyDiv w:val="1"/>
      <w:marLeft w:val="0"/>
      <w:marRight w:val="0"/>
      <w:marTop w:val="0"/>
      <w:marBottom w:val="0"/>
      <w:divBdr>
        <w:top w:val="none" w:sz="0" w:space="0" w:color="auto"/>
        <w:left w:val="none" w:sz="0" w:space="0" w:color="auto"/>
        <w:bottom w:val="none" w:sz="0" w:space="0" w:color="auto"/>
        <w:right w:val="none" w:sz="0" w:space="0" w:color="auto"/>
      </w:divBdr>
    </w:div>
    <w:div w:id="723913309">
      <w:bodyDiv w:val="1"/>
      <w:marLeft w:val="0"/>
      <w:marRight w:val="0"/>
      <w:marTop w:val="0"/>
      <w:marBottom w:val="0"/>
      <w:divBdr>
        <w:top w:val="none" w:sz="0" w:space="0" w:color="auto"/>
        <w:left w:val="none" w:sz="0" w:space="0" w:color="auto"/>
        <w:bottom w:val="none" w:sz="0" w:space="0" w:color="auto"/>
        <w:right w:val="none" w:sz="0" w:space="0" w:color="auto"/>
      </w:divBdr>
    </w:div>
    <w:div w:id="756824696">
      <w:bodyDiv w:val="1"/>
      <w:marLeft w:val="0"/>
      <w:marRight w:val="0"/>
      <w:marTop w:val="0"/>
      <w:marBottom w:val="0"/>
      <w:divBdr>
        <w:top w:val="none" w:sz="0" w:space="0" w:color="auto"/>
        <w:left w:val="none" w:sz="0" w:space="0" w:color="auto"/>
        <w:bottom w:val="none" w:sz="0" w:space="0" w:color="auto"/>
        <w:right w:val="none" w:sz="0" w:space="0" w:color="auto"/>
      </w:divBdr>
    </w:div>
    <w:div w:id="1147283844">
      <w:bodyDiv w:val="1"/>
      <w:marLeft w:val="0"/>
      <w:marRight w:val="0"/>
      <w:marTop w:val="0"/>
      <w:marBottom w:val="0"/>
      <w:divBdr>
        <w:top w:val="none" w:sz="0" w:space="0" w:color="auto"/>
        <w:left w:val="none" w:sz="0" w:space="0" w:color="auto"/>
        <w:bottom w:val="none" w:sz="0" w:space="0" w:color="auto"/>
        <w:right w:val="none" w:sz="0" w:space="0" w:color="auto"/>
      </w:divBdr>
    </w:div>
    <w:div w:id="1344168648">
      <w:bodyDiv w:val="1"/>
      <w:marLeft w:val="0"/>
      <w:marRight w:val="0"/>
      <w:marTop w:val="0"/>
      <w:marBottom w:val="0"/>
      <w:divBdr>
        <w:top w:val="none" w:sz="0" w:space="0" w:color="auto"/>
        <w:left w:val="none" w:sz="0" w:space="0" w:color="auto"/>
        <w:bottom w:val="none" w:sz="0" w:space="0" w:color="auto"/>
        <w:right w:val="none" w:sz="0" w:space="0" w:color="auto"/>
      </w:divBdr>
    </w:div>
    <w:div w:id="1535386054">
      <w:bodyDiv w:val="1"/>
      <w:marLeft w:val="0"/>
      <w:marRight w:val="0"/>
      <w:marTop w:val="0"/>
      <w:marBottom w:val="0"/>
      <w:divBdr>
        <w:top w:val="none" w:sz="0" w:space="0" w:color="auto"/>
        <w:left w:val="none" w:sz="0" w:space="0" w:color="auto"/>
        <w:bottom w:val="none" w:sz="0" w:space="0" w:color="auto"/>
        <w:right w:val="none" w:sz="0" w:space="0" w:color="auto"/>
      </w:divBdr>
    </w:div>
    <w:div w:id="1670407332">
      <w:bodyDiv w:val="1"/>
      <w:marLeft w:val="0"/>
      <w:marRight w:val="0"/>
      <w:marTop w:val="0"/>
      <w:marBottom w:val="0"/>
      <w:divBdr>
        <w:top w:val="none" w:sz="0" w:space="0" w:color="auto"/>
        <w:left w:val="none" w:sz="0" w:space="0" w:color="auto"/>
        <w:bottom w:val="none" w:sz="0" w:space="0" w:color="auto"/>
        <w:right w:val="none" w:sz="0" w:space="0" w:color="auto"/>
      </w:divBdr>
    </w:div>
    <w:div w:id="1885752232">
      <w:bodyDiv w:val="1"/>
      <w:marLeft w:val="0"/>
      <w:marRight w:val="0"/>
      <w:marTop w:val="0"/>
      <w:marBottom w:val="0"/>
      <w:divBdr>
        <w:top w:val="none" w:sz="0" w:space="0" w:color="auto"/>
        <w:left w:val="none" w:sz="0" w:space="0" w:color="auto"/>
        <w:bottom w:val="none" w:sz="0" w:space="0" w:color="auto"/>
        <w:right w:val="none" w:sz="0" w:space="0" w:color="auto"/>
      </w:divBdr>
    </w:div>
    <w:div w:id="20465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0FAD-867F-4155-B55B-7519A6F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Sharyn Eveland</cp:lastModifiedBy>
  <cp:revision>2</cp:revision>
  <cp:lastPrinted>2021-10-25T20:34:00Z</cp:lastPrinted>
  <dcterms:created xsi:type="dcterms:W3CDTF">2024-03-08T19:56:00Z</dcterms:created>
  <dcterms:modified xsi:type="dcterms:W3CDTF">2024-03-08T19:56:00Z</dcterms:modified>
</cp:coreProperties>
</file>