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5C672EF4" w14:textId="77777777" w:rsidR="00E87DC6" w:rsidRDefault="00E87DC6" w:rsidP="0001720F">
      <w:pPr>
        <w:jc w:val="center"/>
        <w:rPr>
          <w:b/>
        </w:rPr>
      </w:pPr>
      <w:r w:rsidRPr="00E87DC6">
        <w:rPr>
          <w:b/>
        </w:rPr>
        <w:t>MINUTES</w:t>
      </w:r>
    </w:p>
    <w:p w14:paraId="63C3497B" w14:textId="3278B93D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1E4D4C86" w:rsidR="007262E2" w:rsidRPr="007262E2" w:rsidRDefault="00E13C06" w:rsidP="00C74636">
      <w:pPr>
        <w:jc w:val="center"/>
      </w:pPr>
      <w:r>
        <w:t>Monday</w:t>
      </w:r>
      <w:r w:rsidR="00871E6E">
        <w:t xml:space="preserve"> </w:t>
      </w:r>
      <w:r w:rsidR="006C4C97">
        <w:t>Octo</w:t>
      </w:r>
      <w:r w:rsidR="001A00CF">
        <w:t>ber</w:t>
      </w:r>
      <w:r w:rsidR="00C469B9">
        <w:t xml:space="preserve"> </w:t>
      </w:r>
      <w:r w:rsidR="001A00CF">
        <w:t>1</w:t>
      </w:r>
      <w:r w:rsidR="006C4C97">
        <w:t>4</w:t>
      </w:r>
      <w:r w:rsidR="00D9623B" w:rsidRPr="007262E2">
        <w:t>, 20</w:t>
      </w:r>
      <w:r w:rsidR="006F568D">
        <w:t>2</w:t>
      </w:r>
      <w:r w:rsidR="00FF2A5A">
        <w:t>4</w:t>
      </w:r>
    </w:p>
    <w:p w14:paraId="3C8DDDA7" w14:textId="556CCED7" w:rsidR="007262E2" w:rsidRPr="007262E2" w:rsidRDefault="00C469B9" w:rsidP="00C74636">
      <w:pPr>
        <w:jc w:val="center"/>
      </w:pPr>
      <w:r>
        <w:t>1</w:t>
      </w:r>
      <w:r w:rsidR="001A00CF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1A00CF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459AA0D9" w:rsidR="004E2E92" w:rsidRPr="007262E2" w:rsidRDefault="00A11D77" w:rsidP="00C74636">
      <w:pPr>
        <w:jc w:val="center"/>
      </w:pPr>
      <w:r>
        <w:t>Cafeteria Conference Room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0FBB33EA" w:rsidR="003D7E20" w:rsidRDefault="003D7E20" w:rsidP="00560F9C">
      <w:pPr>
        <w:shd w:val="clear" w:color="auto" w:fill="FFFFFF"/>
        <w:tabs>
          <w:tab w:val="left" w:pos="1770"/>
        </w:tabs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  <w:r w:rsidR="00B66636">
        <w:rPr>
          <w:rFonts w:asciiTheme="majorHAnsi" w:eastAsia="Times New Roman" w:hAnsiTheme="majorHAnsi" w:cstheme="majorHAnsi"/>
          <w:b/>
          <w:color w:val="000000"/>
          <w:lang w:eastAsia="en-US"/>
        </w:rPr>
        <w:t>:</w:t>
      </w:r>
      <w:r w:rsidR="00560F9C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</w:t>
      </w:r>
      <w:r w:rsidR="00560F9C" w:rsidRPr="005E2332">
        <w:rPr>
          <w:rFonts w:asciiTheme="minorHAnsi" w:eastAsia="Times New Roman" w:hAnsiTheme="minorHAnsi"/>
          <w:color w:val="000000"/>
          <w:lang w:eastAsia="en-US"/>
        </w:rPr>
        <w:t>12:1</w:t>
      </w:r>
      <w:r w:rsidR="00560F9C" w:rsidRPr="005E2332">
        <w:rPr>
          <w:rFonts w:asciiTheme="minorHAnsi" w:eastAsia="Times New Roman" w:hAnsiTheme="minorHAnsi"/>
          <w:color w:val="000000"/>
          <w:lang w:eastAsia="en-US"/>
        </w:rPr>
        <w:t>0</w:t>
      </w:r>
      <w:r w:rsidR="00560F9C" w:rsidRPr="005E2332">
        <w:rPr>
          <w:rFonts w:asciiTheme="minorHAnsi" w:eastAsia="Times New Roman" w:hAnsiTheme="minorHAnsi"/>
          <w:color w:val="000000"/>
          <w:lang w:eastAsia="en-US"/>
        </w:rPr>
        <w:t xml:space="preserve"> pm</w:t>
      </w:r>
      <w:r w:rsidR="00560F9C">
        <w:rPr>
          <w:rFonts w:asciiTheme="majorHAnsi" w:eastAsia="Times New Roman" w:hAnsiTheme="majorHAnsi" w:cstheme="majorHAnsi"/>
          <w:b/>
          <w:color w:val="000000"/>
          <w:lang w:eastAsia="en-US"/>
        </w:rPr>
        <w:tab/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5C214272" w14:textId="35AA5195" w:rsidR="00B66636" w:rsidRPr="00B66636" w:rsidRDefault="00B66636" w:rsidP="00B66636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B66636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Attendees: </w:t>
      </w:r>
      <w:r w:rsidR="00560F9C" w:rsidRPr="005E2332">
        <w:rPr>
          <w:rFonts w:asciiTheme="minorHAnsi" w:eastAsia="Times New Roman" w:hAnsiTheme="minorHAnsi"/>
          <w:color w:val="000000"/>
          <w:lang w:eastAsia="en-US"/>
        </w:rPr>
        <w:t>Paul Blake, Adam Bledsoe, Kamala Carlson, Becky Roth, Terri Smith, Lori Travis</w:t>
      </w:r>
    </w:p>
    <w:p w14:paraId="02FEF818" w14:textId="77777777" w:rsidR="00B66636" w:rsidRDefault="00B66636" w:rsidP="00B66636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FC4B10D" w14:textId="4B16FA07" w:rsidR="00B66636" w:rsidRDefault="00B66636" w:rsidP="00B66636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B66636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Absent: </w:t>
      </w:r>
      <w:r w:rsidR="00560F9C" w:rsidRPr="005E2332">
        <w:rPr>
          <w:rFonts w:asciiTheme="minorHAnsi" w:eastAsia="Times New Roman" w:hAnsiTheme="minorHAnsi"/>
          <w:color w:val="000000"/>
          <w:lang w:eastAsia="en-US"/>
        </w:rPr>
        <w:t>None</w:t>
      </w:r>
    </w:p>
    <w:p w14:paraId="6C946C5B" w14:textId="77777777" w:rsidR="00B66636" w:rsidRDefault="00B66636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6DC654E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  <w:r w:rsidR="00B66636">
        <w:rPr>
          <w:rFonts w:asciiTheme="majorHAnsi" w:eastAsia="Times New Roman" w:hAnsiTheme="majorHAnsi" w:cstheme="majorHAnsi"/>
          <w:b/>
          <w:color w:val="000000"/>
          <w:lang w:eastAsia="en-US"/>
        </w:rPr>
        <w:t>:</w:t>
      </w:r>
      <w:r w:rsidR="00560F9C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</w:t>
      </w:r>
      <w:r w:rsidR="00560F9C" w:rsidRPr="005E2332">
        <w:rPr>
          <w:rFonts w:asciiTheme="minorHAnsi" w:eastAsia="Times New Roman" w:hAnsiTheme="minorHAnsi"/>
          <w:color w:val="000000"/>
          <w:lang w:eastAsia="en-US"/>
        </w:rPr>
        <w:t>None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352ADEBE" w14:textId="77777777" w:rsidR="00B66636" w:rsidRDefault="00B66636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1C33AC17" w14:textId="77777777" w:rsidR="00560F9C" w:rsidRPr="00560F9C" w:rsidRDefault="00F47BB3" w:rsidP="00DD01A9">
      <w:pPr>
        <w:pStyle w:val="ListParagraph"/>
        <w:numPr>
          <w:ilvl w:val="0"/>
          <w:numId w:val="13"/>
        </w:num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560F9C"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B16F48" w:rsidRPr="00560F9C">
        <w:rPr>
          <w:rFonts w:asciiTheme="minorHAnsi" w:eastAsia="Times New Roman" w:hAnsiTheme="minorHAnsi"/>
          <w:color w:val="000000"/>
          <w:lang w:eastAsia="en-US"/>
        </w:rPr>
        <w:t>September</w:t>
      </w:r>
      <w:r w:rsidR="00F14778" w:rsidRPr="00560F9C">
        <w:rPr>
          <w:rFonts w:asciiTheme="minorHAnsi" w:eastAsia="Times New Roman" w:hAnsiTheme="minorHAnsi"/>
          <w:color w:val="000000"/>
          <w:lang w:eastAsia="en-US"/>
        </w:rPr>
        <w:t xml:space="preserve"> 1</w:t>
      </w:r>
      <w:r w:rsidR="00B16F48" w:rsidRPr="00560F9C">
        <w:rPr>
          <w:rFonts w:asciiTheme="minorHAnsi" w:eastAsia="Times New Roman" w:hAnsiTheme="minorHAnsi"/>
          <w:color w:val="000000"/>
          <w:lang w:eastAsia="en-US"/>
        </w:rPr>
        <w:t>6</w:t>
      </w:r>
      <w:r w:rsidR="00F14778" w:rsidRPr="00560F9C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120EA9" w:rsidRPr="00560F9C">
        <w:rPr>
          <w:rFonts w:asciiTheme="minorHAnsi" w:eastAsia="Times New Roman" w:hAnsiTheme="minorHAnsi"/>
          <w:color w:val="000000"/>
          <w:lang w:eastAsia="en-US"/>
        </w:rPr>
        <w:t>2024,</w:t>
      </w:r>
      <w:r w:rsidR="00F14778" w:rsidRPr="00560F9C">
        <w:rPr>
          <w:rFonts w:asciiTheme="minorHAnsi" w:eastAsia="Times New Roman" w:hAnsiTheme="minorHAnsi"/>
          <w:color w:val="000000"/>
          <w:lang w:eastAsia="en-US"/>
        </w:rPr>
        <w:t xml:space="preserve"> Minutes</w:t>
      </w:r>
    </w:p>
    <w:p w14:paraId="055D9FAA" w14:textId="23A9F3FB" w:rsidR="00560F9C" w:rsidRDefault="00560F9C" w:rsidP="00560F9C">
      <w:pPr>
        <w:pStyle w:val="ListParagraph"/>
        <w:numPr>
          <w:ilvl w:val="0"/>
          <w:numId w:val="21"/>
        </w:numPr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Minutes approved by unanimous consent.</w:t>
      </w:r>
    </w:p>
    <w:p w14:paraId="1FA0A257" w14:textId="5121E3F9" w:rsidR="00B66636" w:rsidRDefault="00F14778" w:rsidP="00560F9C">
      <w:pPr>
        <w:pStyle w:val="ListParagraph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560F9C">
        <w:rPr>
          <w:rFonts w:asciiTheme="minorHAnsi" w:eastAsia="Times New Roman" w:hAnsiTheme="minorHAnsi"/>
          <w:color w:val="000000"/>
          <w:lang w:eastAsia="en-US"/>
        </w:rPr>
        <w:tab/>
      </w:r>
      <w:r w:rsidRPr="00560F9C">
        <w:rPr>
          <w:rFonts w:asciiTheme="minorHAnsi" w:eastAsia="Times New Roman" w:hAnsiTheme="minorHAnsi"/>
          <w:color w:val="000000"/>
          <w:lang w:eastAsia="en-US"/>
        </w:rPr>
        <w:tab/>
      </w:r>
      <w:r w:rsidRPr="00560F9C">
        <w:rPr>
          <w:rFonts w:asciiTheme="minorHAnsi" w:eastAsia="Times New Roman" w:hAnsiTheme="minorHAnsi"/>
          <w:color w:val="000000"/>
          <w:lang w:eastAsia="en-US"/>
        </w:rPr>
        <w:tab/>
      </w:r>
      <w:r w:rsidRPr="00560F9C">
        <w:rPr>
          <w:rFonts w:asciiTheme="minorHAnsi" w:eastAsia="Times New Roman" w:hAnsiTheme="minorHAnsi"/>
          <w:color w:val="000000"/>
          <w:lang w:eastAsia="en-US"/>
        </w:rPr>
        <w:tab/>
      </w:r>
      <w:r w:rsidRPr="00560F9C">
        <w:rPr>
          <w:rFonts w:asciiTheme="minorHAnsi" w:eastAsia="Times New Roman" w:hAnsiTheme="minorHAnsi"/>
          <w:color w:val="000000"/>
          <w:lang w:eastAsia="en-US"/>
        </w:rPr>
        <w:tab/>
      </w:r>
    </w:p>
    <w:p w14:paraId="4406421D" w14:textId="0B5094E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1761B9F6" w14:textId="77777777" w:rsidR="00560F9C" w:rsidRDefault="00F47BB3" w:rsidP="00F47BB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Insights Updates</w:t>
      </w:r>
    </w:p>
    <w:p w14:paraId="3444E176" w14:textId="770573CD" w:rsidR="00560F9C" w:rsidRDefault="00AD0A00" w:rsidP="00560F9C">
      <w:pPr>
        <w:pStyle w:val="ListParagraph"/>
        <w:numPr>
          <w:ilvl w:val="0"/>
          <w:numId w:val="21"/>
        </w:numPr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Adam is working on the organizational structure and the course catalog is now in Insights.</w:t>
      </w:r>
    </w:p>
    <w:p w14:paraId="75188413" w14:textId="04BA262F" w:rsidR="00B66636" w:rsidRPr="00AD0A00" w:rsidRDefault="00AD0A00" w:rsidP="00E91543">
      <w:pPr>
        <w:pStyle w:val="ListParagraph"/>
        <w:numPr>
          <w:ilvl w:val="0"/>
          <w:numId w:val="21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D0A00">
        <w:rPr>
          <w:rFonts w:asciiTheme="minorHAnsi" w:eastAsia="Times New Roman" w:hAnsiTheme="minorHAnsi"/>
          <w:color w:val="000000"/>
          <w:lang w:eastAsia="en-US"/>
        </w:rPr>
        <w:t>On track for pilot in Spring.</w:t>
      </w:r>
    </w:p>
    <w:p w14:paraId="1D6B12F5" w14:textId="5F525876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16CA7AF7" w14:textId="77777777" w:rsidR="00B66636" w:rsidRPr="00141591" w:rsidRDefault="00B66636" w:rsidP="00B66636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 w:rsidRPr="00141591">
        <w:rPr>
          <w:rFonts w:asciiTheme="majorHAnsi" w:eastAsia="Times New Roman" w:hAnsiTheme="majorHAnsi" w:cstheme="majorHAnsi"/>
          <w:bCs/>
          <w:color w:val="000000"/>
          <w:lang w:eastAsia="en-US"/>
        </w:rPr>
        <w:t>None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79D58AB6" w14:textId="736ECF9E" w:rsidR="00B66636" w:rsidRDefault="00B16F48" w:rsidP="00F15BC8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>MATH 1570</w:t>
      </w:r>
      <w:r w:rsidR="00D80424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163B5033" w14:textId="62AE780E" w:rsidR="00AD0A00" w:rsidRDefault="00AD0A00" w:rsidP="00AD0A00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bookmarkStart w:id="0" w:name="_Hlk177387546"/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Motion by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T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.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Smith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to send SLOs forward to Curriculum Committee with a recommendation of approval.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P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.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Blake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seconded the motion.</w:t>
      </w:r>
    </w:p>
    <w:p w14:paraId="7C808140" w14:textId="77777777" w:rsidR="00AD0A00" w:rsidRPr="00AC18F1" w:rsidRDefault="00AD0A00" w:rsidP="00AD0A00">
      <w:pPr>
        <w:pStyle w:val="ListParagraph"/>
        <w:numPr>
          <w:ilvl w:val="1"/>
          <w:numId w:val="13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>Motion passed unanimously.</w:t>
      </w:r>
    </w:p>
    <w:bookmarkEnd w:id="0"/>
    <w:p w14:paraId="611F9FE4" w14:textId="77777777" w:rsidR="00B66636" w:rsidRDefault="00B66636" w:rsidP="00B66636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24B1C90D" w14:textId="77777777" w:rsidR="00AD0A00" w:rsidRDefault="00B16F48" w:rsidP="00AD0A00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>MATH 1570C</w:t>
      </w:r>
      <w:r w:rsidR="00D80424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537ACB0B" w14:textId="77777777" w:rsidR="00AD0A00" w:rsidRDefault="00AD0A00" w:rsidP="00AD0A00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Motion by T. Smith to send SLOs forward to Curriculum Committee with a recommendation of approval. P. Blake seconded the motion.</w:t>
      </w:r>
    </w:p>
    <w:p w14:paraId="28CC3E3D" w14:textId="77777777" w:rsidR="00AD0A00" w:rsidRPr="00AC18F1" w:rsidRDefault="00AD0A00" w:rsidP="00AD0A00">
      <w:pPr>
        <w:pStyle w:val="ListParagraph"/>
        <w:numPr>
          <w:ilvl w:val="1"/>
          <w:numId w:val="13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>Motion passed unanimously.</w:t>
      </w:r>
    </w:p>
    <w:p w14:paraId="3E7C6A73" w14:textId="77777777" w:rsidR="00AD0A00" w:rsidRDefault="00AD0A00" w:rsidP="00AD0A00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3E3022E6" w14:textId="77777777" w:rsidR="00AD0A00" w:rsidRDefault="00B16F48" w:rsidP="00AD0A00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MATH 2100C</w:t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57B79C2F" w14:textId="77777777" w:rsidR="00AD0A00" w:rsidRDefault="00AD0A00" w:rsidP="00AD0A00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Motion by T. Smith to send SLOs forward to Curriculum Committee with a recommendation of approval. P. Blake seconded the motion.</w:t>
      </w:r>
    </w:p>
    <w:p w14:paraId="3618B85F" w14:textId="47E865C7" w:rsidR="00AD0A00" w:rsidRPr="00AD0A00" w:rsidRDefault="00AD0A00" w:rsidP="00FA7EE2">
      <w:pPr>
        <w:pStyle w:val="ListParagraph"/>
        <w:numPr>
          <w:ilvl w:val="1"/>
          <w:numId w:val="13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>Motion passed unanimously.</w:t>
      </w:r>
    </w:p>
    <w:p w14:paraId="0BF154B9" w14:textId="093E45D8" w:rsidR="00AD0A00" w:rsidRDefault="00B16F48" w:rsidP="00AD0A00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lastRenderedPageBreak/>
        <w:t>PHED (Advanced Pickleball)</w:t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</w:t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AD0A00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444BFC12" w14:textId="1A2C3169" w:rsidR="00AD0A00" w:rsidRDefault="00AD0A00" w:rsidP="00AD0A00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Motion by T. Smith to send SLOs forward to Curriculum Committee with a recommendation of approval</w:t>
      </w:r>
      <w:r w:rsidR="00F5311C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</w:t>
      </w:r>
      <w:proofErr w:type="gramStart"/>
      <w:r w:rsidR="00F5311C">
        <w:rPr>
          <w:rFonts w:asciiTheme="minorHAnsi" w:eastAsia="Times New Roman" w:hAnsiTheme="minorHAnsi" w:cstheme="minorHAnsi"/>
          <w:bCs/>
          <w:color w:val="000000"/>
          <w:lang w:eastAsia="en-US"/>
        </w:rPr>
        <w:t>as long as</w:t>
      </w:r>
      <w:proofErr w:type="gramEnd"/>
      <w:r w:rsidR="00F5311C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the work Pickleball is added to SLOs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. P. Blake seconded the motion.</w:t>
      </w:r>
    </w:p>
    <w:p w14:paraId="32122797" w14:textId="77777777" w:rsidR="00AD0A00" w:rsidRPr="00AD0A00" w:rsidRDefault="00AD0A00" w:rsidP="00AD0A00">
      <w:pPr>
        <w:pStyle w:val="ListParagraph"/>
        <w:numPr>
          <w:ilvl w:val="1"/>
          <w:numId w:val="13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>Motion passed unanimously.</w:t>
      </w:r>
    </w:p>
    <w:p w14:paraId="44F9F9FB" w14:textId="77777777" w:rsidR="00B66636" w:rsidRPr="00B66636" w:rsidRDefault="00B66636" w:rsidP="00B66636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667AA4ED" w14:textId="77777777" w:rsidR="00F5311C" w:rsidRDefault="00B16F48" w:rsidP="00F5311C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B16F48">
        <w:rPr>
          <w:rFonts w:asciiTheme="minorHAnsi" w:eastAsia="Times New Roman" w:hAnsiTheme="minorHAnsi" w:cstheme="minorHAnsi"/>
          <w:bCs/>
          <w:color w:val="000000"/>
          <w:lang w:eastAsia="en-US"/>
        </w:rPr>
        <w:t>PHED (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Elite</w:t>
      </w:r>
      <w:r w:rsidRPr="00B16F48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Pickleball)</w:t>
      </w:r>
      <w:r w:rsidRPr="00B16F48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0A160C8A" w14:textId="77777777" w:rsidR="00F5311C" w:rsidRDefault="00F5311C" w:rsidP="00F5311C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Motion by T. Smith to send SLOs forward to Curriculum Committee with a recommendation of approval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as long as</w:t>
      </w:r>
      <w:proofErr w:type="gramEnd"/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the work Pickleball is added to SLOs. P. Blake seconded the motion.</w:t>
      </w:r>
    </w:p>
    <w:p w14:paraId="0AEBC7F4" w14:textId="77777777" w:rsidR="00F5311C" w:rsidRPr="00AD0A00" w:rsidRDefault="00F5311C" w:rsidP="00F5311C">
      <w:pPr>
        <w:pStyle w:val="ListParagraph"/>
        <w:numPr>
          <w:ilvl w:val="1"/>
          <w:numId w:val="13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>Motion passed unanimously.</w:t>
      </w:r>
    </w:p>
    <w:p w14:paraId="1C011F85" w14:textId="77777777" w:rsidR="00F5311C" w:rsidRDefault="00F5311C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1847F7FB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6E895D1F" w14:textId="77777777" w:rsidR="00F5311C" w:rsidRDefault="00B16F48" w:rsidP="00F5311C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Spring Inservice</w:t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F5311C" w:rsidRPr="00AD0A00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2ECCDD08" w14:textId="77777777" w:rsidR="007F25FA" w:rsidRDefault="007F25FA" w:rsidP="007F25FA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Should be a ½ day session.</w:t>
      </w:r>
    </w:p>
    <w:p w14:paraId="65F4CF0F" w14:textId="16E0D97A" w:rsidR="007F25FA" w:rsidRDefault="007F25FA" w:rsidP="007F25FA">
      <w:pPr>
        <w:pStyle w:val="ListParagraph"/>
        <w:numPr>
          <w:ilvl w:val="1"/>
          <w:numId w:val="19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1 hour to enter data into </w:t>
      </w:r>
      <w:proofErr w:type="spellStart"/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eLumen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.</w:t>
      </w:r>
    </w:p>
    <w:p w14:paraId="6EE65754" w14:textId="3A6441AA" w:rsidR="007F25FA" w:rsidRDefault="007F25FA" w:rsidP="007F25FA">
      <w:pPr>
        <w:pStyle w:val="ListParagraph"/>
        <w:numPr>
          <w:ilvl w:val="1"/>
          <w:numId w:val="19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1 hour demo of Insights with possible guest speaker.</w:t>
      </w:r>
    </w:p>
    <w:p w14:paraId="01053290" w14:textId="52AAC878" w:rsidR="007F25FA" w:rsidRDefault="007F25FA" w:rsidP="007F25FA">
      <w:pPr>
        <w:pStyle w:val="ListParagraph"/>
        <w:numPr>
          <w:ilvl w:val="1"/>
          <w:numId w:val="19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2 hours for division discussion and pilot training. </w:t>
      </w:r>
    </w:p>
    <w:p w14:paraId="26C66087" w14:textId="39C74754" w:rsidR="00F5311C" w:rsidRDefault="007F25FA" w:rsidP="00F5311C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Have divisions review the organizational structure in Insights to make sure SLOs and mapping of PSLOs and ISLOs is done correctly.</w:t>
      </w:r>
    </w:p>
    <w:p w14:paraId="636AD073" w14:textId="13F76AB9" w:rsidR="007F25FA" w:rsidRDefault="007F25FA" w:rsidP="00F5311C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Create a form that the divisions can use to indicate what changes are needed.</w:t>
      </w:r>
    </w:p>
    <w:p w14:paraId="6573C078" w14:textId="6CF15C6A" w:rsidR="007F25FA" w:rsidRDefault="007F25FA" w:rsidP="00F5311C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Demo insights to faculty.</w:t>
      </w:r>
    </w:p>
    <w:p w14:paraId="1D2F2766" w14:textId="5963E0F2" w:rsidR="007F25FA" w:rsidRDefault="007F25FA" w:rsidP="00F5311C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Train pilots who will be using Insights for first time in Spring.</w:t>
      </w:r>
    </w:p>
    <w:p w14:paraId="52790284" w14:textId="77777777" w:rsidR="007F25FA" w:rsidRDefault="007F25FA" w:rsidP="007F25FA">
      <w:pPr>
        <w:pStyle w:val="ListParagraph"/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2AA81D4B" w14:textId="77777777" w:rsidR="007F25FA" w:rsidRPr="007F25FA" w:rsidRDefault="003D7E20" w:rsidP="007F25FA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7F25FA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  <w:r w:rsidR="007F25FA" w:rsidRPr="007F25FA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F25FA" w:rsidRPr="007F25FA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F25FA" w:rsidRPr="007F25FA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F25FA" w:rsidRPr="007F25FA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F25FA" w:rsidRPr="007F25FA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F25FA" w:rsidRPr="007F25FA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F25FA" w:rsidRPr="007F25FA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F25FA" w:rsidRPr="007F25FA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F25FA" w:rsidRPr="007F25FA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235EF541" w14:textId="090416E4" w:rsidR="003D7E20" w:rsidRPr="005E2332" w:rsidRDefault="007F25FA" w:rsidP="007F25FA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Adam is exploring </w:t>
      </w:r>
      <w:proofErr w:type="spellStart"/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eLumen’s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Curriculum product. </w:t>
      </w:r>
    </w:p>
    <w:p w14:paraId="3A8A6BF4" w14:textId="7F214D37" w:rsidR="005E2332" w:rsidRPr="005E2332" w:rsidRDefault="005E2332" w:rsidP="005E2332">
      <w:pPr>
        <w:pStyle w:val="ListParagraph"/>
        <w:numPr>
          <w:ilvl w:val="1"/>
          <w:numId w:val="19"/>
        </w:num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Creates an online workflow for our curriculum process.</w:t>
      </w:r>
    </w:p>
    <w:p w14:paraId="00911CB6" w14:textId="0726FA1E" w:rsidR="005E2332" w:rsidRDefault="005E2332" w:rsidP="005E2332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/>
          <w:color w:val="000000"/>
          <w:lang w:eastAsia="en-US"/>
        </w:rPr>
      </w:pPr>
      <w:r w:rsidRPr="005E2332">
        <w:rPr>
          <w:rFonts w:asciiTheme="minorHAnsi" w:eastAsia="Times New Roman" w:hAnsiTheme="minorHAnsi"/>
          <w:color w:val="000000"/>
          <w:lang w:eastAsia="en-US"/>
        </w:rPr>
        <w:t>List-serv can</w:t>
      </w:r>
      <w:r>
        <w:rPr>
          <w:rFonts w:asciiTheme="minorHAnsi" w:eastAsia="Times New Roman" w:hAnsiTheme="minorHAnsi"/>
          <w:color w:val="000000"/>
          <w:lang w:eastAsia="en-US"/>
        </w:rPr>
        <w:t xml:space="preserve"> be utilized to ask other SLO Coordinators what they are using. </w:t>
      </w:r>
    </w:p>
    <w:p w14:paraId="25458898" w14:textId="68A08257" w:rsidR="00B66636" w:rsidRPr="005E2332" w:rsidRDefault="005E2332" w:rsidP="00770E2F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proofErr w:type="spellStart"/>
      <w:r w:rsidRPr="005E2332">
        <w:rPr>
          <w:rFonts w:asciiTheme="minorHAnsi" w:eastAsia="Times New Roman" w:hAnsiTheme="minorHAnsi"/>
          <w:color w:val="000000"/>
          <w:lang w:eastAsia="en-US"/>
        </w:rPr>
        <w:t>CurricUNET</w:t>
      </w:r>
      <w:proofErr w:type="spellEnd"/>
      <w:r w:rsidRPr="005E2332">
        <w:rPr>
          <w:rFonts w:asciiTheme="minorHAnsi" w:eastAsia="Times New Roman" w:hAnsiTheme="minorHAnsi"/>
          <w:color w:val="000000"/>
          <w:lang w:eastAsia="en-US"/>
        </w:rPr>
        <w:t xml:space="preserve"> is another option. 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20E5098F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  <w:r w:rsidR="00B66636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:</w:t>
      </w:r>
      <w:r w:rsidR="00560F9C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 xml:space="preserve"> </w:t>
      </w:r>
      <w:r w:rsidR="00560F9C" w:rsidRPr="00221C33">
        <w:rPr>
          <w:rFonts w:asciiTheme="majorHAnsi" w:eastAsia="Times New Roman" w:hAnsiTheme="majorHAnsi" w:cstheme="majorHAnsi"/>
          <w:color w:val="000000"/>
          <w:lang w:eastAsia="en-US"/>
        </w:rPr>
        <w:t>1</w:t>
      </w:r>
      <w:r w:rsidR="00560F9C">
        <w:rPr>
          <w:rFonts w:asciiTheme="majorHAnsi" w:eastAsia="Times New Roman" w:hAnsiTheme="majorHAnsi" w:cstheme="majorHAnsi"/>
          <w:color w:val="000000"/>
          <w:lang w:eastAsia="en-US"/>
        </w:rPr>
        <w:t>2</w:t>
      </w:r>
      <w:r w:rsidR="00560F9C" w:rsidRPr="00221C33">
        <w:rPr>
          <w:rFonts w:asciiTheme="majorHAnsi" w:eastAsia="Times New Roman" w:hAnsiTheme="majorHAnsi" w:cstheme="majorHAnsi"/>
          <w:color w:val="000000"/>
          <w:lang w:eastAsia="en-US"/>
        </w:rPr>
        <w:t>:</w:t>
      </w:r>
      <w:r w:rsidR="00560F9C">
        <w:rPr>
          <w:rFonts w:asciiTheme="majorHAnsi" w:eastAsia="Times New Roman" w:hAnsiTheme="majorHAnsi" w:cstheme="majorHAnsi"/>
          <w:color w:val="000000"/>
          <w:lang w:eastAsia="en-US"/>
        </w:rPr>
        <w:t>54</w:t>
      </w:r>
      <w:r w:rsidR="00560F9C" w:rsidRPr="00221C33">
        <w:rPr>
          <w:rFonts w:asciiTheme="majorHAnsi" w:eastAsia="Times New Roman" w:hAnsiTheme="majorHAnsi" w:cstheme="majorHAnsi"/>
          <w:color w:val="000000"/>
          <w:lang w:eastAsia="en-US"/>
        </w:rPr>
        <w:t xml:space="preserve"> pm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C63CF6B" w14:textId="0A503A37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B16F48">
        <w:rPr>
          <w:rFonts w:asciiTheme="minorHAnsi" w:eastAsia="Times New Roman" w:hAnsiTheme="minorHAnsi"/>
          <w:color w:val="000000"/>
          <w:lang w:eastAsia="en-US"/>
        </w:rPr>
        <w:t>Novem</w:t>
      </w:r>
      <w:r w:rsidR="001021C5">
        <w:rPr>
          <w:rFonts w:asciiTheme="minorHAnsi" w:eastAsia="Times New Roman" w:hAnsiTheme="minorHAnsi"/>
          <w:color w:val="000000"/>
          <w:lang w:eastAsia="en-US"/>
        </w:rPr>
        <w:t>ber 1</w:t>
      </w:r>
      <w:r w:rsidR="00B16F48">
        <w:rPr>
          <w:rFonts w:asciiTheme="minorHAnsi" w:eastAsia="Times New Roman" w:hAnsiTheme="minorHAnsi"/>
          <w:color w:val="000000"/>
          <w:lang w:eastAsia="en-US"/>
        </w:rPr>
        <w:t>1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>– 1:00 in Cafeteria Conference Room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828AD"/>
    <w:multiLevelType w:val="hybridMultilevel"/>
    <w:tmpl w:val="67AE0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660F2"/>
    <w:multiLevelType w:val="hybridMultilevel"/>
    <w:tmpl w:val="F08CF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531D7E"/>
    <w:multiLevelType w:val="hybridMultilevel"/>
    <w:tmpl w:val="AE208CE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C5C71"/>
    <w:multiLevelType w:val="hybridMultilevel"/>
    <w:tmpl w:val="81FE5D3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6007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6"/>
  </w:num>
  <w:num w:numId="2" w16cid:durableId="506940280">
    <w:abstractNumId w:val="4"/>
  </w:num>
  <w:num w:numId="3" w16cid:durableId="391971034">
    <w:abstractNumId w:val="8"/>
  </w:num>
  <w:num w:numId="4" w16cid:durableId="1301879497">
    <w:abstractNumId w:val="15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8"/>
  </w:num>
  <w:num w:numId="8" w16cid:durableId="876117799">
    <w:abstractNumId w:val="13"/>
  </w:num>
  <w:num w:numId="9" w16cid:durableId="1948152382">
    <w:abstractNumId w:val="12"/>
  </w:num>
  <w:num w:numId="10" w16cid:durableId="1914193918">
    <w:abstractNumId w:val="7"/>
  </w:num>
  <w:num w:numId="11" w16cid:durableId="1228417187">
    <w:abstractNumId w:val="19"/>
  </w:num>
  <w:num w:numId="12" w16cid:durableId="917247155">
    <w:abstractNumId w:val="11"/>
  </w:num>
  <w:num w:numId="13" w16cid:durableId="1071083388">
    <w:abstractNumId w:val="16"/>
  </w:num>
  <w:num w:numId="14" w16cid:durableId="837766334">
    <w:abstractNumId w:val="2"/>
  </w:num>
  <w:num w:numId="15" w16cid:durableId="1414351839">
    <w:abstractNumId w:val="20"/>
  </w:num>
  <w:num w:numId="16" w16cid:durableId="1763725122">
    <w:abstractNumId w:val="17"/>
  </w:num>
  <w:num w:numId="17" w16cid:durableId="1761099456">
    <w:abstractNumId w:val="9"/>
  </w:num>
  <w:num w:numId="18" w16cid:durableId="215708092">
    <w:abstractNumId w:val="0"/>
  </w:num>
  <w:num w:numId="19" w16cid:durableId="1303149236">
    <w:abstractNumId w:val="5"/>
  </w:num>
  <w:num w:numId="20" w16cid:durableId="2058430891">
    <w:abstractNumId w:val="14"/>
  </w:num>
  <w:num w:numId="21" w16cid:durableId="418328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73DFE"/>
    <w:rsid w:val="00181AA2"/>
    <w:rsid w:val="0018556D"/>
    <w:rsid w:val="001A00CF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1271"/>
    <w:rsid w:val="00276BBF"/>
    <w:rsid w:val="002B50C1"/>
    <w:rsid w:val="002B62EB"/>
    <w:rsid w:val="002C4682"/>
    <w:rsid w:val="002D67B4"/>
    <w:rsid w:val="002E1939"/>
    <w:rsid w:val="002F1366"/>
    <w:rsid w:val="003256D9"/>
    <w:rsid w:val="00367D18"/>
    <w:rsid w:val="00382E01"/>
    <w:rsid w:val="0039020F"/>
    <w:rsid w:val="003920FA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149C3"/>
    <w:rsid w:val="00425329"/>
    <w:rsid w:val="00480B7F"/>
    <w:rsid w:val="00480B98"/>
    <w:rsid w:val="00485AF8"/>
    <w:rsid w:val="00492CC6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0F9C"/>
    <w:rsid w:val="0056161D"/>
    <w:rsid w:val="0056456A"/>
    <w:rsid w:val="00574941"/>
    <w:rsid w:val="005762C5"/>
    <w:rsid w:val="00576307"/>
    <w:rsid w:val="005A712B"/>
    <w:rsid w:val="005B05D0"/>
    <w:rsid w:val="005E2332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C0912"/>
    <w:rsid w:val="006C4C97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25FA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F4A54"/>
    <w:rsid w:val="00A11D77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D0A00"/>
    <w:rsid w:val="00AE46EC"/>
    <w:rsid w:val="00AE4AC5"/>
    <w:rsid w:val="00AF7766"/>
    <w:rsid w:val="00B0304B"/>
    <w:rsid w:val="00B05108"/>
    <w:rsid w:val="00B140B0"/>
    <w:rsid w:val="00B16F48"/>
    <w:rsid w:val="00B239D0"/>
    <w:rsid w:val="00B24A6B"/>
    <w:rsid w:val="00B349C7"/>
    <w:rsid w:val="00B6125F"/>
    <w:rsid w:val="00B633AE"/>
    <w:rsid w:val="00B647A5"/>
    <w:rsid w:val="00B66636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52E32"/>
    <w:rsid w:val="00E659B7"/>
    <w:rsid w:val="00E7221E"/>
    <w:rsid w:val="00E84190"/>
    <w:rsid w:val="00E87DC6"/>
    <w:rsid w:val="00E927FD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311C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5</cp:revision>
  <cp:lastPrinted>2019-08-14T18:03:00Z</cp:lastPrinted>
  <dcterms:created xsi:type="dcterms:W3CDTF">2024-10-14T17:44:00Z</dcterms:created>
  <dcterms:modified xsi:type="dcterms:W3CDTF">2024-11-14T18:29:00Z</dcterms:modified>
</cp:coreProperties>
</file>