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5C527F2D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r w:rsidR="0060104B">
        <w:rPr>
          <w:rFonts w:ascii="Book Antiqua" w:hAnsi="Book Antiqua"/>
          <w:b/>
          <w:bCs/>
          <w:szCs w:val="22"/>
        </w:rPr>
        <w:t>October</w:t>
      </w:r>
      <w:r w:rsidR="004953BC">
        <w:rPr>
          <w:rFonts w:ascii="Book Antiqua" w:hAnsi="Book Antiqua"/>
          <w:b/>
          <w:bCs/>
          <w:szCs w:val="22"/>
        </w:rPr>
        <w:t xml:space="preserve"> </w:t>
      </w:r>
      <w:r w:rsidR="0060104B">
        <w:rPr>
          <w:rFonts w:ascii="Book Antiqua" w:hAnsi="Book Antiqua"/>
          <w:b/>
          <w:bCs/>
          <w:szCs w:val="22"/>
        </w:rPr>
        <w:t>20</w:t>
      </w:r>
      <w:r w:rsidR="00216DF2">
        <w:rPr>
          <w:rFonts w:ascii="Book Antiqua" w:hAnsi="Book Antiqua"/>
          <w:b/>
          <w:bCs/>
          <w:szCs w:val="22"/>
        </w:rPr>
        <w:t>, 202</w:t>
      </w:r>
      <w:r w:rsidR="005F3A5F">
        <w:rPr>
          <w:rFonts w:ascii="Book Antiqua" w:hAnsi="Book Antiqua"/>
          <w:b/>
          <w:bCs/>
          <w:szCs w:val="22"/>
        </w:rPr>
        <w:t>3</w:t>
      </w:r>
    </w:p>
    <w:p w14:paraId="716EAC1C" w14:textId="4259213B" w:rsidR="00E670D0" w:rsidRDefault="0060104B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9</w:t>
      </w:r>
      <w:r w:rsidR="00A26D95">
        <w:rPr>
          <w:rFonts w:ascii="Book Antiqua" w:hAnsi="Book Antiqua"/>
          <w:b/>
          <w:bCs/>
          <w:szCs w:val="22"/>
        </w:rPr>
        <w:t>:</w:t>
      </w:r>
      <w:r>
        <w:rPr>
          <w:rFonts w:ascii="Book Antiqua" w:hAnsi="Book Antiqua"/>
          <w:b/>
          <w:bCs/>
          <w:szCs w:val="22"/>
        </w:rPr>
        <w:t>10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 w:rsidR="00F16A9A"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>
        <w:rPr>
          <w:rFonts w:ascii="Book Antiqua" w:hAnsi="Book Antiqua"/>
          <w:b/>
          <w:bCs/>
          <w:szCs w:val="22"/>
        </w:rPr>
        <w:t>10:10 a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70E5FDF0" w:rsidR="002B769D" w:rsidRPr="002C3A0E" w:rsidRDefault="002C3A0E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2C3A0E">
        <w:rPr>
          <w:rFonts w:ascii="Book Antiqua" w:hAnsi="Book Antiqua"/>
          <w:b/>
          <w:bCs/>
          <w:color w:val="000000" w:themeColor="text1"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4C8775A2" w14:textId="6635D598" w:rsidR="004953BC" w:rsidRDefault="00AB4912" w:rsidP="004953BC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>Approve the Minutes from</w:t>
      </w:r>
      <w:r w:rsidR="0060104B">
        <w:rPr>
          <w:rFonts w:ascii="Book Antiqua" w:hAnsi="Book Antiqua"/>
          <w:szCs w:val="22"/>
        </w:rPr>
        <w:t xml:space="preserve"> September</w:t>
      </w:r>
      <w:r w:rsidR="002C3A0E">
        <w:rPr>
          <w:rFonts w:ascii="Book Antiqua" w:hAnsi="Book Antiqua"/>
          <w:szCs w:val="22"/>
        </w:rPr>
        <w:t xml:space="preserve"> </w:t>
      </w:r>
      <w:r w:rsidR="0060104B">
        <w:rPr>
          <w:rFonts w:ascii="Book Antiqua" w:hAnsi="Book Antiqua"/>
          <w:szCs w:val="22"/>
        </w:rPr>
        <w:t>1</w:t>
      </w:r>
      <w:r w:rsidR="003142B5" w:rsidRPr="004953BC">
        <w:rPr>
          <w:rFonts w:ascii="Book Antiqua" w:hAnsi="Book Antiqua"/>
          <w:szCs w:val="22"/>
        </w:rPr>
        <w:t>, 202</w:t>
      </w:r>
      <w:r w:rsidR="002C3A0E">
        <w:rPr>
          <w:rFonts w:ascii="Book Antiqua" w:hAnsi="Book Antiqua"/>
          <w:szCs w:val="22"/>
        </w:rPr>
        <w:t>3</w:t>
      </w:r>
    </w:p>
    <w:p w14:paraId="634BDDDA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5CA76D7C" w14:textId="5F147E1C" w:rsidR="002C3A0E" w:rsidRDefault="002C3A0E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Committee Annual Review </w:t>
      </w:r>
    </w:p>
    <w:p w14:paraId="4D31EF29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44821379" w14:textId="4A8089FE" w:rsidR="002C3A0E" w:rsidRDefault="002C3A0E" w:rsidP="002C3A0E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Review last year’s goals</w:t>
      </w:r>
    </w:p>
    <w:p w14:paraId="4937EAA8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75B2EF97" w14:textId="09C4B7E2" w:rsidR="002C3A0E" w:rsidRDefault="002C3A0E" w:rsidP="002C3A0E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Establish goals for 2023-2024 (based on committee Charter, aligned with ACCJC Standards and Strategic Action Plan</w:t>
      </w:r>
      <w:r>
        <w:rPr>
          <w:rFonts w:ascii="Book Antiqua" w:hAnsi="Book Antiqua"/>
          <w:szCs w:val="22"/>
        </w:rPr>
        <w:tab/>
      </w:r>
    </w:p>
    <w:p w14:paraId="6075D89C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556A0CB1" w14:textId="5EDAC4A2" w:rsidR="002C3A0E" w:rsidRDefault="002C3A0E" w:rsidP="002C3A0E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Status Update – Educational Master Plan</w:t>
      </w:r>
    </w:p>
    <w:p w14:paraId="3787A62D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6ECC7F68" w14:textId="449C694D" w:rsidR="002C3A0E" w:rsidRDefault="002C3A0E" w:rsidP="0060104B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Status Update – Program Review</w:t>
      </w:r>
      <w:r w:rsidR="0060104B">
        <w:rPr>
          <w:rFonts w:ascii="Book Antiqua" w:hAnsi="Book Antiqua"/>
          <w:szCs w:val="22"/>
        </w:rPr>
        <w:br/>
        <w:t>*</w:t>
      </w:r>
      <w:r w:rsidR="0060104B">
        <w:rPr>
          <w:rFonts w:ascii="Book Antiqua" w:hAnsi="Book Antiqua"/>
          <w:szCs w:val="22"/>
        </w:rPr>
        <w:tab/>
        <w:t>Discussion: Encourage Comprehensive Program Review</w:t>
      </w:r>
    </w:p>
    <w:p w14:paraId="3765315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1FC10FB7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60104B">
        <w:rPr>
          <w:rFonts w:ascii="Book Antiqua" w:hAnsi="Book Antiqua"/>
          <w:b/>
          <w:bCs/>
          <w:szCs w:val="22"/>
        </w:rPr>
        <w:t xml:space="preserve">TBD 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20E5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4B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E99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4</cp:revision>
  <cp:lastPrinted>2019-03-28T21:02:00Z</cp:lastPrinted>
  <dcterms:created xsi:type="dcterms:W3CDTF">2023-10-17T16:05:00Z</dcterms:created>
  <dcterms:modified xsi:type="dcterms:W3CDTF">2023-10-17T16:16:00Z</dcterms:modified>
</cp:coreProperties>
</file>