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91E05" w14:textId="633A6B71" w:rsidR="00606205" w:rsidRPr="00B41201" w:rsidRDefault="00AE07C7" w:rsidP="005062EC">
      <w:pPr>
        <w:spacing w:after="0" w:line="240" w:lineRule="auto"/>
        <w:jc w:val="center"/>
        <w:rPr>
          <w:rFonts w:ascii="Open Sans" w:hAnsi="Open Sans" w:cs="Open Sans"/>
          <w:b/>
        </w:rPr>
      </w:pPr>
      <w:r w:rsidRPr="00B41201">
        <w:rPr>
          <w:rFonts w:ascii="Open Sans" w:hAnsi="Open Sans" w:cs="Open Sans"/>
          <w:noProof/>
        </w:rPr>
        <w:drawing>
          <wp:inline distT="0" distB="0" distL="0" distR="0" wp14:anchorId="7FEDC918" wp14:editId="4954D5C6">
            <wp:extent cx="3312795" cy="9620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8">
                      <a:extLst>
                        <a:ext uri="{28A0092B-C50C-407E-A947-70E740481C1C}">
                          <a14:useLocalDpi xmlns:a14="http://schemas.microsoft.com/office/drawing/2010/main" val="0"/>
                        </a:ext>
                      </a:extLst>
                    </a:blip>
                    <a:stretch>
                      <a:fillRect/>
                    </a:stretch>
                  </pic:blipFill>
                  <pic:spPr>
                    <a:xfrm>
                      <a:off x="0" y="0"/>
                      <a:ext cx="3446839" cy="1000951"/>
                    </a:xfrm>
                    <a:prstGeom prst="rect">
                      <a:avLst/>
                    </a:prstGeom>
                  </pic:spPr>
                </pic:pic>
              </a:graphicData>
            </a:graphic>
          </wp:inline>
        </w:drawing>
      </w:r>
    </w:p>
    <w:p w14:paraId="39D00DF2" w14:textId="77777777" w:rsidR="00F622DB" w:rsidRPr="00B41201" w:rsidRDefault="00F622DB" w:rsidP="005062EC">
      <w:pPr>
        <w:spacing w:after="0" w:line="240" w:lineRule="auto"/>
        <w:jc w:val="center"/>
        <w:rPr>
          <w:rFonts w:ascii="Open Sans" w:hAnsi="Open Sans" w:cs="Open Sans"/>
          <w:b/>
        </w:rPr>
      </w:pPr>
    </w:p>
    <w:p w14:paraId="64517D7B" w14:textId="09D7E099" w:rsidR="005E73E0" w:rsidRPr="00B41201" w:rsidRDefault="005E73E0" w:rsidP="005062EC">
      <w:pPr>
        <w:spacing w:after="0" w:line="240" w:lineRule="auto"/>
        <w:jc w:val="center"/>
        <w:rPr>
          <w:rFonts w:ascii="Open Sans" w:hAnsi="Open Sans" w:cs="Open Sans"/>
          <w:b/>
        </w:rPr>
      </w:pPr>
      <w:r w:rsidRPr="00B41201">
        <w:rPr>
          <w:rFonts w:ascii="Open Sans" w:hAnsi="Open Sans" w:cs="Open Sans"/>
          <w:b/>
        </w:rPr>
        <w:t>GOVERNANCE COUNCIL</w:t>
      </w:r>
      <w:r w:rsidR="00D57F2B" w:rsidRPr="00B41201">
        <w:rPr>
          <w:rFonts w:ascii="Open Sans" w:hAnsi="Open Sans" w:cs="Open Sans"/>
          <w:b/>
        </w:rPr>
        <w:t xml:space="preserve"> MINUTES</w:t>
      </w:r>
    </w:p>
    <w:p w14:paraId="00F9B192" w14:textId="77777777" w:rsidR="00B612E3" w:rsidRPr="00B41201" w:rsidRDefault="00B612E3" w:rsidP="005062EC">
      <w:pPr>
        <w:spacing w:after="0" w:line="240" w:lineRule="auto"/>
        <w:jc w:val="center"/>
        <w:rPr>
          <w:rFonts w:ascii="Open Sans" w:hAnsi="Open Sans" w:cs="Open Sans"/>
          <w:b/>
        </w:rPr>
      </w:pPr>
    </w:p>
    <w:p w14:paraId="2547C575" w14:textId="55E63CEE" w:rsidR="005E73E0" w:rsidRPr="00B41201" w:rsidRDefault="000E5C7D" w:rsidP="005062EC">
      <w:pPr>
        <w:spacing w:after="0" w:line="240" w:lineRule="auto"/>
        <w:jc w:val="center"/>
        <w:rPr>
          <w:rFonts w:ascii="Open Sans" w:hAnsi="Open Sans" w:cs="Open Sans"/>
          <w:b/>
        </w:rPr>
      </w:pPr>
      <w:r>
        <w:rPr>
          <w:rFonts w:ascii="Open Sans" w:hAnsi="Open Sans" w:cs="Open Sans"/>
          <w:b/>
        </w:rPr>
        <w:t>May 9</w:t>
      </w:r>
      <w:r w:rsidR="002A4C18" w:rsidRPr="00B41201">
        <w:rPr>
          <w:rFonts w:ascii="Open Sans" w:hAnsi="Open Sans" w:cs="Open Sans"/>
          <w:b/>
        </w:rPr>
        <w:t>, 202</w:t>
      </w:r>
      <w:r w:rsidR="003755F9" w:rsidRPr="00B41201">
        <w:rPr>
          <w:rFonts w:ascii="Open Sans" w:hAnsi="Open Sans" w:cs="Open Sans"/>
          <w:b/>
        </w:rPr>
        <w:t>4</w:t>
      </w:r>
    </w:p>
    <w:p w14:paraId="4D6ED0F3" w14:textId="366182F2" w:rsidR="00B7288D" w:rsidRPr="00B41201" w:rsidRDefault="00425A0A" w:rsidP="00631BAE">
      <w:pPr>
        <w:spacing w:after="0" w:line="240" w:lineRule="auto"/>
        <w:rPr>
          <w:rFonts w:ascii="Open Sans" w:hAnsi="Open Sans" w:cs="Open Sans"/>
        </w:rPr>
      </w:pPr>
      <w:r w:rsidRPr="00B41201">
        <w:rPr>
          <w:rFonts w:ascii="Open Sans" w:hAnsi="Open Sans" w:cs="Open Sans"/>
        </w:rPr>
        <w:t xml:space="preserve"> </w:t>
      </w:r>
    </w:p>
    <w:p w14:paraId="5BB678CF" w14:textId="258711FD" w:rsidR="00693468" w:rsidRPr="00B41201" w:rsidRDefault="00AB3E32" w:rsidP="00693468">
      <w:pPr>
        <w:spacing w:after="0" w:line="240" w:lineRule="auto"/>
        <w:ind w:left="1980" w:hanging="1980"/>
        <w:rPr>
          <w:rFonts w:ascii="Open Sans" w:hAnsi="Open Sans" w:cs="Open Sans"/>
        </w:rPr>
      </w:pPr>
      <w:r w:rsidRPr="00B41201">
        <w:rPr>
          <w:rFonts w:ascii="Open Sans" w:hAnsi="Open Sans" w:cs="Open Sans"/>
        </w:rPr>
        <w:t>Members Present:</w:t>
      </w:r>
      <w:r w:rsidRPr="00B41201">
        <w:rPr>
          <w:rFonts w:ascii="Open Sans" w:hAnsi="Open Sans" w:cs="Open Sans"/>
        </w:rPr>
        <w:tab/>
      </w:r>
      <w:r w:rsidR="003F300F" w:rsidRPr="00B41201">
        <w:rPr>
          <w:rFonts w:ascii="Open Sans" w:hAnsi="Open Sans" w:cs="Open Sans"/>
        </w:rPr>
        <w:t xml:space="preserve">Brock McMurray, </w:t>
      </w:r>
      <w:r w:rsidR="006B3094">
        <w:rPr>
          <w:rFonts w:ascii="Open Sans" w:hAnsi="Open Sans" w:cs="Open Sans"/>
        </w:rPr>
        <w:t xml:space="preserve">Todd Hampton, </w:t>
      </w:r>
      <w:r w:rsidR="000E5C7D">
        <w:rPr>
          <w:rFonts w:ascii="Open Sans" w:hAnsi="Open Sans" w:cs="Open Sans"/>
        </w:rPr>
        <w:t xml:space="preserve">Leslie Minor, </w:t>
      </w:r>
      <w:r w:rsidR="006B3094">
        <w:rPr>
          <w:rFonts w:ascii="Open Sans" w:hAnsi="Open Sans" w:cs="Open Sans"/>
        </w:rPr>
        <w:t xml:space="preserve">Damon Bell, </w:t>
      </w:r>
      <w:r w:rsidR="000E5C7D">
        <w:rPr>
          <w:rFonts w:ascii="Open Sans" w:hAnsi="Open Sans" w:cs="Open Sans"/>
        </w:rPr>
        <w:t xml:space="preserve">Heather del Rosario, </w:t>
      </w:r>
      <w:r w:rsidR="003755F9" w:rsidRPr="00B41201">
        <w:rPr>
          <w:rFonts w:ascii="Open Sans" w:hAnsi="Open Sans" w:cs="Open Sans"/>
        </w:rPr>
        <w:t>Xiaohong Li</w:t>
      </w:r>
      <w:r w:rsidR="00B91DE6" w:rsidRPr="00B41201">
        <w:rPr>
          <w:rFonts w:ascii="Open Sans" w:hAnsi="Open Sans" w:cs="Open Sans"/>
        </w:rPr>
        <w:t xml:space="preserve">, </w:t>
      </w:r>
      <w:r w:rsidR="006B3094">
        <w:rPr>
          <w:rFonts w:ascii="Open Sans" w:hAnsi="Open Sans" w:cs="Open Sans"/>
        </w:rPr>
        <w:t>Candace Duron,</w:t>
      </w:r>
      <w:r w:rsidR="00B91DE6" w:rsidRPr="00B41201">
        <w:rPr>
          <w:rFonts w:ascii="Open Sans" w:hAnsi="Open Sans" w:cs="Open Sans"/>
        </w:rPr>
        <w:t xml:space="preserve"> </w:t>
      </w:r>
      <w:r w:rsidR="000E5C7D">
        <w:rPr>
          <w:rFonts w:ascii="Open Sans" w:hAnsi="Open Sans" w:cs="Open Sans"/>
        </w:rPr>
        <w:t xml:space="preserve">Kanoe Bandy, </w:t>
      </w:r>
      <w:r w:rsidR="003F300F" w:rsidRPr="00B41201">
        <w:rPr>
          <w:rFonts w:ascii="Open Sans" w:hAnsi="Open Sans" w:cs="Open Sans"/>
        </w:rPr>
        <w:t>Adam Bledsoe</w:t>
      </w:r>
      <w:r w:rsidR="003755F9" w:rsidRPr="00B41201">
        <w:rPr>
          <w:rFonts w:ascii="Open Sans" w:hAnsi="Open Sans" w:cs="Open Sans"/>
        </w:rPr>
        <w:t>,</w:t>
      </w:r>
      <w:r w:rsidR="000E5C7D">
        <w:rPr>
          <w:rFonts w:ascii="Open Sans" w:hAnsi="Open Sans" w:cs="Open Sans"/>
        </w:rPr>
        <w:t xml:space="preserve"> Mike Mayfield, Tina Mendoza</w:t>
      </w:r>
      <w:r w:rsidR="006B3094">
        <w:rPr>
          <w:rFonts w:ascii="Open Sans" w:hAnsi="Open Sans" w:cs="Open Sans"/>
        </w:rPr>
        <w:t>,</w:t>
      </w:r>
      <w:r w:rsidR="000E5C7D">
        <w:rPr>
          <w:rFonts w:ascii="Open Sans" w:hAnsi="Open Sans" w:cs="Open Sans"/>
        </w:rPr>
        <w:t xml:space="preserve"> Bill Devine,</w:t>
      </w:r>
      <w:r w:rsidR="006B3094">
        <w:rPr>
          <w:rFonts w:ascii="Open Sans" w:hAnsi="Open Sans" w:cs="Open Sans"/>
        </w:rPr>
        <w:t xml:space="preserve"> </w:t>
      </w:r>
      <w:r w:rsidR="003755F9" w:rsidRPr="00B41201">
        <w:rPr>
          <w:rFonts w:ascii="Open Sans" w:hAnsi="Open Sans" w:cs="Open Sans"/>
        </w:rPr>
        <w:t>Justin Madding</w:t>
      </w:r>
      <w:r w:rsidR="003E7F60" w:rsidRPr="00B41201">
        <w:rPr>
          <w:rFonts w:ascii="Open Sans" w:hAnsi="Open Sans" w:cs="Open Sans"/>
        </w:rPr>
        <w:t xml:space="preserve">, </w:t>
      </w:r>
      <w:r w:rsidR="006B3094">
        <w:rPr>
          <w:rFonts w:ascii="Open Sans" w:hAnsi="Open Sans" w:cs="Open Sans"/>
        </w:rPr>
        <w:t>Brandy Young</w:t>
      </w:r>
    </w:p>
    <w:p w14:paraId="1A01B928" w14:textId="77777777" w:rsidR="005B6D0C" w:rsidRPr="00B41201" w:rsidRDefault="005B6D0C" w:rsidP="006B5043">
      <w:pPr>
        <w:spacing w:after="0" w:line="240" w:lineRule="auto"/>
        <w:ind w:left="1980" w:hanging="1980"/>
        <w:rPr>
          <w:rFonts w:ascii="Open Sans" w:hAnsi="Open Sans" w:cs="Open Sans"/>
        </w:rPr>
      </w:pPr>
    </w:p>
    <w:p w14:paraId="5AF20E6C" w14:textId="0358FBF1" w:rsidR="00463C7A" w:rsidRPr="00B41201" w:rsidRDefault="00307EBC" w:rsidP="00463C7A">
      <w:pPr>
        <w:spacing w:after="0" w:line="240" w:lineRule="auto"/>
        <w:ind w:left="1980" w:hanging="1980"/>
        <w:rPr>
          <w:rFonts w:ascii="Open Sans" w:hAnsi="Open Sans" w:cs="Open Sans"/>
        </w:rPr>
      </w:pPr>
      <w:r w:rsidRPr="00B41201">
        <w:rPr>
          <w:rFonts w:ascii="Open Sans" w:hAnsi="Open Sans" w:cs="Open Sans"/>
        </w:rPr>
        <w:t>Members Absent:</w:t>
      </w:r>
      <w:r w:rsidRPr="00B41201">
        <w:rPr>
          <w:rFonts w:ascii="Open Sans" w:hAnsi="Open Sans" w:cs="Open Sans"/>
        </w:rPr>
        <w:tab/>
      </w:r>
      <w:r w:rsidR="006B3094">
        <w:rPr>
          <w:rFonts w:ascii="Open Sans" w:hAnsi="Open Sans" w:cs="Open Sans"/>
        </w:rPr>
        <w:t xml:space="preserve">Renae Ginther, </w:t>
      </w:r>
      <w:r w:rsidR="000E5C7D">
        <w:rPr>
          <w:rFonts w:ascii="Open Sans" w:hAnsi="Open Sans" w:cs="Open Sans"/>
        </w:rPr>
        <w:t xml:space="preserve">Debbie Rios, </w:t>
      </w:r>
      <w:r w:rsidR="006B3094">
        <w:rPr>
          <w:rFonts w:ascii="Open Sans" w:hAnsi="Open Sans" w:cs="Open Sans"/>
        </w:rPr>
        <w:t>Jay Cuevas</w:t>
      </w:r>
    </w:p>
    <w:p w14:paraId="4F28EF40" w14:textId="303DF8FD" w:rsidR="002C4649" w:rsidRPr="00B41201" w:rsidRDefault="00701D62" w:rsidP="00A035D1">
      <w:pPr>
        <w:spacing w:after="0" w:line="240" w:lineRule="auto"/>
        <w:ind w:left="1980" w:hanging="1980"/>
        <w:rPr>
          <w:rFonts w:ascii="Open Sans" w:hAnsi="Open Sans" w:cs="Open Sans"/>
        </w:rPr>
      </w:pPr>
      <w:r w:rsidRPr="00B41201">
        <w:rPr>
          <w:rFonts w:ascii="Open Sans" w:hAnsi="Open Sans" w:cs="Open Sans"/>
        </w:rPr>
        <w:t xml:space="preserve"> </w:t>
      </w:r>
      <w:r w:rsidR="008F7EF7" w:rsidRPr="00B41201">
        <w:rPr>
          <w:rFonts w:ascii="Open Sans" w:hAnsi="Open Sans" w:cs="Open Sans"/>
        </w:rPr>
        <w:t xml:space="preserve"> </w:t>
      </w:r>
    </w:p>
    <w:p w14:paraId="763DE76A" w14:textId="68D66DB3" w:rsidR="00A55D01" w:rsidRPr="00B41201" w:rsidRDefault="00A55D01" w:rsidP="00477BF6">
      <w:pPr>
        <w:spacing w:after="0" w:line="240" w:lineRule="auto"/>
        <w:ind w:left="1980" w:hanging="1980"/>
        <w:rPr>
          <w:rFonts w:ascii="Open Sans" w:hAnsi="Open Sans" w:cs="Open Sans"/>
        </w:rPr>
      </w:pPr>
      <w:r w:rsidRPr="00B41201">
        <w:rPr>
          <w:rFonts w:ascii="Open Sans" w:hAnsi="Open Sans" w:cs="Open Sans"/>
        </w:rPr>
        <w:t>Guests:</w:t>
      </w:r>
      <w:r w:rsidRPr="00B41201">
        <w:rPr>
          <w:rFonts w:ascii="Open Sans" w:hAnsi="Open Sans" w:cs="Open Sans"/>
        </w:rPr>
        <w:tab/>
      </w:r>
      <w:r w:rsidR="000E5C7D">
        <w:rPr>
          <w:rFonts w:ascii="Open Sans" w:hAnsi="Open Sans" w:cs="Open Sans"/>
        </w:rPr>
        <w:t>Michelle Oja, Jennifer Altenhofel, Amber Garcia</w:t>
      </w:r>
      <w:r w:rsidR="00477BF6" w:rsidRPr="00B41201">
        <w:rPr>
          <w:rFonts w:ascii="Open Sans" w:hAnsi="Open Sans" w:cs="Open Sans"/>
        </w:rPr>
        <w:t xml:space="preserve"> </w:t>
      </w:r>
    </w:p>
    <w:p w14:paraId="3FE3C505" w14:textId="77777777" w:rsidR="00A55D01" w:rsidRPr="00B41201" w:rsidRDefault="00A55D01" w:rsidP="006B5043">
      <w:pPr>
        <w:spacing w:after="0" w:line="240" w:lineRule="auto"/>
        <w:rPr>
          <w:rFonts w:ascii="Open Sans" w:hAnsi="Open Sans" w:cs="Open Sans"/>
        </w:rPr>
      </w:pPr>
    </w:p>
    <w:p w14:paraId="200A1FDE" w14:textId="5A2D8919" w:rsidR="00986A7F" w:rsidRPr="00B41201" w:rsidRDefault="005E73E0" w:rsidP="006B5043">
      <w:pPr>
        <w:spacing w:after="0" w:line="240" w:lineRule="auto"/>
        <w:ind w:left="1980" w:hanging="1980"/>
        <w:rPr>
          <w:rFonts w:ascii="Open Sans" w:hAnsi="Open Sans" w:cs="Open Sans"/>
        </w:rPr>
      </w:pPr>
      <w:r w:rsidRPr="00B41201">
        <w:rPr>
          <w:rFonts w:ascii="Open Sans" w:hAnsi="Open Sans" w:cs="Open Sans"/>
        </w:rPr>
        <w:t>Facilitator:</w:t>
      </w:r>
      <w:r w:rsidR="00425A0A" w:rsidRPr="00B41201">
        <w:rPr>
          <w:rFonts w:ascii="Open Sans" w:hAnsi="Open Sans" w:cs="Open Sans"/>
        </w:rPr>
        <w:tab/>
      </w:r>
      <w:r w:rsidR="000E5C7D">
        <w:rPr>
          <w:rFonts w:ascii="Open Sans" w:hAnsi="Open Sans" w:cs="Open Sans"/>
        </w:rPr>
        <w:t>Damon Bel</w:t>
      </w:r>
      <w:r w:rsidR="00C0057B">
        <w:rPr>
          <w:rFonts w:ascii="Open Sans" w:hAnsi="Open Sans" w:cs="Open Sans"/>
        </w:rPr>
        <w:t>l</w:t>
      </w:r>
    </w:p>
    <w:p w14:paraId="3F755354" w14:textId="5EFE8F12" w:rsidR="00675669" w:rsidRPr="00B41201" w:rsidRDefault="005E73E0" w:rsidP="006B5043">
      <w:pPr>
        <w:spacing w:after="0" w:line="240" w:lineRule="auto"/>
        <w:ind w:left="1980" w:hanging="1980"/>
        <w:rPr>
          <w:rFonts w:ascii="Open Sans" w:hAnsi="Open Sans" w:cs="Open Sans"/>
        </w:rPr>
      </w:pPr>
      <w:r w:rsidRPr="00B41201">
        <w:rPr>
          <w:rFonts w:ascii="Open Sans" w:hAnsi="Open Sans" w:cs="Open Sans"/>
        </w:rPr>
        <w:t>Timekeeper:</w:t>
      </w:r>
      <w:r w:rsidR="00425A0A" w:rsidRPr="00B41201">
        <w:rPr>
          <w:rFonts w:ascii="Open Sans" w:hAnsi="Open Sans" w:cs="Open Sans"/>
        </w:rPr>
        <w:tab/>
      </w:r>
      <w:r w:rsidR="000E5C7D">
        <w:rPr>
          <w:rFonts w:ascii="Open Sans" w:hAnsi="Open Sans" w:cs="Open Sans"/>
        </w:rPr>
        <w:t>Leslie Minor</w:t>
      </w:r>
    </w:p>
    <w:p w14:paraId="130A8287" w14:textId="1F91D319" w:rsidR="005B6D0C" w:rsidRPr="00B41201" w:rsidRDefault="005B6D0C" w:rsidP="006B5043">
      <w:pPr>
        <w:spacing w:after="0" w:line="240" w:lineRule="auto"/>
        <w:ind w:left="1980" w:hanging="1980"/>
        <w:rPr>
          <w:rFonts w:ascii="Open Sans" w:hAnsi="Open Sans" w:cs="Open Sans"/>
        </w:rPr>
      </w:pPr>
      <w:r w:rsidRPr="00B41201">
        <w:rPr>
          <w:rFonts w:ascii="Open Sans" w:hAnsi="Open Sans" w:cs="Open Sans"/>
        </w:rPr>
        <w:t>Recorder:</w:t>
      </w:r>
      <w:r w:rsidRPr="00B41201">
        <w:rPr>
          <w:rFonts w:ascii="Open Sans" w:hAnsi="Open Sans" w:cs="Open Sans"/>
        </w:rPr>
        <w:tab/>
      </w:r>
      <w:r w:rsidR="006B3094">
        <w:rPr>
          <w:rFonts w:ascii="Open Sans" w:hAnsi="Open Sans" w:cs="Open Sans"/>
        </w:rPr>
        <w:t>Trudi Blanco</w:t>
      </w:r>
    </w:p>
    <w:p w14:paraId="153E33B0" w14:textId="77777777" w:rsidR="00EE133F" w:rsidRPr="00B41201" w:rsidRDefault="00EE133F" w:rsidP="006B5043">
      <w:pPr>
        <w:spacing w:after="0" w:line="240" w:lineRule="auto"/>
        <w:ind w:left="1980" w:hanging="1980"/>
        <w:rPr>
          <w:rFonts w:ascii="Open Sans" w:hAnsi="Open Sans" w:cs="Open Sans"/>
        </w:rPr>
      </w:pPr>
    </w:p>
    <w:p w14:paraId="6AC33002" w14:textId="235F4749" w:rsidR="00EE133F" w:rsidRPr="00B41201" w:rsidRDefault="00EE133F" w:rsidP="00DC25BB">
      <w:pPr>
        <w:spacing w:after="0" w:line="240" w:lineRule="auto"/>
        <w:ind w:left="1980" w:hanging="1980"/>
        <w:rPr>
          <w:rFonts w:ascii="Open Sans" w:hAnsi="Open Sans" w:cs="Open Sans"/>
          <w:b/>
        </w:rPr>
      </w:pPr>
      <w:r w:rsidRPr="00B41201">
        <w:rPr>
          <w:rFonts w:ascii="Open Sans" w:hAnsi="Open Sans" w:cs="Open Sans"/>
          <w:b/>
        </w:rPr>
        <w:t>Call to Order:</w:t>
      </w:r>
    </w:p>
    <w:p w14:paraId="5D159C69" w14:textId="476498C7" w:rsidR="00EE133F" w:rsidRPr="00B41201" w:rsidRDefault="007A7909" w:rsidP="006B5043">
      <w:pPr>
        <w:spacing w:after="0" w:line="240" w:lineRule="auto"/>
        <w:rPr>
          <w:rFonts w:ascii="Open Sans" w:hAnsi="Open Sans" w:cs="Open Sans"/>
        </w:rPr>
      </w:pPr>
      <w:r>
        <w:rPr>
          <w:rFonts w:ascii="Open Sans" w:hAnsi="Open Sans" w:cs="Open Sans"/>
        </w:rPr>
        <w:t>Facilitator, Damon Bell</w:t>
      </w:r>
      <w:r w:rsidR="00152B4A">
        <w:rPr>
          <w:rFonts w:ascii="Open Sans" w:hAnsi="Open Sans" w:cs="Open Sans"/>
        </w:rPr>
        <w:t>, called t</w:t>
      </w:r>
      <w:r w:rsidR="00EE133F" w:rsidRPr="00B41201">
        <w:rPr>
          <w:rFonts w:ascii="Open Sans" w:hAnsi="Open Sans" w:cs="Open Sans"/>
        </w:rPr>
        <w:t xml:space="preserve">he Taft College Governance Council meeting to order at </w:t>
      </w:r>
      <w:r w:rsidR="00750D1F" w:rsidRPr="00B41201">
        <w:rPr>
          <w:rFonts w:ascii="Open Sans" w:hAnsi="Open Sans" w:cs="Open Sans"/>
        </w:rPr>
        <w:t>1</w:t>
      </w:r>
      <w:r w:rsidR="0047250E" w:rsidRPr="00B41201">
        <w:rPr>
          <w:rFonts w:ascii="Open Sans" w:hAnsi="Open Sans" w:cs="Open Sans"/>
        </w:rPr>
        <w:t>0</w:t>
      </w:r>
      <w:r w:rsidR="00750D1F" w:rsidRPr="00B41201">
        <w:rPr>
          <w:rFonts w:ascii="Open Sans" w:hAnsi="Open Sans" w:cs="Open Sans"/>
        </w:rPr>
        <w:t>:</w:t>
      </w:r>
      <w:r w:rsidR="002A4C18" w:rsidRPr="00B41201">
        <w:rPr>
          <w:rFonts w:ascii="Open Sans" w:hAnsi="Open Sans" w:cs="Open Sans"/>
        </w:rPr>
        <w:t>1</w:t>
      </w:r>
      <w:r w:rsidR="00014F7D">
        <w:rPr>
          <w:rFonts w:ascii="Open Sans" w:hAnsi="Open Sans" w:cs="Open Sans"/>
        </w:rPr>
        <w:t>2</w:t>
      </w:r>
      <w:r w:rsidR="00C7214E" w:rsidRPr="00B41201">
        <w:rPr>
          <w:rFonts w:ascii="Open Sans" w:hAnsi="Open Sans" w:cs="Open Sans"/>
        </w:rPr>
        <w:t xml:space="preserve"> </w:t>
      </w:r>
      <w:r w:rsidR="0047250E" w:rsidRPr="00B41201">
        <w:rPr>
          <w:rFonts w:ascii="Open Sans" w:hAnsi="Open Sans" w:cs="Open Sans"/>
        </w:rPr>
        <w:t>a</w:t>
      </w:r>
      <w:r w:rsidR="00AE473B" w:rsidRPr="00B41201">
        <w:rPr>
          <w:rFonts w:ascii="Open Sans" w:hAnsi="Open Sans" w:cs="Open Sans"/>
        </w:rPr>
        <w:t>.m</w:t>
      </w:r>
      <w:r w:rsidR="00152B4A">
        <w:rPr>
          <w:rFonts w:ascii="Open Sans" w:hAnsi="Open Sans" w:cs="Open Sans"/>
        </w:rPr>
        <w:t>.</w:t>
      </w:r>
      <w:r w:rsidR="00DC1F14" w:rsidRPr="00B41201">
        <w:rPr>
          <w:rFonts w:ascii="Open Sans" w:hAnsi="Open Sans" w:cs="Open Sans"/>
        </w:rPr>
        <w:t xml:space="preserve"> </w:t>
      </w:r>
    </w:p>
    <w:p w14:paraId="211E4043" w14:textId="77777777" w:rsidR="00CC04A6" w:rsidRPr="00B41201" w:rsidRDefault="00CC04A6" w:rsidP="006B5043">
      <w:pPr>
        <w:spacing w:after="0" w:line="240" w:lineRule="auto"/>
        <w:rPr>
          <w:rFonts w:ascii="Open Sans" w:hAnsi="Open Sans" w:cs="Open Sans"/>
          <w:b/>
          <w:highlight w:val="yellow"/>
        </w:rPr>
      </w:pPr>
    </w:p>
    <w:p w14:paraId="5F1EB66D" w14:textId="77777777" w:rsidR="00803146" w:rsidRDefault="00803146" w:rsidP="00803146">
      <w:pPr>
        <w:pStyle w:val="ListParagraph"/>
        <w:numPr>
          <w:ilvl w:val="0"/>
          <w:numId w:val="10"/>
        </w:numPr>
        <w:spacing w:after="0" w:line="240" w:lineRule="auto"/>
        <w:ind w:hanging="720"/>
        <w:rPr>
          <w:rFonts w:ascii="Open Sans" w:hAnsi="Open Sans" w:cs="Open Sans"/>
          <w:b/>
        </w:rPr>
      </w:pPr>
      <w:r>
        <w:rPr>
          <w:rFonts w:ascii="Open Sans" w:hAnsi="Open Sans" w:cs="Open Sans"/>
          <w:b/>
        </w:rPr>
        <w:t>APPROVAL OF MINUTES</w:t>
      </w:r>
    </w:p>
    <w:p w14:paraId="410F54DE" w14:textId="0A50DB1D" w:rsidR="00A51094" w:rsidRPr="00803146" w:rsidRDefault="00803146" w:rsidP="00803146">
      <w:pPr>
        <w:spacing w:after="0" w:line="240" w:lineRule="auto"/>
        <w:rPr>
          <w:rFonts w:ascii="Open Sans" w:hAnsi="Open Sans" w:cs="Open Sans"/>
          <w:bCs/>
        </w:rPr>
      </w:pPr>
      <w:r w:rsidRPr="00803146">
        <w:rPr>
          <w:rFonts w:ascii="Open Sans" w:hAnsi="Open Sans" w:cs="Open Sans"/>
          <w:bCs/>
        </w:rPr>
        <w:t xml:space="preserve">The minutes from the March 15, </w:t>
      </w:r>
      <w:proofErr w:type="gramStart"/>
      <w:r w:rsidRPr="00803146">
        <w:rPr>
          <w:rFonts w:ascii="Open Sans" w:hAnsi="Open Sans" w:cs="Open Sans"/>
          <w:bCs/>
        </w:rPr>
        <w:t>2024</w:t>
      </w:r>
      <w:proofErr w:type="gramEnd"/>
      <w:r w:rsidRPr="00803146">
        <w:rPr>
          <w:rFonts w:ascii="Open Sans" w:hAnsi="Open Sans" w:cs="Open Sans"/>
          <w:bCs/>
        </w:rPr>
        <w:t xml:space="preserve"> and April 12, 2024 meetings were approved by consensus.</w:t>
      </w:r>
    </w:p>
    <w:p w14:paraId="2D86E4E8" w14:textId="77777777" w:rsidR="00F151ED" w:rsidRDefault="00F151ED" w:rsidP="00A51094">
      <w:pPr>
        <w:spacing w:after="0" w:line="240" w:lineRule="auto"/>
        <w:jc w:val="both"/>
        <w:rPr>
          <w:rFonts w:ascii="Open Sans" w:hAnsi="Open Sans" w:cs="Open Sans"/>
          <w:b/>
        </w:rPr>
      </w:pPr>
    </w:p>
    <w:p w14:paraId="19C828B8" w14:textId="25BE9AA7" w:rsidR="00184CA3" w:rsidRPr="00803146" w:rsidRDefault="00803146" w:rsidP="00803146">
      <w:pPr>
        <w:pStyle w:val="ListParagraph"/>
        <w:numPr>
          <w:ilvl w:val="0"/>
          <w:numId w:val="10"/>
        </w:numPr>
        <w:spacing w:after="0" w:line="240" w:lineRule="auto"/>
        <w:ind w:hanging="810"/>
        <w:jc w:val="both"/>
        <w:rPr>
          <w:rFonts w:ascii="Open Sans" w:hAnsi="Open Sans" w:cs="Open Sans"/>
          <w:b/>
        </w:rPr>
      </w:pPr>
      <w:r>
        <w:rPr>
          <w:rFonts w:ascii="Open Sans" w:hAnsi="Open Sans" w:cs="Open Sans"/>
          <w:b/>
        </w:rPr>
        <w:t>COMMITTEE REPORTS</w:t>
      </w:r>
      <w:r w:rsidR="00F151ED" w:rsidRPr="00803146">
        <w:rPr>
          <w:rFonts w:ascii="Open Sans" w:hAnsi="Open Sans" w:cs="Open Sans"/>
          <w:b/>
        </w:rPr>
        <w:t xml:space="preserve"> </w:t>
      </w:r>
    </w:p>
    <w:p w14:paraId="38FCC2B0" w14:textId="77777777" w:rsidR="004E1E68" w:rsidRPr="004E1E68" w:rsidRDefault="004E1E68" w:rsidP="004E1E68">
      <w:pPr>
        <w:numPr>
          <w:ilvl w:val="0"/>
          <w:numId w:val="1"/>
        </w:numPr>
        <w:spacing w:after="0" w:line="240" w:lineRule="auto"/>
        <w:jc w:val="both"/>
        <w:rPr>
          <w:rFonts w:ascii="Open Sans" w:hAnsi="Open Sans" w:cs="Open Sans"/>
          <w:b/>
        </w:rPr>
      </w:pPr>
      <w:r w:rsidRPr="004E1E68">
        <w:rPr>
          <w:rFonts w:ascii="Open Sans" w:hAnsi="Open Sans" w:cs="Open Sans"/>
          <w:b/>
        </w:rPr>
        <w:t xml:space="preserve">Strategic Enrollment Management Committee (SEMCOM) </w:t>
      </w:r>
    </w:p>
    <w:p w14:paraId="53C5AE88" w14:textId="77777777" w:rsidR="004E1E68" w:rsidRPr="004E1E68" w:rsidRDefault="004E1E68" w:rsidP="004E1E68">
      <w:pPr>
        <w:spacing w:after="0" w:line="240" w:lineRule="auto"/>
        <w:ind w:left="1080"/>
        <w:jc w:val="both"/>
        <w:rPr>
          <w:rFonts w:ascii="Open Sans" w:hAnsi="Open Sans" w:cs="Open Sans"/>
          <w:b/>
        </w:rPr>
      </w:pPr>
      <w:r w:rsidRPr="004E1E68">
        <w:rPr>
          <w:rFonts w:ascii="Open Sans" w:hAnsi="Open Sans" w:cs="Open Sans"/>
          <w:b/>
        </w:rPr>
        <w:t xml:space="preserve">(Access Committee and Success Committee) </w:t>
      </w:r>
    </w:p>
    <w:p w14:paraId="61C57404" w14:textId="17C12154" w:rsidR="004E1E68" w:rsidRPr="004E1E68" w:rsidRDefault="008F5E56" w:rsidP="004E1E68">
      <w:pPr>
        <w:spacing w:after="0" w:line="240" w:lineRule="auto"/>
        <w:jc w:val="both"/>
        <w:rPr>
          <w:rFonts w:ascii="Open Sans" w:hAnsi="Open Sans" w:cs="Open Sans"/>
          <w:bCs/>
        </w:rPr>
      </w:pPr>
      <w:r>
        <w:rPr>
          <w:rFonts w:ascii="Open Sans" w:hAnsi="Open Sans" w:cs="Open Sans"/>
          <w:bCs/>
        </w:rPr>
        <w:t>D</w:t>
      </w:r>
      <w:r w:rsidR="005A0A1F">
        <w:rPr>
          <w:rFonts w:ascii="Open Sans" w:hAnsi="Open Sans" w:cs="Open Sans"/>
          <w:bCs/>
        </w:rPr>
        <w:t xml:space="preserve">r. </w:t>
      </w:r>
      <w:r w:rsidR="00E04CC3">
        <w:rPr>
          <w:rFonts w:ascii="Open Sans" w:hAnsi="Open Sans" w:cs="Open Sans"/>
          <w:bCs/>
        </w:rPr>
        <w:t xml:space="preserve">Bell </w:t>
      </w:r>
      <w:r w:rsidR="00D61572">
        <w:rPr>
          <w:rFonts w:ascii="Open Sans" w:hAnsi="Open Sans" w:cs="Open Sans"/>
          <w:bCs/>
        </w:rPr>
        <w:t>reported</w:t>
      </w:r>
      <w:r w:rsidR="00E04CC3">
        <w:rPr>
          <w:rFonts w:ascii="Open Sans" w:hAnsi="Open Sans" w:cs="Open Sans"/>
          <w:bCs/>
        </w:rPr>
        <w:t xml:space="preserve"> </w:t>
      </w:r>
      <w:r w:rsidR="00021F31">
        <w:rPr>
          <w:rFonts w:ascii="Open Sans" w:hAnsi="Open Sans" w:cs="Open Sans"/>
          <w:bCs/>
        </w:rPr>
        <w:t>that SEMCOM has been meeting and they are in preparation for finalizing the strategic enrollment management plan to combine with the educational plan. They</w:t>
      </w:r>
      <w:r w:rsidR="009845CF">
        <w:rPr>
          <w:rFonts w:ascii="Open Sans" w:hAnsi="Open Sans" w:cs="Open Sans"/>
          <w:bCs/>
        </w:rPr>
        <w:t xml:space="preserve"> should have it done by the end of the fall semester.</w:t>
      </w:r>
    </w:p>
    <w:p w14:paraId="6F00AAC5" w14:textId="77777777" w:rsidR="004E1E68" w:rsidRPr="004E1E68" w:rsidRDefault="004E1E68" w:rsidP="004E1E68">
      <w:pPr>
        <w:spacing w:after="0" w:line="240" w:lineRule="auto"/>
        <w:jc w:val="both"/>
        <w:rPr>
          <w:rFonts w:ascii="Open Sans" w:hAnsi="Open Sans" w:cs="Open Sans"/>
        </w:rPr>
      </w:pPr>
    </w:p>
    <w:p w14:paraId="07A4484C" w14:textId="77777777" w:rsidR="004E1E68" w:rsidRPr="004E1E68" w:rsidRDefault="004E1E68" w:rsidP="004E1E68">
      <w:pPr>
        <w:numPr>
          <w:ilvl w:val="0"/>
          <w:numId w:val="3"/>
        </w:numPr>
        <w:spacing w:after="0" w:line="240" w:lineRule="auto"/>
        <w:jc w:val="both"/>
        <w:rPr>
          <w:rFonts w:ascii="Open Sans" w:hAnsi="Open Sans" w:cs="Open Sans"/>
          <w:b/>
        </w:rPr>
      </w:pPr>
      <w:r w:rsidRPr="004E1E68">
        <w:rPr>
          <w:rFonts w:ascii="Open Sans" w:hAnsi="Open Sans" w:cs="Open Sans"/>
          <w:b/>
        </w:rPr>
        <w:t>Budget Committee (Todd Hampton)</w:t>
      </w:r>
    </w:p>
    <w:p w14:paraId="4476417C" w14:textId="7A23C1A4" w:rsidR="004E1E68" w:rsidRPr="004E1E68" w:rsidRDefault="005A0A1F" w:rsidP="004E1E68">
      <w:pPr>
        <w:spacing w:after="0" w:line="240" w:lineRule="auto"/>
        <w:jc w:val="both"/>
        <w:rPr>
          <w:rFonts w:ascii="Open Sans" w:hAnsi="Open Sans" w:cs="Open Sans"/>
        </w:rPr>
      </w:pPr>
      <w:r>
        <w:rPr>
          <w:rFonts w:ascii="Open Sans" w:hAnsi="Open Sans" w:cs="Open Sans"/>
        </w:rPr>
        <w:t xml:space="preserve">Dr. </w:t>
      </w:r>
      <w:r w:rsidR="004E1E68" w:rsidRPr="004E1E68">
        <w:rPr>
          <w:rFonts w:ascii="Open Sans" w:hAnsi="Open Sans" w:cs="Open Sans"/>
        </w:rPr>
        <w:t xml:space="preserve">Hampton </w:t>
      </w:r>
      <w:r w:rsidR="00D61572">
        <w:rPr>
          <w:rFonts w:ascii="Open Sans" w:hAnsi="Open Sans" w:cs="Open Sans"/>
        </w:rPr>
        <w:t>reported</w:t>
      </w:r>
      <w:r w:rsidR="009845CF">
        <w:rPr>
          <w:rFonts w:ascii="Open Sans" w:hAnsi="Open Sans" w:cs="Open Sans"/>
        </w:rPr>
        <w:t xml:space="preserve"> the committee is finalizing the APR Goal Sheet</w:t>
      </w:r>
      <w:r w:rsidR="00E45664">
        <w:rPr>
          <w:rFonts w:ascii="Open Sans" w:hAnsi="Open Sans" w:cs="Open Sans"/>
        </w:rPr>
        <w:t xml:space="preserve"> recommendations </w:t>
      </w:r>
      <w:r w:rsidR="009845CF">
        <w:rPr>
          <w:rFonts w:ascii="Open Sans" w:hAnsi="Open Sans" w:cs="Open Sans"/>
        </w:rPr>
        <w:t xml:space="preserve">and </w:t>
      </w:r>
      <w:r w:rsidR="00E45664">
        <w:rPr>
          <w:rFonts w:ascii="Open Sans" w:hAnsi="Open Sans" w:cs="Open Sans"/>
        </w:rPr>
        <w:t>reiterated</w:t>
      </w:r>
      <w:r w:rsidR="009845CF">
        <w:rPr>
          <w:rFonts w:ascii="Open Sans" w:hAnsi="Open Sans" w:cs="Open Sans"/>
        </w:rPr>
        <w:t xml:space="preserve"> it is only used as a recommendation for identifying </w:t>
      </w:r>
      <w:r w:rsidR="004300E1">
        <w:rPr>
          <w:rFonts w:ascii="Open Sans" w:hAnsi="Open Sans" w:cs="Open Sans"/>
        </w:rPr>
        <w:t xml:space="preserve">potential </w:t>
      </w:r>
      <w:r w:rsidR="009845CF">
        <w:rPr>
          <w:rFonts w:ascii="Open Sans" w:hAnsi="Open Sans" w:cs="Open Sans"/>
        </w:rPr>
        <w:t>fund</w:t>
      </w:r>
      <w:r w:rsidR="00E45664">
        <w:rPr>
          <w:rFonts w:ascii="Open Sans" w:hAnsi="Open Sans" w:cs="Open Sans"/>
        </w:rPr>
        <w:t>ing sources.</w:t>
      </w:r>
      <w:r w:rsidR="009845CF">
        <w:rPr>
          <w:rFonts w:ascii="Open Sans" w:hAnsi="Open Sans" w:cs="Open Sans"/>
        </w:rPr>
        <w:t xml:space="preserve"> The Governor’s May Revision is due to be out May 10</w:t>
      </w:r>
      <w:r w:rsidR="009845CF" w:rsidRPr="009845CF">
        <w:rPr>
          <w:rFonts w:ascii="Open Sans" w:hAnsi="Open Sans" w:cs="Open Sans"/>
          <w:vertAlign w:val="superscript"/>
        </w:rPr>
        <w:t>th</w:t>
      </w:r>
      <w:r w:rsidR="009845CF">
        <w:rPr>
          <w:rFonts w:ascii="Open Sans" w:hAnsi="Open Sans" w:cs="Open Sans"/>
        </w:rPr>
        <w:t>, and a tentative budget</w:t>
      </w:r>
      <w:r w:rsidR="004705C7">
        <w:rPr>
          <w:rFonts w:ascii="Open Sans" w:hAnsi="Open Sans" w:cs="Open Sans"/>
        </w:rPr>
        <w:t xml:space="preserve"> will be</w:t>
      </w:r>
      <w:r w:rsidR="009845CF">
        <w:rPr>
          <w:rFonts w:ascii="Open Sans" w:hAnsi="Open Sans" w:cs="Open Sans"/>
        </w:rPr>
        <w:t xml:space="preserve"> prepared for the June Board meeting.</w:t>
      </w:r>
    </w:p>
    <w:p w14:paraId="71EDF428" w14:textId="77777777" w:rsidR="004E1E68" w:rsidRPr="004E1E68" w:rsidRDefault="004E1E68" w:rsidP="004E1E68">
      <w:pPr>
        <w:spacing w:after="0" w:line="240" w:lineRule="auto"/>
        <w:jc w:val="both"/>
        <w:rPr>
          <w:rFonts w:ascii="Open Sans" w:hAnsi="Open Sans" w:cs="Open Sans"/>
          <w:b/>
        </w:rPr>
      </w:pPr>
    </w:p>
    <w:p w14:paraId="2B456E49" w14:textId="77777777" w:rsidR="004E1E68" w:rsidRPr="004E1E68" w:rsidRDefault="004E1E68" w:rsidP="004E1E68">
      <w:pPr>
        <w:numPr>
          <w:ilvl w:val="0"/>
          <w:numId w:val="3"/>
        </w:numPr>
        <w:spacing w:after="0" w:line="240" w:lineRule="auto"/>
        <w:jc w:val="both"/>
        <w:rPr>
          <w:rFonts w:ascii="Open Sans" w:hAnsi="Open Sans" w:cs="Open Sans"/>
          <w:b/>
        </w:rPr>
      </w:pPr>
      <w:r w:rsidRPr="004E1E68">
        <w:rPr>
          <w:rFonts w:ascii="Open Sans" w:hAnsi="Open Sans" w:cs="Open Sans"/>
          <w:b/>
        </w:rPr>
        <w:t xml:space="preserve">Strategic Planning Committee (Xiaohong Li) </w:t>
      </w:r>
    </w:p>
    <w:p w14:paraId="21A4B891" w14:textId="2C907570" w:rsidR="004E1E68" w:rsidRPr="004E1E68" w:rsidRDefault="005A0A1F" w:rsidP="004E1E68">
      <w:pPr>
        <w:spacing w:after="0" w:line="240" w:lineRule="auto"/>
        <w:jc w:val="both"/>
        <w:rPr>
          <w:rFonts w:ascii="Open Sans" w:hAnsi="Open Sans" w:cs="Open Sans"/>
        </w:rPr>
      </w:pPr>
      <w:r>
        <w:rPr>
          <w:rFonts w:ascii="Open Sans" w:hAnsi="Open Sans" w:cs="Open Sans"/>
        </w:rPr>
        <w:t>Dr.</w:t>
      </w:r>
      <w:r w:rsidR="004E1E68" w:rsidRPr="004E1E68">
        <w:rPr>
          <w:rFonts w:ascii="Open Sans" w:hAnsi="Open Sans" w:cs="Open Sans"/>
        </w:rPr>
        <w:t xml:space="preserve"> Li </w:t>
      </w:r>
      <w:r w:rsidR="00D61572">
        <w:rPr>
          <w:rFonts w:ascii="Open Sans" w:hAnsi="Open Sans" w:cs="Open Sans"/>
        </w:rPr>
        <w:t>reported</w:t>
      </w:r>
      <w:r w:rsidR="004E1E68" w:rsidRPr="004E1E68">
        <w:rPr>
          <w:rFonts w:ascii="Open Sans" w:hAnsi="Open Sans" w:cs="Open Sans"/>
        </w:rPr>
        <w:t xml:space="preserve"> </w:t>
      </w:r>
      <w:r w:rsidR="007C65F6">
        <w:rPr>
          <w:rFonts w:ascii="Open Sans" w:hAnsi="Open Sans" w:cs="Open Sans"/>
        </w:rPr>
        <w:t xml:space="preserve">the committee has approved the </w:t>
      </w:r>
      <w:r w:rsidR="00D36C20">
        <w:rPr>
          <w:rFonts w:ascii="Open Sans" w:hAnsi="Open Sans" w:cs="Open Sans"/>
        </w:rPr>
        <w:t>Institution</w:t>
      </w:r>
      <w:r w:rsidR="00DE3696">
        <w:rPr>
          <w:rFonts w:ascii="Open Sans" w:hAnsi="Open Sans" w:cs="Open Sans"/>
        </w:rPr>
        <w:t xml:space="preserve">al Set </w:t>
      </w:r>
      <w:r w:rsidR="007C65F6">
        <w:rPr>
          <w:rFonts w:ascii="Open Sans" w:hAnsi="Open Sans" w:cs="Open Sans"/>
        </w:rPr>
        <w:t>Standards</w:t>
      </w:r>
      <w:r w:rsidR="00DE3696">
        <w:rPr>
          <w:rFonts w:ascii="Open Sans" w:hAnsi="Open Sans" w:cs="Open Sans"/>
        </w:rPr>
        <w:t xml:space="preserve"> and o</w:t>
      </w:r>
      <w:r w:rsidR="00D36C20">
        <w:rPr>
          <w:rFonts w:ascii="Open Sans" w:hAnsi="Open Sans" w:cs="Open Sans"/>
        </w:rPr>
        <w:t>n May 3</w:t>
      </w:r>
      <w:r w:rsidR="00D36C20" w:rsidRPr="00D36C20">
        <w:rPr>
          <w:rFonts w:ascii="Open Sans" w:hAnsi="Open Sans" w:cs="Open Sans"/>
          <w:vertAlign w:val="superscript"/>
        </w:rPr>
        <w:t>rd</w:t>
      </w:r>
      <w:r w:rsidR="00D36C20">
        <w:rPr>
          <w:rFonts w:ascii="Open Sans" w:hAnsi="Open Sans" w:cs="Open Sans"/>
        </w:rPr>
        <w:t xml:space="preserve"> the committee completed the Committee Self Evaluation.  </w:t>
      </w:r>
    </w:p>
    <w:p w14:paraId="4749688B" w14:textId="77777777" w:rsidR="004E1E68" w:rsidRPr="004E1E68" w:rsidRDefault="004E1E68" w:rsidP="004E1E68">
      <w:pPr>
        <w:spacing w:after="0" w:line="240" w:lineRule="auto"/>
        <w:jc w:val="both"/>
        <w:rPr>
          <w:rFonts w:ascii="Open Sans" w:hAnsi="Open Sans" w:cs="Open Sans"/>
        </w:rPr>
      </w:pPr>
    </w:p>
    <w:p w14:paraId="663C7C7A" w14:textId="77777777" w:rsidR="004E1E68" w:rsidRPr="004E1E68" w:rsidRDefault="004E1E68" w:rsidP="004E1E68">
      <w:pPr>
        <w:numPr>
          <w:ilvl w:val="0"/>
          <w:numId w:val="3"/>
        </w:numPr>
        <w:spacing w:after="0" w:line="240" w:lineRule="auto"/>
        <w:jc w:val="both"/>
        <w:rPr>
          <w:rFonts w:ascii="Open Sans" w:hAnsi="Open Sans" w:cs="Open Sans"/>
          <w:b/>
        </w:rPr>
      </w:pPr>
      <w:r w:rsidRPr="004E1E68">
        <w:rPr>
          <w:rFonts w:ascii="Open Sans" w:hAnsi="Open Sans" w:cs="Open Sans"/>
          <w:b/>
        </w:rPr>
        <w:t>Campus Safety and Security Committee (Kevin Altenhofel)</w:t>
      </w:r>
    </w:p>
    <w:p w14:paraId="3980484F" w14:textId="1CE73792" w:rsidR="004E1E68" w:rsidRPr="004E1E68" w:rsidRDefault="005A0A1F" w:rsidP="004E1E68">
      <w:pPr>
        <w:spacing w:after="0" w:line="240" w:lineRule="auto"/>
        <w:jc w:val="both"/>
        <w:rPr>
          <w:rFonts w:ascii="Open Sans" w:hAnsi="Open Sans" w:cs="Open Sans"/>
          <w:bCs/>
        </w:rPr>
      </w:pPr>
      <w:r>
        <w:rPr>
          <w:rFonts w:ascii="Open Sans" w:hAnsi="Open Sans" w:cs="Open Sans"/>
          <w:bCs/>
        </w:rPr>
        <w:t>Ms.</w:t>
      </w:r>
      <w:r w:rsidR="00863E52">
        <w:rPr>
          <w:rFonts w:ascii="Open Sans" w:hAnsi="Open Sans" w:cs="Open Sans"/>
          <w:bCs/>
        </w:rPr>
        <w:t xml:space="preserve"> del Rosario reported the committee</w:t>
      </w:r>
      <w:r w:rsidR="004574F4">
        <w:rPr>
          <w:rFonts w:ascii="Open Sans" w:hAnsi="Open Sans" w:cs="Open Sans"/>
          <w:bCs/>
        </w:rPr>
        <w:t xml:space="preserve"> met and discussed the transition from Blackboard Connect to Rave Mobile and the implementation of the Taft College SAFE Act.  The target</w:t>
      </w:r>
      <w:r w:rsidR="00863E52">
        <w:rPr>
          <w:rFonts w:ascii="Open Sans" w:hAnsi="Open Sans" w:cs="Open Sans"/>
          <w:bCs/>
        </w:rPr>
        <w:t>ed</w:t>
      </w:r>
      <w:r w:rsidR="004574F4">
        <w:rPr>
          <w:rFonts w:ascii="Open Sans" w:hAnsi="Open Sans" w:cs="Open Sans"/>
          <w:bCs/>
        </w:rPr>
        <w:t xml:space="preserve"> completion date is the fall semester.</w:t>
      </w:r>
    </w:p>
    <w:p w14:paraId="0962DF6F" w14:textId="77777777" w:rsidR="004E1E68" w:rsidRPr="004E1E68" w:rsidRDefault="004E1E68" w:rsidP="004E1E68">
      <w:pPr>
        <w:spacing w:after="0" w:line="240" w:lineRule="auto"/>
        <w:jc w:val="both"/>
        <w:rPr>
          <w:rFonts w:ascii="Open Sans" w:hAnsi="Open Sans" w:cs="Open Sans"/>
          <w:b/>
        </w:rPr>
      </w:pPr>
    </w:p>
    <w:p w14:paraId="31226BE8" w14:textId="77777777" w:rsidR="004E1E68" w:rsidRPr="004E1E68" w:rsidRDefault="004E1E68" w:rsidP="004E1E68">
      <w:pPr>
        <w:numPr>
          <w:ilvl w:val="0"/>
          <w:numId w:val="3"/>
        </w:numPr>
        <w:spacing w:after="0" w:line="240" w:lineRule="auto"/>
        <w:jc w:val="both"/>
        <w:rPr>
          <w:rFonts w:ascii="Open Sans" w:hAnsi="Open Sans" w:cs="Open Sans"/>
          <w:b/>
        </w:rPr>
      </w:pPr>
      <w:r w:rsidRPr="004E1E68">
        <w:rPr>
          <w:rFonts w:ascii="Open Sans" w:hAnsi="Open Sans" w:cs="Open Sans"/>
          <w:b/>
        </w:rPr>
        <w:t>Information Technology (Xiaohong Li)</w:t>
      </w:r>
    </w:p>
    <w:p w14:paraId="1092812B" w14:textId="65F180D2" w:rsidR="004E1E68" w:rsidRPr="004E1E68" w:rsidRDefault="005A0A1F" w:rsidP="004E1E68">
      <w:pPr>
        <w:spacing w:after="0" w:line="240" w:lineRule="auto"/>
        <w:jc w:val="both"/>
        <w:rPr>
          <w:rFonts w:ascii="Open Sans" w:hAnsi="Open Sans" w:cs="Open Sans"/>
          <w:bCs/>
        </w:rPr>
      </w:pPr>
      <w:r>
        <w:rPr>
          <w:rFonts w:ascii="Open Sans" w:hAnsi="Open Sans" w:cs="Open Sans"/>
          <w:bCs/>
        </w:rPr>
        <w:t>Dr.</w:t>
      </w:r>
      <w:r w:rsidR="004E1E68" w:rsidRPr="004E1E68">
        <w:rPr>
          <w:rFonts w:ascii="Open Sans" w:hAnsi="Open Sans" w:cs="Open Sans"/>
          <w:bCs/>
        </w:rPr>
        <w:t xml:space="preserve"> Li</w:t>
      </w:r>
      <w:r w:rsidR="006043A3">
        <w:rPr>
          <w:rFonts w:ascii="Open Sans" w:hAnsi="Open Sans" w:cs="Open Sans"/>
          <w:bCs/>
        </w:rPr>
        <w:t xml:space="preserve"> reported the committee discussed </w:t>
      </w:r>
      <w:r w:rsidR="003D3BB8">
        <w:rPr>
          <w:rFonts w:ascii="Open Sans" w:hAnsi="Open Sans" w:cs="Open Sans"/>
          <w:bCs/>
        </w:rPr>
        <w:t>cybersecurity</w:t>
      </w:r>
      <w:r w:rsidR="006043A3">
        <w:rPr>
          <w:rFonts w:ascii="Open Sans" w:hAnsi="Open Sans" w:cs="Open Sans"/>
          <w:bCs/>
        </w:rPr>
        <w:t xml:space="preserve"> awareness training. She asked if anyone has, or had, suspicious activity to report it to IT</w:t>
      </w:r>
      <w:r w:rsidR="00DE715D">
        <w:rPr>
          <w:rFonts w:ascii="Open Sans" w:hAnsi="Open Sans" w:cs="Open Sans"/>
          <w:bCs/>
        </w:rPr>
        <w:t xml:space="preserve"> so they can track</w:t>
      </w:r>
      <w:r w:rsidR="00D61572">
        <w:rPr>
          <w:rFonts w:ascii="Open Sans" w:hAnsi="Open Sans" w:cs="Open Sans"/>
          <w:bCs/>
        </w:rPr>
        <w:t xml:space="preserve"> it</w:t>
      </w:r>
      <w:r w:rsidR="00DE715D">
        <w:rPr>
          <w:rFonts w:ascii="Open Sans" w:hAnsi="Open Sans" w:cs="Open Sans"/>
          <w:bCs/>
        </w:rPr>
        <w:t xml:space="preserve">. Li </w:t>
      </w:r>
      <w:r w:rsidR="00292880">
        <w:rPr>
          <w:rFonts w:ascii="Open Sans" w:hAnsi="Open Sans" w:cs="Open Sans"/>
          <w:bCs/>
        </w:rPr>
        <w:t>reported they</w:t>
      </w:r>
      <w:r w:rsidR="00672B32">
        <w:rPr>
          <w:rFonts w:ascii="Open Sans" w:hAnsi="Open Sans" w:cs="Open Sans"/>
          <w:bCs/>
        </w:rPr>
        <w:t xml:space="preserve"> would like to extend the</w:t>
      </w:r>
      <w:r w:rsidR="00DE715D">
        <w:rPr>
          <w:rFonts w:ascii="Open Sans" w:hAnsi="Open Sans" w:cs="Open Sans"/>
          <w:bCs/>
        </w:rPr>
        <w:t xml:space="preserve"> current technology plan</w:t>
      </w:r>
      <w:r w:rsidR="00672B32">
        <w:rPr>
          <w:rFonts w:ascii="Open Sans" w:hAnsi="Open Sans" w:cs="Open Sans"/>
          <w:bCs/>
        </w:rPr>
        <w:t xml:space="preserve"> to do more research </w:t>
      </w:r>
      <w:r w:rsidR="00D61572">
        <w:rPr>
          <w:rFonts w:ascii="Open Sans" w:hAnsi="Open Sans" w:cs="Open Sans"/>
          <w:bCs/>
        </w:rPr>
        <w:t>on</w:t>
      </w:r>
      <w:r w:rsidR="00672B32">
        <w:rPr>
          <w:rFonts w:ascii="Open Sans" w:hAnsi="Open Sans" w:cs="Open Sans"/>
          <w:bCs/>
        </w:rPr>
        <w:t xml:space="preserve"> accessibility requirements and cybersecurity. Li </w:t>
      </w:r>
      <w:r w:rsidR="00A64AFC">
        <w:rPr>
          <w:rFonts w:ascii="Open Sans" w:hAnsi="Open Sans" w:cs="Open Sans"/>
          <w:bCs/>
        </w:rPr>
        <w:t>noted</w:t>
      </w:r>
      <w:r w:rsidR="00292880">
        <w:rPr>
          <w:rFonts w:ascii="Open Sans" w:hAnsi="Open Sans" w:cs="Open Sans"/>
          <w:bCs/>
        </w:rPr>
        <w:t xml:space="preserve"> that</w:t>
      </w:r>
      <w:r w:rsidR="00672B32">
        <w:rPr>
          <w:rFonts w:ascii="Open Sans" w:hAnsi="Open Sans" w:cs="Open Sans"/>
          <w:bCs/>
        </w:rPr>
        <w:t xml:space="preserve"> the committee would like to allocate funding for professional development for IT staff.</w:t>
      </w:r>
    </w:p>
    <w:p w14:paraId="5F7218F3" w14:textId="77777777" w:rsidR="004E1E68" w:rsidRPr="004E1E68" w:rsidRDefault="004E1E68" w:rsidP="004E1E68">
      <w:pPr>
        <w:spacing w:after="0" w:line="240" w:lineRule="auto"/>
        <w:ind w:left="1080"/>
        <w:jc w:val="both"/>
        <w:rPr>
          <w:rFonts w:ascii="Open Sans" w:hAnsi="Open Sans" w:cs="Open Sans"/>
          <w:b/>
        </w:rPr>
      </w:pPr>
    </w:p>
    <w:p w14:paraId="3734034F" w14:textId="77777777" w:rsidR="004E1E68" w:rsidRPr="004E1E68" w:rsidRDefault="004E1E68" w:rsidP="004E1E68">
      <w:pPr>
        <w:numPr>
          <w:ilvl w:val="0"/>
          <w:numId w:val="2"/>
        </w:numPr>
        <w:spacing w:after="0" w:line="240" w:lineRule="auto"/>
        <w:jc w:val="both"/>
        <w:rPr>
          <w:rFonts w:ascii="Open Sans" w:hAnsi="Open Sans" w:cs="Open Sans"/>
          <w:b/>
        </w:rPr>
      </w:pPr>
      <w:r w:rsidRPr="004E1E68">
        <w:rPr>
          <w:rFonts w:ascii="Open Sans" w:hAnsi="Open Sans" w:cs="Open Sans"/>
          <w:b/>
        </w:rPr>
        <w:t xml:space="preserve">Diversity, Equity and Inclusion DEI (Damon Bell)  </w:t>
      </w:r>
    </w:p>
    <w:p w14:paraId="616FD027" w14:textId="0B7317DA" w:rsidR="004E1E68" w:rsidRDefault="004E1E68" w:rsidP="004E1E68">
      <w:pPr>
        <w:spacing w:after="0" w:line="240" w:lineRule="auto"/>
        <w:jc w:val="both"/>
        <w:rPr>
          <w:rFonts w:ascii="Open Sans" w:hAnsi="Open Sans" w:cs="Open Sans"/>
          <w:bCs/>
        </w:rPr>
      </w:pPr>
      <w:r w:rsidRPr="004E1E68">
        <w:rPr>
          <w:rFonts w:ascii="Open Sans" w:hAnsi="Open Sans" w:cs="Open Sans"/>
          <w:bCs/>
        </w:rPr>
        <w:t>D</w:t>
      </w:r>
      <w:r w:rsidR="005A0A1F">
        <w:rPr>
          <w:rFonts w:ascii="Open Sans" w:hAnsi="Open Sans" w:cs="Open Sans"/>
          <w:bCs/>
        </w:rPr>
        <w:t>r.</w:t>
      </w:r>
      <w:r w:rsidR="002F5960">
        <w:rPr>
          <w:rFonts w:ascii="Open Sans" w:hAnsi="Open Sans" w:cs="Open Sans"/>
          <w:bCs/>
        </w:rPr>
        <w:t xml:space="preserve"> </w:t>
      </w:r>
      <w:r w:rsidRPr="004E1E68">
        <w:rPr>
          <w:rFonts w:ascii="Open Sans" w:hAnsi="Open Sans" w:cs="Open Sans"/>
          <w:bCs/>
        </w:rPr>
        <w:t xml:space="preserve">Bell reported </w:t>
      </w:r>
      <w:r w:rsidR="00E0400F">
        <w:rPr>
          <w:rFonts w:ascii="Open Sans" w:hAnsi="Open Sans" w:cs="Open Sans"/>
          <w:bCs/>
        </w:rPr>
        <w:t xml:space="preserve">the committee met and discussed the </w:t>
      </w:r>
      <w:r w:rsidR="00820F2D">
        <w:rPr>
          <w:rFonts w:ascii="Open Sans" w:hAnsi="Open Sans" w:cs="Open Sans"/>
          <w:bCs/>
        </w:rPr>
        <w:t xml:space="preserve">committee </w:t>
      </w:r>
      <w:r w:rsidR="00E0400F">
        <w:rPr>
          <w:rFonts w:ascii="Open Sans" w:hAnsi="Open Sans" w:cs="Open Sans"/>
          <w:bCs/>
        </w:rPr>
        <w:t>charter, the evaluation for this year, and</w:t>
      </w:r>
      <w:r w:rsidR="00E82528">
        <w:rPr>
          <w:rFonts w:ascii="Open Sans" w:hAnsi="Open Sans" w:cs="Open Sans"/>
          <w:bCs/>
        </w:rPr>
        <w:t xml:space="preserve"> reported</w:t>
      </w:r>
      <w:r w:rsidR="00E0400F">
        <w:rPr>
          <w:rFonts w:ascii="Open Sans" w:hAnsi="Open Sans" w:cs="Open Sans"/>
          <w:bCs/>
        </w:rPr>
        <w:t xml:space="preserve"> 6 </w:t>
      </w:r>
      <w:r w:rsidR="00E82528">
        <w:rPr>
          <w:rFonts w:ascii="Open Sans" w:hAnsi="Open Sans" w:cs="Open Sans"/>
          <w:bCs/>
        </w:rPr>
        <w:t xml:space="preserve">committee </w:t>
      </w:r>
      <w:r w:rsidR="00E0400F">
        <w:rPr>
          <w:rFonts w:ascii="Open Sans" w:hAnsi="Open Sans" w:cs="Open Sans"/>
          <w:bCs/>
        </w:rPr>
        <w:t>members will be attending</w:t>
      </w:r>
      <w:r w:rsidR="00820F2D">
        <w:rPr>
          <w:rFonts w:ascii="Open Sans" w:hAnsi="Open Sans" w:cs="Open Sans"/>
          <w:bCs/>
        </w:rPr>
        <w:t xml:space="preserve"> the</w:t>
      </w:r>
      <w:r w:rsidR="00E0400F">
        <w:rPr>
          <w:rFonts w:ascii="Open Sans" w:hAnsi="Open Sans" w:cs="Open Sans"/>
          <w:bCs/>
        </w:rPr>
        <w:t xml:space="preserve"> National Conference on Race and Ethnicity (NCORE).</w:t>
      </w:r>
    </w:p>
    <w:p w14:paraId="295416C4" w14:textId="77777777" w:rsidR="00AD32B9" w:rsidRDefault="00AD32B9" w:rsidP="004E1E68">
      <w:pPr>
        <w:spacing w:after="0" w:line="240" w:lineRule="auto"/>
        <w:jc w:val="both"/>
        <w:rPr>
          <w:rFonts w:ascii="Open Sans" w:hAnsi="Open Sans" w:cs="Open Sans"/>
          <w:bCs/>
        </w:rPr>
      </w:pPr>
    </w:p>
    <w:p w14:paraId="29C6303B" w14:textId="02D7D9E5" w:rsidR="00AD32B9" w:rsidRDefault="00AD32B9" w:rsidP="00AD32B9">
      <w:pPr>
        <w:pStyle w:val="ListParagraph"/>
        <w:numPr>
          <w:ilvl w:val="0"/>
          <w:numId w:val="2"/>
        </w:numPr>
        <w:spacing w:after="0" w:line="240" w:lineRule="auto"/>
        <w:jc w:val="both"/>
        <w:rPr>
          <w:rFonts w:ascii="Open Sans" w:hAnsi="Open Sans" w:cs="Open Sans"/>
          <w:b/>
        </w:rPr>
      </w:pPr>
      <w:r w:rsidRPr="00AD32B9">
        <w:rPr>
          <w:rFonts w:ascii="Open Sans" w:hAnsi="Open Sans" w:cs="Open Sans"/>
          <w:b/>
        </w:rPr>
        <w:t>Academic Senate (Candace Duron)</w:t>
      </w:r>
    </w:p>
    <w:p w14:paraId="72C0AF75" w14:textId="22E1C9C5" w:rsidR="00AD32B9" w:rsidRPr="00AD32B9" w:rsidRDefault="000A68E2" w:rsidP="00AD32B9">
      <w:pPr>
        <w:spacing w:after="0" w:line="240" w:lineRule="auto"/>
        <w:jc w:val="both"/>
        <w:rPr>
          <w:rFonts w:ascii="Open Sans" w:hAnsi="Open Sans" w:cs="Open Sans"/>
          <w:bCs/>
        </w:rPr>
      </w:pPr>
      <w:r>
        <w:rPr>
          <w:rFonts w:ascii="Open Sans" w:hAnsi="Open Sans" w:cs="Open Sans"/>
          <w:bCs/>
        </w:rPr>
        <w:t xml:space="preserve">Ms. Duron reported the Senate approved two items: OER plan and definition for low textbook cost and the Senate voted to support </w:t>
      </w:r>
      <w:r w:rsidR="005B4A03">
        <w:rPr>
          <w:rFonts w:ascii="Open Sans" w:hAnsi="Open Sans" w:cs="Open Sans"/>
          <w:bCs/>
        </w:rPr>
        <w:t xml:space="preserve">the </w:t>
      </w:r>
      <w:r>
        <w:rPr>
          <w:rFonts w:ascii="Open Sans" w:hAnsi="Open Sans" w:cs="Open Sans"/>
          <w:bCs/>
        </w:rPr>
        <w:t>State Student Senate’s definition at $30 so Dr. Li can move forward with reporting.</w:t>
      </w:r>
    </w:p>
    <w:p w14:paraId="7C502FC4" w14:textId="77777777" w:rsidR="004E1E68" w:rsidRPr="004E1E68" w:rsidRDefault="004E1E68" w:rsidP="004E1E68">
      <w:pPr>
        <w:spacing w:after="0" w:line="240" w:lineRule="auto"/>
        <w:ind w:left="360"/>
        <w:jc w:val="both"/>
        <w:rPr>
          <w:rFonts w:ascii="Open Sans" w:hAnsi="Open Sans" w:cs="Open Sans"/>
          <w:b/>
        </w:rPr>
      </w:pPr>
    </w:p>
    <w:p w14:paraId="754ED521" w14:textId="07A35CB9" w:rsidR="004E1E68" w:rsidRPr="004E1E68" w:rsidRDefault="004E1E68" w:rsidP="004E1E68">
      <w:pPr>
        <w:spacing w:after="0" w:line="240" w:lineRule="auto"/>
        <w:jc w:val="both"/>
        <w:rPr>
          <w:rFonts w:ascii="Open Sans" w:hAnsi="Open Sans" w:cs="Open Sans"/>
          <w:b/>
        </w:rPr>
      </w:pPr>
      <w:r w:rsidRPr="004E1E68">
        <w:rPr>
          <w:rFonts w:ascii="Open Sans" w:hAnsi="Open Sans" w:cs="Open Sans"/>
          <w:b/>
        </w:rPr>
        <w:t xml:space="preserve">3. </w:t>
      </w:r>
      <w:r w:rsidRPr="004E1E68">
        <w:rPr>
          <w:rFonts w:ascii="Open Sans" w:hAnsi="Open Sans" w:cs="Open Sans"/>
          <w:b/>
        </w:rPr>
        <w:tab/>
      </w:r>
      <w:r w:rsidR="000A25D1">
        <w:rPr>
          <w:rFonts w:ascii="Open Sans" w:hAnsi="Open Sans" w:cs="Open Sans"/>
          <w:b/>
        </w:rPr>
        <w:t>Action – 2024-25 Governance Council Dates</w:t>
      </w:r>
      <w:r w:rsidRPr="004E1E68">
        <w:rPr>
          <w:rFonts w:ascii="Open Sans" w:hAnsi="Open Sans" w:cs="Open Sans"/>
          <w:b/>
        </w:rPr>
        <w:t xml:space="preserve"> (</w:t>
      </w:r>
      <w:r w:rsidR="000A25D1">
        <w:rPr>
          <w:rFonts w:ascii="Open Sans" w:hAnsi="Open Sans" w:cs="Open Sans"/>
          <w:b/>
        </w:rPr>
        <w:t>McMurray/Duron</w:t>
      </w:r>
      <w:r w:rsidRPr="004E1E68">
        <w:rPr>
          <w:rFonts w:ascii="Open Sans" w:hAnsi="Open Sans" w:cs="Open Sans"/>
          <w:b/>
        </w:rPr>
        <w:t xml:space="preserve">) </w:t>
      </w:r>
    </w:p>
    <w:p w14:paraId="6C534939" w14:textId="66A727E4" w:rsidR="004E1E68" w:rsidRPr="004E1E68" w:rsidRDefault="005B4A03" w:rsidP="004E1E68">
      <w:pPr>
        <w:spacing w:after="0" w:line="240" w:lineRule="auto"/>
        <w:jc w:val="both"/>
        <w:rPr>
          <w:rFonts w:ascii="Open Sans" w:hAnsi="Open Sans" w:cs="Open Sans"/>
          <w:bCs/>
        </w:rPr>
      </w:pPr>
      <w:r>
        <w:rPr>
          <w:rFonts w:ascii="Open Sans" w:hAnsi="Open Sans" w:cs="Open Sans"/>
          <w:bCs/>
        </w:rPr>
        <w:t>A “2024-2025 Governance Council Dates” handout was provided</w:t>
      </w:r>
      <w:r w:rsidR="000B79B4">
        <w:rPr>
          <w:rFonts w:ascii="Open Sans" w:hAnsi="Open Sans" w:cs="Open Sans"/>
          <w:bCs/>
        </w:rPr>
        <w:t xml:space="preserve">. </w:t>
      </w:r>
      <w:r w:rsidR="000B79B4">
        <w:rPr>
          <w:rFonts w:ascii="Open Sans" w:hAnsi="Open Sans" w:cs="Open Sans"/>
        </w:rPr>
        <w:t>Ms. Duron reported October 18</w:t>
      </w:r>
      <w:r w:rsidR="000B79B4" w:rsidRPr="000B79B4">
        <w:rPr>
          <w:rFonts w:ascii="Open Sans" w:hAnsi="Open Sans" w:cs="Open Sans"/>
          <w:vertAlign w:val="superscript"/>
        </w:rPr>
        <w:t>th</w:t>
      </w:r>
      <w:r w:rsidR="000B79B4">
        <w:rPr>
          <w:rFonts w:ascii="Open Sans" w:hAnsi="Open Sans" w:cs="Open Sans"/>
        </w:rPr>
        <w:t xml:space="preserve"> and November 15</w:t>
      </w:r>
      <w:r w:rsidR="000B79B4" w:rsidRPr="000B79B4">
        <w:rPr>
          <w:rFonts w:ascii="Open Sans" w:hAnsi="Open Sans" w:cs="Open Sans"/>
          <w:vertAlign w:val="superscript"/>
        </w:rPr>
        <w:t>th</w:t>
      </w:r>
      <w:r w:rsidR="000B79B4">
        <w:rPr>
          <w:rFonts w:ascii="Open Sans" w:hAnsi="Open Sans" w:cs="Open Sans"/>
        </w:rPr>
        <w:t xml:space="preserve"> have been slotted for the Education Master Plan Meeting dates. </w:t>
      </w:r>
      <w:r w:rsidR="002C3423">
        <w:rPr>
          <w:rFonts w:ascii="Open Sans" w:hAnsi="Open Sans" w:cs="Open Sans"/>
        </w:rPr>
        <w:t xml:space="preserve"> </w:t>
      </w:r>
      <w:r w:rsidR="000B79B4">
        <w:rPr>
          <w:rFonts w:ascii="Open Sans" w:hAnsi="Open Sans" w:cs="Open Sans"/>
        </w:rPr>
        <w:t>The November 15</w:t>
      </w:r>
      <w:r w:rsidR="000B79B4" w:rsidRPr="000B79B4">
        <w:rPr>
          <w:rFonts w:ascii="Open Sans" w:hAnsi="Open Sans" w:cs="Open Sans"/>
          <w:vertAlign w:val="superscript"/>
        </w:rPr>
        <w:t>th</w:t>
      </w:r>
      <w:r w:rsidR="000B79B4">
        <w:rPr>
          <w:rFonts w:ascii="Open Sans" w:hAnsi="Open Sans" w:cs="Open Sans"/>
        </w:rPr>
        <w:t xml:space="preserve"> meeting may be November 14</w:t>
      </w:r>
      <w:r w:rsidR="000B79B4" w:rsidRPr="000B79B4">
        <w:rPr>
          <w:rFonts w:ascii="Open Sans" w:hAnsi="Open Sans" w:cs="Open Sans"/>
          <w:vertAlign w:val="superscript"/>
        </w:rPr>
        <w:t>th</w:t>
      </w:r>
      <w:r w:rsidR="000B79B4">
        <w:rPr>
          <w:rFonts w:ascii="Open Sans" w:hAnsi="Open Sans" w:cs="Open Sans"/>
        </w:rPr>
        <w:t xml:space="preserve"> and 15</w:t>
      </w:r>
      <w:r w:rsidR="000B79B4" w:rsidRPr="000B79B4">
        <w:rPr>
          <w:rFonts w:ascii="Open Sans" w:hAnsi="Open Sans" w:cs="Open Sans"/>
          <w:vertAlign w:val="superscript"/>
        </w:rPr>
        <w:t>th</w:t>
      </w:r>
      <w:r w:rsidR="000B79B4">
        <w:rPr>
          <w:rFonts w:ascii="Open Sans" w:hAnsi="Open Sans" w:cs="Open Sans"/>
        </w:rPr>
        <w:t xml:space="preserve"> because it is a two-day meeting.</w:t>
      </w:r>
      <w:r w:rsidR="008E5133">
        <w:rPr>
          <w:rFonts w:ascii="Open Sans" w:hAnsi="Open Sans" w:cs="Open Sans"/>
        </w:rPr>
        <w:t xml:space="preserve"> All approved</w:t>
      </w:r>
      <w:r w:rsidR="008917F8">
        <w:rPr>
          <w:rFonts w:ascii="Open Sans" w:hAnsi="Open Sans" w:cs="Open Sans"/>
        </w:rPr>
        <w:t>.</w:t>
      </w:r>
    </w:p>
    <w:p w14:paraId="522D01D2" w14:textId="77777777" w:rsidR="004E1E68" w:rsidRPr="004E1E68" w:rsidRDefault="004E1E68" w:rsidP="004E1E68">
      <w:pPr>
        <w:spacing w:after="0" w:line="240" w:lineRule="auto"/>
        <w:jc w:val="both"/>
        <w:rPr>
          <w:rFonts w:ascii="Open Sans" w:hAnsi="Open Sans" w:cs="Open Sans"/>
          <w:bCs/>
        </w:rPr>
      </w:pPr>
    </w:p>
    <w:p w14:paraId="10192C3F" w14:textId="5FD40576" w:rsidR="004E1E68" w:rsidRDefault="00516917" w:rsidP="000B79B4">
      <w:pPr>
        <w:pStyle w:val="ListParagraph"/>
        <w:numPr>
          <w:ilvl w:val="0"/>
          <w:numId w:val="12"/>
        </w:numPr>
        <w:spacing w:after="0" w:line="240" w:lineRule="auto"/>
        <w:ind w:hanging="720"/>
        <w:jc w:val="both"/>
        <w:rPr>
          <w:rFonts w:ascii="Open Sans" w:hAnsi="Open Sans" w:cs="Open Sans"/>
          <w:b/>
        </w:rPr>
      </w:pPr>
      <w:r w:rsidRPr="000B79B4">
        <w:rPr>
          <w:rFonts w:ascii="Open Sans" w:hAnsi="Open Sans" w:cs="Open Sans"/>
          <w:b/>
        </w:rPr>
        <w:t>Action – ISS (Institutional Set Standard) 2024-25 Goals</w:t>
      </w:r>
      <w:r w:rsidR="004E1E68" w:rsidRPr="000B79B4">
        <w:rPr>
          <w:rFonts w:ascii="Open Sans" w:hAnsi="Open Sans" w:cs="Open Sans"/>
          <w:b/>
        </w:rPr>
        <w:t xml:space="preserve"> (Li) </w:t>
      </w:r>
    </w:p>
    <w:p w14:paraId="2C879CCF" w14:textId="00B94843" w:rsidR="005B4A03" w:rsidRPr="009A4C46" w:rsidRDefault="009A4C46" w:rsidP="005B4A03">
      <w:pPr>
        <w:spacing w:after="0" w:line="240" w:lineRule="auto"/>
        <w:jc w:val="both"/>
        <w:rPr>
          <w:rFonts w:ascii="Open Sans" w:hAnsi="Open Sans" w:cs="Open Sans"/>
          <w:bCs/>
        </w:rPr>
      </w:pPr>
      <w:r w:rsidRPr="009A4C46">
        <w:rPr>
          <w:rFonts w:ascii="Open Sans" w:hAnsi="Open Sans" w:cs="Open Sans"/>
          <w:bCs/>
        </w:rPr>
        <w:t xml:space="preserve">A “Taft College Institution Set Standard Proposed 2024-25 Goals” handout was provided. </w:t>
      </w:r>
      <w:r w:rsidR="005B4A03" w:rsidRPr="009A4C46">
        <w:rPr>
          <w:rFonts w:ascii="Open Sans" w:hAnsi="Open Sans" w:cs="Open Sans"/>
          <w:bCs/>
        </w:rPr>
        <w:t>Dr. Li discussed</w:t>
      </w:r>
      <w:r w:rsidR="004E4B09">
        <w:rPr>
          <w:rFonts w:ascii="Open Sans" w:hAnsi="Open Sans" w:cs="Open Sans"/>
          <w:bCs/>
        </w:rPr>
        <w:t xml:space="preserve"> and asked for support. All approved.</w:t>
      </w:r>
    </w:p>
    <w:p w14:paraId="74BAF803" w14:textId="77777777" w:rsidR="000B79B4" w:rsidRPr="000B79B4" w:rsidRDefault="000B79B4" w:rsidP="000B79B4">
      <w:pPr>
        <w:pStyle w:val="ListParagraph"/>
        <w:spacing w:after="0" w:line="240" w:lineRule="auto"/>
        <w:jc w:val="both"/>
        <w:rPr>
          <w:rFonts w:ascii="Open Sans" w:hAnsi="Open Sans" w:cs="Open Sans"/>
          <w:b/>
        </w:rPr>
      </w:pPr>
    </w:p>
    <w:p w14:paraId="475331C0" w14:textId="235556B8" w:rsidR="004E1E68" w:rsidRDefault="004E1E68" w:rsidP="004E1E68">
      <w:pPr>
        <w:spacing w:after="0" w:line="240" w:lineRule="auto"/>
        <w:jc w:val="both"/>
        <w:rPr>
          <w:rFonts w:ascii="Open Sans" w:hAnsi="Open Sans" w:cs="Open Sans"/>
          <w:b/>
          <w:bCs/>
        </w:rPr>
      </w:pPr>
      <w:r w:rsidRPr="004E1E68">
        <w:rPr>
          <w:rFonts w:ascii="Open Sans" w:hAnsi="Open Sans" w:cs="Open Sans"/>
          <w:b/>
          <w:bCs/>
        </w:rPr>
        <w:t xml:space="preserve">5. </w:t>
      </w:r>
      <w:r w:rsidRPr="004E1E68">
        <w:rPr>
          <w:rFonts w:ascii="Open Sans" w:hAnsi="Open Sans" w:cs="Open Sans"/>
          <w:b/>
          <w:bCs/>
        </w:rPr>
        <w:tab/>
      </w:r>
      <w:r w:rsidR="00516917">
        <w:rPr>
          <w:rFonts w:ascii="Open Sans" w:hAnsi="Open Sans" w:cs="Open Sans"/>
          <w:b/>
          <w:bCs/>
        </w:rPr>
        <w:t>Action – One-Year Extension for Current Strategic Action Plan (Li)</w:t>
      </w:r>
    </w:p>
    <w:p w14:paraId="5FBBFFFF" w14:textId="1B3BF809" w:rsidR="00516917" w:rsidRDefault="00472B20" w:rsidP="004E1E68">
      <w:pPr>
        <w:spacing w:after="0" w:line="240" w:lineRule="auto"/>
        <w:jc w:val="both"/>
        <w:rPr>
          <w:rFonts w:ascii="Open Sans" w:hAnsi="Open Sans" w:cs="Open Sans"/>
        </w:rPr>
      </w:pPr>
      <w:r>
        <w:rPr>
          <w:rFonts w:ascii="Open Sans" w:hAnsi="Open Sans" w:cs="Open Sans"/>
        </w:rPr>
        <w:t xml:space="preserve">A “Comprehensive Program Review Rotation 2022-2024 Every 3 Years” handout was provided. Dr. Li stated the plan will expire at the end of this fiscal year and requested an extension of one year because they are building the Educational Master Plan that should be approved in November. Once the Educational Master Plan is approved, they can proceed with the Strategic Action Plan. All </w:t>
      </w:r>
      <w:r w:rsidR="008917F8">
        <w:rPr>
          <w:rFonts w:ascii="Open Sans" w:hAnsi="Open Sans" w:cs="Open Sans"/>
        </w:rPr>
        <w:t>a</w:t>
      </w:r>
      <w:r w:rsidR="00E82528" w:rsidRPr="00E82528">
        <w:rPr>
          <w:rFonts w:ascii="Open Sans" w:hAnsi="Open Sans" w:cs="Open Sans"/>
        </w:rPr>
        <w:t>pproved</w:t>
      </w:r>
      <w:r>
        <w:rPr>
          <w:rFonts w:ascii="Open Sans" w:hAnsi="Open Sans" w:cs="Open Sans"/>
        </w:rPr>
        <w:t>.</w:t>
      </w:r>
    </w:p>
    <w:p w14:paraId="4945897D" w14:textId="77777777" w:rsidR="00171E80" w:rsidRPr="00E82528" w:rsidRDefault="00171E80" w:rsidP="004E1E68">
      <w:pPr>
        <w:spacing w:after="0" w:line="240" w:lineRule="auto"/>
        <w:jc w:val="both"/>
        <w:rPr>
          <w:rFonts w:ascii="Open Sans" w:hAnsi="Open Sans" w:cs="Open Sans"/>
        </w:rPr>
      </w:pPr>
    </w:p>
    <w:p w14:paraId="786B4586" w14:textId="77777777" w:rsidR="00E82528" w:rsidRDefault="00E82528" w:rsidP="004E1E68">
      <w:pPr>
        <w:spacing w:after="0" w:line="240" w:lineRule="auto"/>
        <w:jc w:val="both"/>
        <w:rPr>
          <w:rFonts w:ascii="Open Sans" w:hAnsi="Open Sans" w:cs="Open Sans"/>
          <w:b/>
          <w:bCs/>
        </w:rPr>
      </w:pPr>
    </w:p>
    <w:p w14:paraId="4B28DB9E" w14:textId="6C107DB3" w:rsidR="00516917" w:rsidRDefault="00516917" w:rsidP="004E1E68">
      <w:pPr>
        <w:spacing w:after="0" w:line="240" w:lineRule="auto"/>
        <w:jc w:val="both"/>
        <w:rPr>
          <w:rFonts w:ascii="Open Sans" w:hAnsi="Open Sans" w:cs="Open Sans"/>
          <w:b/>
          <w:bCs/>
        </w:rPr>
      </w:pPr>
      <w:r>
        <w:rPr>
          <w:rFonts w:ascii="Open Sans" w:hAnsi="Open Sans" w:cs="Open Sans"/>
          <w:b/>
          <w:bCs/>
        </w:rPr>
        <w:t>6.</w:t>
      </w:r>
      <w:r>
        <w:rPr>
          <w:rFonts w:ascii="Open Sans" w:hAnsi="Open Sans" w:cs="Open Sans"/>
          <w:b/>
          <w:bCs/>
        </w:rPr>
        <w:tab/>
        <w:t>Action – 3-Year Program Review Rotation List and 2024-25 Contact List (Li)</w:t>
      </w:r>
    </w:p>
    <w:p w14:paraId="2914E0E0" w14:textId="7E8AC6AE" w:rsidR="00516917" w:rsidRPr="00E82528" w:rsidRDefault="00171E80" w:rsidP="004E1E68">
      <w:pPr>
        <w:spacing w:after="0" w:line="240" w:lineRule="auto"/>
        <w:jc w:val="both"/>
        <w:rPr>
          <w:rFonts w:ascii="Open Sans" w:hAnsi="Open Sans" w:cs="Open Sans"/>
        </w:rPr>
      </w:pPr>
      <w:r>
        <w:rPr>
          <w:rFonts w:ascii="Open Sans" w:hAnsi="Open Sans" w:cs="Open Sans"/>
        </w:rPr>
        <w:lastRenderedPageBreak/>
        <w:t xml:space="preserve">A “Taft College Annual Program Review Contact List-2024-25” handout was provided. Dr. Li </w:t>
      </w:r>
      <w:r w:rsidR="000E685F">
        <w:rPr>
          <w:rFonts w:ascii="Open Sans" w:hAnsi="Open Sans" w:cs="Open Sans"/>
        </w:rPr>
        <w:t>and Brandy</w:t>
      </w:r>
      <w:r w:rsidR="002F5E98">
        <w:rPr>
          <w:rFonts w:ascii="Open Sans" w:hAnsi="Open Sans" w:cs="Open Sans"/>
        </w:rPr>
        <w:t xml:space="preserve"> Young</w:t>
      </w:r>
      <w:r w:rsidR="000E685F">
        <w:rPr>
          <w:rFonts w:ascii="Open Sans" w:hAnsi="Open Sans" w:cs="Open Sans"/>
        </w:rPr>
        <w:t xml:space="preserve"> </w:t>
      </w:r>
      <w:r w:rsidR="008917F8">
        <w:rPr>
          <w:rFonts w:ascii="Open Sans" w:hAnsi="Open Sans" w:cs="Open Sans"/>
        </w:rPr>
        <w:t xml:space="preserve">noted the </w:t>
      </w:r>
      <w:r w:rsidR="000E685F">
        <w:rPr>
          <w:rFonts w:ascii="Open Sans" w:hAnsi="Open Sans" w:cs="Open Sans"/>
        </w:rPr>
        <w:t>needed revisions</w:t>
      </w:r>
      <w:r>
        <w:rPr>
          <w:rFonts w:ascii="Open Sans" w:hAnsi="Open Sans" w:cs="Open Sans"/>
        </w:rPr>
        <w:t xml:space="preserve">. </w:t>
      </w:r>
      <w:r w:rsidR="008917F8">
        <w:rPr>
          <w:rFonts w:ascii="Open Sans" w:hAnsi="Open Sans" w:cs="Open Sans"/>
        </w:rPr>
        <w:t>All a</w:t>
      </w:r>
      <w:r w:rsidR="00E82528" w:rsidRPr="00E82528">
        <w:rPr>
          <w:rFonts w:ascii="Open Sans" w:hAnsi="Open Sans" w:cs="Open Sans"/>
        </w:rPr>
        <w:t>pproved</w:t>
      </w:r>
      <w:r w:rsidR="008917F8">
        <w:rPr>
          <w:rFonts w:ascii="Open Sans" w:hAnsi="Open Sans" w:cs="Open Sans"/>
        </w:rPr>
        <w:t>.</w:t>
      </w:r>
    </w:p>
    <w:p w14:paraId="17160F22" w14:textId="77777777" w:rsidR="00E82528" w:rsidRDefault="00E82528" w:rsidP="004E1E68">
      <w:pPr>
        <w:spacing w:after="0" w:line="240" w:lineRule="auto"/>
        <w:jc w:val="both"/>
        <w:rPr>
          <w:rFonts w:ascii="Open Sans" w:hAnsi="Open Sans" w:cs="Open Sans"/>
          <w:b/>
          <w:bCs/>
        </w:rPr>
      </w:pPr>
    </w:p>
    <w:p w14:paraId="36168E32" w14:textId="7215A895" w:rsidR="00516917" w:rsidRDefault="00516917" w:rsidP="004E1E68">
      <w:pPr>
        <w:spacing w:after="0" w:line="240" w:lineRule="auto"/>
        <w:jc w:val="both"/>
        <w:rPr>
          <w:rFonts w:ascii="Open Sans" w:hAnsi="Open Sans" w:cs="Open Sans"/>
          <w:b/>
          <w:bCs/>
        </w:rPr>
      </w:pPr>
      <w:r>
        <w:rPr>
          <w:rFonts w:ascii="Open Sans" w:hAnsi="Open Sans" w:cs="Open Sans"/>
          <w:b/>
          <w:bCs/>
        </w:rPr>
        <w:t>7.</w:t>
      </w:r>
      <w:r>
        <w:rPr>
          <w:rFonts w:ascii="Open Sans" w:hAnsi="Open Sans" w:cs="Open Sans"/>
          <w:b/>
          <w:bCs/>
        </w:rPr>
        <w:tab/>
        <w:t>Information – GC Ranking for Program Review Goal Submission (Li)</w:t>
      </w:r>
    </w:p>
    <w:p w14:paraId="210F80EC" w14:textId="40E82CB2" w:rsidR="00557EAD" w:rsidRPr="00557EAD" w:rsidRDefault="00557EAD" w:rsidP="004E1E68">
      <w:pPr>
        <w:spacing w:after="0" w:line="240" w:lineRule="auto"/>
        <w:jc w:val="both"/>
        <w:rPr>
          <w:rFonts w:ascii="Open Sans" w:hAnsi="Open Sans" w:cs="Open Sans"/>
        </w:rPr>
      </w:pPr>
      <w:r w:rsidRPr="00557EAD">
        <w:rPr>
          <w:rFonts w:ascii="Open Sans" w:hAnsi="Open Sans" w:cs="Open Sans"/>
        </w:rPr>
        <w:t>A “Governance Council Program Review 2023-24 Goal Scores – Final” handout was provided.</w:t>
      </w:r>
      <w:r w:rsidR="00B51039">
        <w:rPr>
          <w:rFonts w:ascii="Open Sans" w:hAnsi="Open Sans" w:cs="Open Sans"/>
        </w:rPr>
        <w:t xml:space="preserve"> </w:t>
      </w:r>
      <w:r w:rsidR="00450488">
        <w:rPr>
          <w:rFonts w:ascii="Open Sans" w:hAnsi="Open Sans" w:cs="Open Sans"/>
        </w:rPr>
        <w:t xml:space="preserve">Dr. Li noted 65 non-personnel program goals forms were submitted. </w:t>
      </w:r>
      <w:r w:rsidR="00B81FD2">
        <w:rPr>
          <w:rFonts w:ascii="Open Sans" w:hAnsi="Open Sans" w:cs="Open Sans"/>
        </w:rPr>
        <w:t xml:space="preserve">Dr. Hampton requested pricing for each goal. Brandy </w:t>
      </w:r>
      <w:r w:rsidR="002F5E98">
        <w:rPr>
          <w:rFonts w:ascii="Open Sans" w:hAnsi="Open Sans" w:cs="Open Sans"/>
        </w:rPr>
        <w:t xml:space="preserve">Young </w:t>
      </w:r>
      <w:r w:rsidR="00BF0560">
        <w:rPr>
          <w:rFonts w:ascii="Open Sans" w:hAnsi="Open Sans" w:cs="Open Sans"/>
        </w:rPr>
        <w:t>responded that</w:t>
      </w:r>
      <w:r w:rsidR="00B81FD2">
        <w:rPr>
          <w:rFonts w:ascii="Open Sans" w:hAnsi="Open Sans" w:cs="Open Sans"/>
        </w:rPr>
        <w:t xml:space="preserve"> a 5-year projection of </w:t>
      </w:r>
      <w:r w:rsidR="00C428FA">
        <w:rPr>
          <w:rFonts w:ascii="Open Sans" w:hAnsi="Open Sans" w:cs="Open Sans"/>
        </w:rPr>
        <w:t xml:space="preserve">the </w:t>
      </w:r>
      <w:r w:rsidR="00B81FD2">
        <w:rPr>
          <w:rFonts w:ascii="Open Sans" w:hAnsi="Open Sans" w:cs="Open Sans"/>
        </w:rPr>
        <w:t>cost column is hidden on the spreadsheet.</w:t>
      </w:r>
      <w:r w:rsidR="00BD2808">
        <w:rPr>
          <w:rFonts w:ascii="Open Sans" w:hAnsi="Open Sans" w:cs="Open Sans"/>
        </w:rPr>
        <w:t xml:space="preserve">  </w:t>
      </w:r>
      <w:r w:rsidR="00C428FA">
        <w:rPr>
          <w:rFonts w:ascii="Open Sans" w:hAnsi="Open Sans" w:cs="Open Sans"/>
        </w:rPr>
        <w:t>Michelle Oja</w:t>
      </w:r>
      <w:r w:rsidR="00BD2808">
        <w:rPr>
          <w:rFonts w:ascii="Open Sans" w:hAnsi="Open Sans" w:cs="Open Sans"/>
        </w:rPr>
        <w:t xml:space="preserve"> asked about when funding would be awarded.  Mr. McMurray explained the Program Review process</w:t>
      </w:r>
      <w:r w:rsidR="002B06B1">
        <w:rPr>
          <w:rFonts w:ascii="Open Sans" w:hAnsi="Open Sans" w:cs="Open Sans"/>
        </w:rPr>
        <w:t xml:space="preserve"> and how the Budget Committee plays a role in identifying potential funding sources.</w:t>
      </w:r>
    </w:p>
    <w:p w14:paraId="4E96F0CC" w14:textId="77777777" w:rsidR="00E82528" w:rsidRDefault="00E82528" w:rsidP="004E1E68">
      <w:pPr>
        <w:spacing w:after="0" w:line="240" w:lineRule="auto"/>
        <w:jc w:val="both"/>
        <w:rPr>
          <w:rFonts w:ascii="Open Sans" w:hAnsi="Open Sans" w:cs="Open Sans"/>
          <w:b/>
          <w:bCs/>
        </w:rPr>
      </w:pPr>
    </w:p>
    <w:p w14:paraId="0823417F" w14:textId="55C4B529" w:rsidR="00516917" w:rsidRDefault="00516917" w:rsidP="004E1E68">
      <w:pPr>
        <w:spacing w:after="0" w:line="240" w:lineRule="auto"/>
        <w:jc w:val="both"/>
        <w:rPr>
          <w:rFonts w:ascii="Open Sans" w:hAnsi="Open Sans" w:cs="Open Sans"/>
          <w:b/>
          <w:bCs/>
        </w:rPr>
      </w:pPr>
      <w:r>
        <w:rPr>
          <w:rFonts w:ascii="Open Sans" w:hAnsi="Open Sans" w:cs="Open Sans"/>
          <w:b/>
          <w:bCs/>
        </w:rPr>
        <w:t>8.</w:t>
      </w:r>
      <w:r>
        <w:rPr>
          <w:rFonts w:ascii="Open Sans" w:hAnsi="Open Sans" w:cs="Open Sans"/>
          <w:b/>
          <w:bCs/>
        </w:rPr>
        <w:tab/>
        <w:t>Action – One-Year Extension for Current Technology Education Master Plan (Li)</w:t>
      </w:r>
    </w:p>
    <w:p w14:paraId="5DF90AED" w14:textId="57B910EA" w:rsidR="00516917" w:rsidRPr="005B7D62" w:rsidRDefault="00934807" w:rsidP="004E1E68">
      <w:pPr>
        <w:spacing w:after="0" w:line="240" w:lineRule="auto"/>
        <w:jc w:val="both"/>
        <w:rPr>
          <w:rFonts w:ascii="Open Sans" w:hAnsi="Open Sans" w:cs="Open Sans"/>
        </w:rPr>
      </w:pPr>
      <w:r>
        <w:rPr>
          <w:rFonts w:ascii="Open Sans" w:hAnsi="Open Sans" w:cs="Open Sans"/>
        </w:rPr>
        <w:t>Dr. Li noted they need more time to research accessibility and cybersecurity requirements. All a</w:t>
      </w:r>
      <w:r w:rsidR="005B7D62" w:rsidRPr="005B7D62">
        <w:rPr>
          <w:rFonts w:ascii="Open Sans" w:hAnsi="Open Sans" w:cs="Open Sans"/>
        </w:rPr>
        <w:t>pproved</w:t>
      </w:r>
      <w:r>
        <w:rPr>
          <w:rFonts w:ascii="Open Sans" w:hAnsi="Open Sans" w:cs="Open Sans"/>
        </w:rPr>
        <w:t>.</w:t>
      </w:r>
    </w:p>
    <w:p w14:paraId="1DC636C0" w14:textId="77777777" w:rsidR="005B7D62" w:rsidRDefault="005B7D62" w:rsidP="004E1E68">
      <w:pPr>
        <w:spacing w:after="0" w:line="240" w:lineRule="auto"/>
        <w:jc w:val="both"/>
        <w:rPr>
          <w:rFonts w:ascii="Open Sans" w:hAnsi="Open Sans" w:cs="Open Sans"/>
          <w:b/>
          <w:bCs/>
        </w:rPr>
      </w:pPr>
    </w:p>
    <w:p w14:paraId="45FC9A88" w14:textId="6E6BA6A1" w:rsidR="00516917" w:rsidRDefault="00516917" w:rsidP="004E1E68">
      <w:pPr>
        <w:spacing w:after="0" w:line="240" w:lineRule="auto"/>
        <w:jc w:val="both"/>
        <w:rPr>
          <w:rFonts w:ascii="Open Sans" w:hAnsi="Open Sans" w:cs="Open Sans"/>
          <w:b/>
          <w:bCs/>
        </w:rPr>
      </w:pPr>
      <w:r>
        <w:rPr>
          <w:rFonts w:ascii="Open Sans" w:hAnsi="Open Sans" w:cs="Open Sans"/>
          <w:b/>
          <w:bCs/>
        </w:rPr>
        <w:t>9.</w:t>
      </w:r>
      <w:r>
        <w:rPr>
          <w:rFonts w:ascii="Open Sans" w:hAnsi="Open Sans" w:cs="Open Sans"/>
          <w:b/>
          <w:bCs/>
        </w:rPr>
        <w:tab/>
        <w:t>Information – Leading from the Middle Project (Li)</w:t>
      </w:r>
    </w:p>
    <w:p w14:paraId="5625AE7E" w14:textId="210F09DB" w:rsidR="00911512" w:rsidRPr="00911512" w:rsidRDefault="00911512" w:rsidP="004E1E68">
      <w:pPr>
        <w:spacing w:after="0" w:line="240" w:lineRule="auto"/>
        <w:jc w:val="both"/>
        <w:rPr>
          <w:rFonts w:ascii="Open Sans" w:hAnsi="Open Sans" w:cs="Open Sans"/>
        </w:rPr>
      </w:pPr>
      <w:r w:rsidRPr="00911512">
        <w:rPr>
          <w:rFonts w:ascii="Open Sans" w:hAnsi="Open Sans" w:cs="Open Sans"/>
        </w:rPr>
        <w:t xml:space="preserve">Dr. Li introduced the </w:t>
      </w:r>
      <w:r w:rsidR="001D0B2F">
        <w:rPr>
          <w:rFonts w:ascii="Open Sans" w:hAnsi="Open Sans" w:cs="Open Sans"/>
        </w:rPr>
        <w:t>“</w:t>
      </w:r>
      <w:r w:rsidRPr="00911512">
        <w:rPr>
          <w:rFonts w:ascii="Open Sans" w:hAnsi="Open Sans" w:cs="Open Sans"/>
        </w:rPr>
        <w:t xml:space="preserve">Leading from the Middle </w:t>
      </w:r>
      <w:r>
        <w:rPr>
          <w:rFonts w:ascii="Open Sans" w:hAnsi="Open Sans" w:cs="Open Sans"/>
        </w:rPr>
        <w:t>P</w:t>
      </w:r>
      <w:r w:rsidRPr="00911512">
        <w:rPr>
          <w:rFonts w:ascii="Open Sans" w:hAnsi="Open Sans" w:cs="Open Sans"/>
        </w:rPr>
        <w:t>roject</w:t>
      </w:r>
      <w:r w:rsidR="001D0B2F">
        <w:rPr>
          <w:rFonts w:ascii="Open Sans" w:hAnsi="Open Sans" w:cs="Open Sans"/>
        </w:rPr>
        <w:t>”</w:t>
      </w:r>
      <w:r w:rsidRPr="00911512">
        <w:rPr>
          <w:rFonts w:ascii="Open Sans" w:hAnsi="Open Sans" w:cs="Open Sans"/>
        </w:rPr>
        <w:t xml:space="preserve"> team members</w:t>
      </w:r>
      <w:r w:rsidR="001D0B2F">
        <w:rPr>
          <w:rFonts w:ascii="Open Sans" w:hAnsi="Open Sans" w:cs="Open Sans"/>
        </w:rPr>
        <w:t>:</w:t>
      </w:r>
      <w:r w:rsidRPr="00911512">
        <w:rPr>
          <w:rFonts w:ascii="Open Sans" w:hAnsi="Open Sans" w:cs="Open Sans"/>
        </w:rPr>
        <w:t xml:space="preserve"> Amber Garcia</w:t>
      </w:r>
      <w:r>
        <w:rPr>
          <w:rFonts w:ascii="Open Sans" w:hAnsi="Open Sans" w:cs="Open Sans"/>
        </w:rPr>
        <w:t xml:space="preserve">, </w:t>
      </w:r>
      <w:r w:rsidRPr="00911512">
        <w:rPr>
          <w:rFonts w:ascii="Open Sans" w:hAnsi="Open Sans" w:cs="Open Sans"/>
        </w:rPr>
        <w:t>Michelle Oja</w:t>
      </w:r>
      <w:r>
        <w:rPr>
          <w:rFonts w:ascii="Open Sans" w:hAnsi="Open Sans" w:cs="Open Sans"/>
        </w:rPr>
        <w:t>, John Palmer (absent)</w:t>
      </w:r>
      <w:r w:rsidR="001D0B2F">
        <w:rPr>
          <w:rFonts w:ascii="Open Sans" w:hAnsi="Open Sans" w:cs="Open Sans"/>
        </w:rPr>
        <w:t>,</w:t>
      </w:r>
      <w:r>
        <w:rPr>
          <w:rFonts w:ascii="Open Sans" w:hAnsi="Open Sans" w:cs="Open Sans"/>
        </w:rPr>
        <w:t xml:space="preserve"> and Amar Abbott (absent).</w:t>
      </w:r>
      <w:r w:rsidR="001D0B2F">
        <w:rPr>
          <w:rFonts w:ascii="Open Sans" w:hAnsi="Open Sans" w:cs="Open Sans"/>
        </w:rPr>
        <w:t xml:space="preserve"> Dr. Li and the team discussed the project using a PowerPoint presentation.</w:t>
      </w:r>
    </w:p>
    <w:p w14:paraId="7D8BEFAB" w14:textId="77777777" w:rsidR="00516917" w:rsidRDefault="00516917" w:rsidP="004E1E68">
      <w:pPr>
        <w:spacing w:after="0" w:line="240" w:lineRule="auto"/>
        <w:jc w:val="both"/>
        <w:rPr>
          <w:rFonts w:ascii="Open Sans" w:hAnsi="Open Sans" w:cs="Open Sans"/>
          <w:b/>
          <w:bCs/>
        </w:rPr>
      </w:pPr>
    </w:p>
    <w:p w14:paraId="67C5A260" w14:textId="2FAB2192" w:rsidR="00516917" w:rsidRDefault="00516917" w:rsidP="004E1E68">
      <w:pPr>
        <w:spacing w:after="0" w:line="240" w:lineRule="auto"/>
        <w:jc w:val="both"/>
        <w:rPr>
          <w:rFonts w:ascii="Open Sans" w:hAnsi="Open Sans" w:cs="Open Sans"/>
          <w:b/>
          <w:bCs/>
        </w:rPr>
      </w:pPr>
      <w:r>
        <w:rPr>
          <w:rFonts w:ascii="Open Sans" w:hAnsi="Open Sans" w:cs="Open Sans"/>
          <w:b/>
          <w:bCs/>
        </w:rPr>
        <w:t>10.</w:t>
      </w:r>
      <w:r>
        <w:rPr>
          <w:rFonts w:ascii="Open Sans" w:hAnsi="Open Sans" w:cs="Open Sans"/>
          <w:b/>
          <w:bCs/>
        </w:rPr>
        <w:tab/>
        <w:t>Information – OER: What’s in it for You? (OER Team)</w:t>
      </w:r>
    </w:p>
    <w:p w14:paraId="74C45360" w14:textId="1C132EB2" w:rsidR="00522789" w:rsidRPr="00384B2D" w:rsidRDefault="00384B2D" w:rsidP="004E1E68">
      <w:pPr>
        <w:spacing w:after="0" w:line="240" w:lineRule="auto"/>
        <w:jc w:val="both"/>
        <w:rPr>
          <w:rFonts w:ascii="Open Sans" w:hAnsi="Open Sans" w:cs="Open Sans"/>
        </w:rPr>
      </w:pPr>
      <w:r w:rsidRPr="00384B2D">
        <w:rPr>
          <w:rFonts w:ascii="Open Sans" w:hAnsi="Open Sans" w:cs="Open Sans"/>
        </w:rPr>
        <w:t>A “New ZTC Grant Opportunities” handout was p</w:t>
      </w:r>
      <w:r>
        <w:rPr>
          <w:rFonts w:ascii="Open Sans" w:hAnsi="Open Sans" w:cs="Open Sans"/>
        </w:rPr>
        <w:t xml:space="preserve">rovided. </w:t>
      </w:r>
      <w:r w:rsidR="006259F2">
        <w:rPr>
          <w:rFonts w:ascii="Open Sans" w:hAnsi="Open Sans" w:cs="Open Sans"/>
        </w:rPr>
        <w:t xml:space="preserve"> The OER team presented an OER</w:t>
      </w:r>
      <w:r>
        <w:rPr>
          <w:rFonts w:ascii="Open Sans" w:hAnsi="Open Sans" w:cs="Open Sans"/>
        </w:rPr>
        <w:t xml:space="preserve"> PowerPoint presentation. </w:t>
      </w:r>
      <w:r w:rsidR="006259F2">
        <w:rPr>
          <w:rFonts w:ascii="Open Sans" w:hAnsi="Open Sans" w:cs="Open Sans"/>
        </w:rPr>
        <w:t xml:space="preserve"> </w:t>
      </w:r>
      <w:r w:rsidR="00F34787">
        <w:rPr>
          <w:rFonts w:ascii="Open Sans" w:hAnsi="Open Sans" w:cs="Open Sans"/>
        </w:rPr>
        <w:t xml:space="preserve">Dr. Bell mentioned this program may have a negative impact on </w:t>
      </w:r>
      <w:r w:rsidR="00344B22">
        <w:rPr>
          <w:rFonts w:ascii="Open Sans" w:hAnsi="Open Sans" w:cs="Open Sans"/>
        </w:rPr>
        <w:t xml:space="preserve">revenue to </w:t>
      </w:r>
      <w:r w:rsidR="00F34787">
        <w:rPr>
          <w:rFonts w:ascii="Open Sans" w:hAnsi="Open Sans" w:cs="Open Sans"/>
        </w:rPr>
        <w:t xml:space="preserve">ASO. It was </w:t>
      </w:r>
      <w:r w:rsidR="004A5AF8">
        <w:rPr>
          <w:rFonts w:ascii="Open Sans" w:hAnsi="Open Sans" w:cs="Open Sans"/>
        </w:rPr>
        <w:t>explained that</w:t>
      </w:r>
      <w:r w:rsidR="00F34787">
        <w:rPr>
          <w:rFonts w:ascii="Open Sans" w:hAnsi="Open Sans" w:cs="Open Sans"/>
        </w:rPr>
        <w:t xml:space="preserve"> when students purchase an ASO sticker, the sticker </w:t>
      </w:r>
      <w:r w:rsidR="00344B22">
        <w:rPr>
          <w:rFonts w:ascii="Open Sans" w:hAnsi="Open Sans" w:cs="Open Sans"/>
        </w:rPr>
        <w:t xml:space="preserve">allows them to rent a physical textbook and the revenue from the sticker goes to ASO. With OER, there is no need to rent </w:t>
      </w:r>
      <w:r w:rsidR="004A5AF8">
        <w:rPr>
          <w:rFonts w:ascii="Open Sans" w:hAnsi="Open Sans" w:cs="Open Sans"/>
        </w:rPr>
        <w:t>a</w:t>
      </w:r>
      <w:r w:rsidR="00344B22">
        <w:rPr>
          <w:rFonts w:ascii="Open Sans" w:hAnsi="Open Sans" w:cs="Open Sans"/>
        </w:rPr>
        <w:t xml:space="preserve"> physical copy of the textbook, resulting in a decrease of revenue.</w:t>
      </w:r>
      <w:r w:rsidR="00F34787">
        <w:rPr>
          <w:rFonts w:ascii="Open Sans" w:hAnsi="Open Sans" w:cs="Open Sans"/>
        </w:rPr>
        <w:t xml:space="preserve"> </w:t>
      </w:r>
      <w:r w:rsidR="001A5EF5">
        <w:rPr>
          <w:rFonts w:ascii="Open Sans" w:hAnsi="Open Sans" w:cs="Open Sans"/>
        </w:rPr>
        <w:t xml:space="preserve">The </w:t>
      </w:r>
      <w:r w:rsidR="000C2C6D">
        <w:rPr>
          <w:rFonts w:ascii="Open Sans" w:hAnsi="Open Sans" w:cs="Open Sans"/>
        </w:rPr>
        <w:t>Governance Council discussed</w:t>
      </w:r>
      <w:r w:rsidR="001A5EF5">
        <w:rPr>
          <w:rFonts w:ascii="Open Sans" w:hAnsi="Open Sans" w:cs="Open Sans"/>
        </w:rPr>
        <w:t xml:space="preserve"> this</w:t>
      </w:r>
      <w:r w:rsidR="000C2C6D">
        <w:rPr>
          <w:rFonts w:ascii="Open Sans" w:hAnsi="Open Sans" w:cs="Open Sans"/>
        </w:rPr>
        <w:t xml:space="preserve">. </w:t>
      </w:r>
    </w:p>
    <w:p w14:paraId="3CEBA1E0" w14:textId="77777777" w:rsidR="00A222C4" w:rsidRDefault="00A222C4" w:rsidP="004E1E68">
      <w:pPr>
        <w:spacing w:after="0" w:line="240" w:lineRule="auto"/>
        <w:jc w:val="both"/>
        <w:rPr>
          <w:rFonts w:ascii="Open Sans" w:hAnsi="Open Sans" w:cs="Open Sans"/>
          <w:b/>
          <w:bCs/>
        </w:rPr>
      </w:pPr>
    </w:p>
    <w:p w14:paraId="46457396" w14:textId="3FB50F3D" w:rsidR="00A222C4" w:rsidRDefault="00A222C4" w:rsidP="004E1E68">
      <w:pPr>
        <w:spacing w:after="0" w:line="240" w:lineRule="auto"/>
        <w:jc w:val="both"/>
        <w:rPr>
          <w:rFonts w:ascii="Open Sans" w:hAnsi="Open Sans" w:cs="Open Sans"/>
          <w:b/>
          <w:bCs/>
        </w:rPr>
      </w:pPr>
      <w:r>
        <w:rPr>
          <w:rFonts w:ascii="Open Sans" w:hAnsi="Open Sans" w:cs="Open Sans"/>
          <w:b/>
          <w:bCs/>
        </w:rPr>
        <w:t xml:space="preserve">11. </w:t>
      </w:r>
      <w:r>
        <w:rPr>
          <w:rFonts w:ascii="Open Sans" w:hAnsi="Open Sans" w:cs="Open Sans"/>
          <w:b/>
          <w:bCs/>
        </w:rPr>
        <w:tab/>
        <w:t>Other</w:t>
      </w:r>
    </w:p>
    <w:p w14:paraId="15257F44" w14:textId="2F36050D" w:rsidR="00A222C4" w:rsidRPr="00A222C4" w:rsidRDefault="00A222C4" w:rsidP="004E1E68">
      <w:pPr>
        <w:spacing w:after="0" w:line="240" w:lineRule="auto"/>
        <w:jc w:val="both"/>
        <w:rPr>
          <w:rFonts w:ascii="Open Sans" w:hAnsi="Open Sans" w:cs="Open Sans"/>
        </w:rPr>
      </w:pPr>
      <w:r w:rsidRPr="00A222C4">
        <w:rPr>
          <w:rFonts w:ascii="Open Sans" w:hAnsi="Open Sans" w:cs="Open Sans"/>
        </w:rPr>
        <w:t>Nothing to report or discuss</w:t>
      </w:r>
      <w:r w:rsidR="00334E01">
        <w:rPr>
          <w:rFonts w:ascii="Open Sans" w:hAnsi="Open Sans" w:cs="Open Sans"/>
        </w:rPr>
        <w:t>.</w:t>
      </w:r>
    </w:p>
    <w:p w14:paraId="1469DCBD" w14:textId="63822F1F" w:rsidR="00BF5296" w:rsidRPr="00871114" w:rsidRDefault="00BF5296" w:rsidP="00871114">
      <w:pPr>
        <w:spacing w:after="0" w:line="240" w:lineRule="auto"/>
        <w:rPr>
          <w:rFonts w:ascii="Open Sans" w:hAnsi="Open Sans" w:cs="Open Sans"/>
        </w:rPr>
      </w:pPr>
    </w:p>
    <w:p w14:paraId="7BE92D90" w14:textId="3B5E1D9A" w:rsidR="00F151ED" w:rsidRPr="00653115" w:rsidRDefault="00F151ED" w:rsidP="008317C4">
      <w:pPr>
        <w:tabs>
          <w:tab w:val="left" w:pos="1620"/>
        </w:tabs>
        <w:spacing w:after="0" w:line="240" w:lineRule="auto"/>
        <w:jc w:val="both"/>
        <w:rPr>
          <w:rFonts w:ascii="Open Sans" w:hAnsi="Open Sans" w:cs="Open Sans"/>
          <w:bCs/>
        </w:rPr>
      </w:pPr>
      <w:r w:rsidRPr="00653115">
        <w:rPr>
          <w:rFonts w:ascii="Open Sans" w:hAnsi="Open Sans" w:cs="Open Sans"/>
          <w:bCs/>
        </w:rPr>
        <w:t xml:space="preserve">Next Meeting: </w:t>
      </w:r>
      <w:r w:rsidR="00653115">
        <w:rPr>
          <w:rFonts w:ascii="Open Sans" w:hAnsi="Open Sans" w:cs="Open Sans"/>
          <w:bCs/>
        </w:rPr>
        <w:tab/>
      </w:r>
      <w:r w:rsidR="00EA59FA">
        <w:rPr>
          <w:rFonts w:ascii="Open Sans" w:hAnsi="Open Sans" w:cs="Open Sans"/>
          <w:bCs/>
        </w:rPr>
        <w:t>September 20</w:t>
      </w:r>
      <w:r w:rsidR="008317C4" w:rsidRPr="00653115">
        <w:rPr>
          <w:rFonts w:ascii="Open Sans" w:hAnsi="Open Sans" w:cs="Open Sans"/>
          <w:bCs/>
        </w:rPr>
        <w:t xml:space="preserve">, </w:t>
      </w:r>
      <w:proofErr w:type="gramStart"/>
      <w:r w:rsidR="008317C4" w:rsidRPr="00653115">
        <w:rPr>
          <w:rFonts w:ascii="Open Sans" w:hAnsi="Open Sans" w:cs="Open Sans"/>
          <w:bCs/>
        </w:rPr>
        <w:t>2024</w:t>
      </w:r>
      <w:proofErr w:type="gramEnd"/>
      <w:r w:rsidR="008317C4" w:rsidRPr="00653115">
        <w:rPr>
          <w:rFonts w:ascii="Open Sans" w:hAnsi="Open Sans" w:cs="Open Sans"/>
          <w:bCs/>
        </w:rPr>
        <w:t xml:space="preserve"> at 10:10 a.m.</w:t>
      </w:r>
    </w:p>
    <w:p w14:paraId="4FDDCF4C" w14:textId="40B677A9" w:rsidR="00F151ED" w:rsidRPr="00653115" w:rsidRDefault="00F151ED" w:rsidP="008317C4">
      <w:pPr>
        <w:tabs>
          <w:tab w:val="left" w:pos="1620"/>
        </w:tabs>
        <w:spacing w:after="0" w:line="240" w:lineRule="auto"/>
        <w:jc w:val="both"/>
        <w:rPr>
          <w:rFonts w:ascii="Open Sans" w:hAnsi="Open Sans" w:cs="Open Sans"/>
          <w:bCs/>
        </w:rPr>
      </w:pPr>
      <w:r w:rsidRPr="00653115">
        <w:rPr>
          <w:rFonts w:ascii="Open Sans" w:hAnsi="Open Sans" w:cs="Open Sans"/>
          <w:bCs/>
        </w:rPr>
        <w:t>Facilitator:</w:t>
      </w:r>
      <w:r w:rsidR="008317C4" w:rsidRPr="00653115">
        <w:rPr>
          <w:rFonts w:ascii="Open Sans" w:hAnsi="Open Sans" w:cs="Open Sans"/>
          <w:bCs/>
        </w:rPr>
        <w:t xml:space="preserve"> </w:t>
      </w:r>
      <w:r w:rsidR="008317C4" w:rsidRPr="00653115">
        <w:rPr>
          <w:rFonts w:ascii="Open Sans" w:hAnsi="Open Sans" w:cs="Open Sans"/>
          <w:bCs/>
        </w:rPr>
        <w:tab/>
      </w:r>
      <w:r w:rsidR="00EA59FA">
        <w:rPr>
          <w:rFonts w:ascii="Open Sans" w:hAnsi="Open Sans" w:cs="Open Sans"/>
          <w:bCs/>
        </w:rPr>
        <w:t>Candace Duron</w:t>
      </w:r>
    </w:p>
    <w:p w14:paraId="37919760" w14:textId="261EDB4B" w:rsidR="00F151ED" w:rsidRPr="00653115" w:rsidRDefault="00F151ED" w:rsidP="008317C4">
      <w:pPr>
        <w:tabs>
          <w:tab w:val="left" w:pos="1620"/>
        </w:tabs>
        <w:spacing w:after="0" w:line="240" w:lineRule="auto"/>
        <w:jc w:val="both"/>
        <w:rPr>
          <w:rFonts w:ascii="Open Sans" w:hAnsi="Open Sans" w:cs="Open Sans"/>
          <w:bCs/>
        </w:rPr>
      </w:pPr>
      <w:r w:rsidRPr="00653115">
        <w:rPr>
          <w:rFonts w:ascii="Open Sans" w:hAnsi="Open Sans" w:cs="Open Sans"/>
          <w:bCs/>
        </w:rPr>
        <w:t>Timekeeper:</w:t>
      </w:r>
      <w:r w:rsidR="008317C4" w:rsidRPr="00653115">
        <w:rPr>
          <w:rFonts w:ascii="Open Sans" w:hAnsi="Open Sans" w:cs="Open Sans"/>
          <w:bCs/>
        </w:rPr>
        <w:t xml:space="preserve"> </w:t>
      </w:r>
      <w:r w:rsidR="008317C4" w:rsidRPr="00653115">
        <w:rPr>
          <w:rFonts w:ascii="Open Sans" w:hAnsi="Open Sans" w:cs="Open Sans"/>
          <w:bCs/>
        </w:rPr>
        <w:tab/>
      </w:r>
      <w:r w:rsidR="00EA59FA">
        <w:rPr>
          <w:rFonts w:ascii="Open Sans" w:hAnsi="Open Sans" w:cs="Open Sans"/>
          <w:bCs/>
        </w:rPr>
        <w:t>Mike Mayfield</w:t>
      </w:r>
    </w:p>
    <w:p w14:paraId="57B3E988" w14:textId="77777777" w:rsidR="00F151ED" w:rsidRPr="00653115" w:rsidRDefault="00F151ED" w:rsidP="00A51094">
      <w:pPr>
        <w:spacing w:after="0" w:line="240" w:lineRule="auto"/>
        <w:jc w:val="both"/>
        <w:rPr>
          <w:rFonts w:ascii="Open Sans" w:hAnsi="Open Sans" w:cs="Open Sans"/>
          <w:bCs/>
        </w:rPr>
      </w:pPr>
    </w:p>
    <w:p w14:paraId="0C263DF8" w14:textId="61FDF6D3" w:rsidR="00F151ED" w:rsidRPr="00653115" w:rsidRDefault="006C6ECD" w:rsidP="00A51094">
      <w:pPr>
        <w:spacing w:after="0" w:line="240" w:lineRule="auto"/>
        <w:jc w:val="both"/>
        <w:rPr>
          <w:rFonts w:ascii="Open Sans" w:hAnsi="Open Sans" w:cs="Open Sans"/>
          <w:bCs/>
        </w:rPr>
      </w:pPr>
      <w:r w:rsidRPr="00653115">
        <w:rPr>
          <w:rFonts w:ascii="Open Sans" w:hAnsi="Open Sans" w:cs="Open Sans"/>
          <w:bCs/>
        </w:rPr>
        <w:t>Respectfully Submitted:  Trudi Blanco</w:t>
      </w:r>
    </w:p>
    <w:sectPr w:rsidR="00F151ED" w:rsidRPr="00653115" w:rsidSect="003B66FF">
      <w:headerReference w:type="even" r:id="rId9"/>
      <w:headerReference w:type="default" r:id="rId10"/>
      <w:footerReference w:type="even" r:id="rId11"/>
      <w:footerReference w:type="default" r:id="rId12"/>
      <w:headerReference w:type="first" r:id="rId13"/>
      <w:footerReference w:type="first" r:id="rId14"/>
      <w:pgSz w:w="12240" w:h="15840"/>
      <w:pgMar w:top="360" w:right="1440" w:bottom="634" w:left="1440" w:header="720" w:footer="720" w:gutter="0"/>
      <w:pgBorders w:offsetFrom="page">
        <w:top w:val="single" w:sz="48" w:space="24" w:color="39302A" w:themeColor="text2"/>
        <w:left w:val="single" w:sz="48" w:space="24" w:color="39302A" w:themeColor="text2"/>
        <w:bottom w:val="single" w:sz="48" w:space="24" w:color="39302A" w:themeColor="text2"/>
        <w:right w:val="single" w:sz="48" w:space="24" w:color="39302A"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A8020" w14:textId="77777777" w:rsidR="003B66FF" w:rsidRDefault="003B66FF" w:rsidP="00D456E2">
      <w:pPr>
        <w:spacing w:after="0" w:line="240" w:lineRule="auto"/>
      </w:pPr>
      <w:r>
        <w:separator/>
      </w:r>
    </w:p>
  </w:endnote>
  <w:endnote w:type="continuationSeparator" w:id="0">
    <w:p w14:paraId="0CEB0651" w14:textId="77777777" w:rsidR="003B66FF" w:rsidRDefault="003B66FF" w:rsidP="00D456E2">
      <w:pPr>
        <w:spacing w:after="0" w:line="240" w:lineRule="auto"/>
      </w:pPr>
      <w:r>
        <w:continuationSeparator/>
      </w:r>
    </w:p>
  </w:endnote>
  <w:endnote w:type="continuationNotice" w:id="1">
    <w:p w14:paraId="471C8A80" w14:textId="77777777" w:rsidR="003B66FF" w:rsidRDefault="003B6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A757F" w14:textId="77777777" w:rsidR="003D0633" w:rsidRDefault="003D0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2844" w14:textId="77777777" w:rsidR="00D456E2" w:rsidRDefault="00D456E2" w:rsidP="00D456E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C188" w14:textId="77777777" w:rsidR="00D456E2" w:rsidRPr="00AC2AE8" w:rsidRDefault="00D456E2" w:rsidP="00AC2AE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665B4" w14:textId="77777777" w:rsidR="003B66FF" w:rsidRDefault="003B66FF" w:rsidP="00D456E2">
      <w:pPr>
        <w:spacing w:after="0" w:line="240" w:lineRule="auto"/>
      </w:pPr>
      <w:r>
        <w:separator/>
      </w:r>
    </w:p>
  </w:footnote>
  <w:footnote w:type="continuationSeparator" w:id="0">
    <w:p w14:paraId="4A8C8744" w14:textId="77777777" w:rsidR="003B66FF" w:rsidRDefault="003B66FF" w:rsidP="00D456E2">
      <w:pPr>
        <w:spacing w:after="0" w:line="240" w:lineRule="auto"/>
      </w:pPr>
      <w:r>
        <w:continuationSeparator/>
      </w:r>
    </w:p>
  </w:footnote>
  <w:footnote w:type="continuationNotice" w:id="1">
    <w:p w14:paraId="5F08C6A6" w14:textId="77777777" w:rsidR="003B66FF" w:rsidRDefault="003B66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C88B" w14:textId="77777777" w:rsidR="003D0633" w:rsidRDefault="003D0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C83A" w14:textId="77777777" w:rsidR="00AC2AE8" w:rsidRPr="00120CA9" w:rsidRDefault="00AC2AE8">
    <w:pPr>
      <w:pStyle w:val="Header"/>
      <w:rPr>
        <w:rFonts w:ascii="Open Sans" w:hAnsi="Open Sans" w:cs="Open Sans"/>
        <w:b/>
        <w:sz w:val="18"/>
      </w:rPr>
    </w:pPr>
    <w:r w:rsidRPr="00120CA9">
      <w:rPr>
        <w:rFonts w:ascii="Open Sans" w:hAnsi="Open Sans" w:cs="Open Sans"/>
        <w:b/>
        <w:sz w:val="18"/>
      </w:rPr>
      <w:t>Governance Council</w:t>
    </w:r>
  </w:p>
  <w:p w14:paraId="0B5F366F" w14:textId="702273C2" w:rsidR="00AC2AE8" w:rsidRPr="00120CA9" w:rsidRDefault="00EA59FA">
    <w:pPr>
      <w:pStyle w:val="Header"/>
      <w:rPr>
        <w:rFonts w:ascii="Open Sans" w:hAnsi="Open Sans" w:cs="Open Sans"/>
        <w:b/>
        <w:sz w:val="18"/>
      </w:rPr>
    </w:pPr>
    <w:r>
      <w:rPr>
        <w:rFonts w:ascii="Open Sans" w:hAnsi="Open Sans" w:cs="Open Sans"/>
        <w:b/>
        <w:sz w:val="18"/>
      </w:rPr>
      <w:t>May 9</w:t>
    </w:r>
    <w:r w:rsidR="00750D1F" w:rsidRPr="00120CA9">
      <w:rPr>
        <w:rFonts w:ascii="Open Sans" w:hAnsi="Open Sans" w:cs="Open Sans"/>
        <w:b/>
        <w:sz w:val="18"/>
      </w:rPr>
      <w:t>, 202</w:t>
    </w:r>
    <w:r w:rsidR="00120CA9" w:rsidRPr="00120CA9">
      <w:rPr>
        <w:rFonts w:ascii="Open Sans" w:hAnsi="Open Sans" w:cs="Open Sans"/>
        <w:b/>
        <w:sz w:val="18"/>
      </w:rPr>
      <w:t>4</w:t>
    </w:r>
  </w:p>
  <w:p w14:paraId="5EB8003D" w14:textId="77777777" w:rsidR="00AC2AE8" w:rsidRPr="00120CA9" w:rsidRDefault="00AC2AE8">
    <w:pPr>
      <w:pStyle w:val="Header"/>
      <w:rPr>
        <w:rFonts w:ascii="Open Sans" w:hAnsi="Open Sans" w:cs="Open Sans"/>
        <w:b/>
        <w:sz w:val="18"/>
      </w:rPr>
    </w:pPr>
    <w:r w:rsidRPr="00120CA9">
      <w:rPr>
        <w:rFonts w:ascii="Open Sans" w:hAnsi="Open Sans" w:cs="Open Sans"/>
        <w:b/>
        <w:sz w:val="18"/>
      </w:rPr>
      <w:t xml:space="preserve">Page </w:t>
    </w:r>
    <w:sdt>
      <w:sdtPr>
        <w:rPr>
          <w:rFonts w:ascii="Open Sans" w:hAnsi="Open Sans" w:cs="Open Sans"/>
          <w:b/>
          <w:sz w:val="18"/>
        </w:rPr>
        <w:id w:val="979493296"/>
        <w:docPartObj>
          <w:docPartGallery w:val="Page Numbers (Top of Page)"/>
          <w:docPartUnique/>
        </w:docPartObj>
      </w:sdtPr>
      <w:sdtEndPr>
        <w:rPr>
          <w:noProof/>
        </w:rPr>
      </w:sdtEndPr>
      <w:sdtContent>
        <w:r w:rsidRPr="00120CA9">
          <w:rPr>
            <w:rFonts w:ascii="Open Sans" w:hAnsi="Open Sans" w:cs="Open Sans"/>
            <w:b/>
            <w:sz w:val="18"/>
          </w:rPr>
          <w:fldChar w:fldCharType="begin"/>
        </w:r>
        <w:r w:rsidRPr="00120CA9">
          <w:rPr>
            <w:rFonts w:ascii="Open Sans" w:hAnsi="Open Sans" w:cs="Open Sans"/>
            <w:b/>
            <w:sz w:val="18"/>
          </w:rPr>
          <w:instrText xml:space="preserve"> PAGE   \* MERGEFORMAT </w:instrText>
        </w:r>
        <w:r w:rsidRPr="00120CA9">
          <w:rPr>
            <w:rFonts w:ascii="Open Sans" w:hAnsi="Open Sans" w:cs="Open Sans"/>
            <w:b/>
            <w:sz w:val="18"/>
          </w:rPr>
          <w:fldChar w:fldCharType="separate"/>
        </w:r>
        <w:r w:rsidR="009837FC" w:rsidRPr="00120CA9">
          <w:rPr>
            <w:rFonts w:ascii="Open Sans" w:hAnsi="Open Sans" w:cs="Open Sans"/>
            <w:b/>
            <w:noProof/>
            <w:sz w:val="18"/>
          </w:rPr>
          <w:t>2</w:t>
        </w:r>
        <w:r w:rsidRPr="00120CA9">
          <w:rPr>
            <w:rFonts w:ascii="Open Sans" w:hAnsi="Open Sans" w:cs="Open Sans"/>
            <w:b/>
            <w:noProof/>
            <w:sz w:val="18"/>
          </w:rPr>
          <w:fldChar w:fldCharType="end"/>
        </w:r>
      </w:sdtContent>
    </w:sdt>
  </w:p>
  <w:p w14:paraId="53EDFBAD" w14:textId="77777777" w:rsidR="00AC2AE8" w:rsidRPr="00120CA9" w:rsidRDefault="00AC2AE8">
    <w:pPr>
      <w:pStyle w:val="Header"/>
      <w:rPr>
        <w:rFonts w:ascii="Open Sans" w:hAnsi="Open Sans" w:cs="Open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D4B0" w14:textId="77777777" w:rsidR="00AC2AE8" w:rsidRDefault="00AC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2F58"/>
    <w:multiLevelType w:val="hybridMultilevel"/>
    <w:tmpl w:val="6BAC2EA4"/>
    <w:lvl w:ilvl="0" w:tplc="A8C87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F2F7B"/>
    <w:multiLevelType w:val="hybridMultilevel"/>
    <w:tmpl w:val="10444C9C"/>
    <w:lvl w:ilvl="0" w:tplc="9110A7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138E7"/>
    <w:multiLevelType w:val="hybridMultilevel"/>
    <w:tmpl w:val="80E074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23F3F"/>
    <w:multiLevelType w:val="hybridMultilevel"/>
    <w:tmpl w:val="824AE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039A"/>
    <w:multiLevelType w:val="hybridMultilevel"/>
    <w:tmpl w:val="11AC6408"/>
    <w:lvl w:ilvl="0" w:tplc="806C56B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CE5821"/>
    <w:multiLevelType w:val="hybridMultilevel"/>
    <w:tmpl w:val="D0561A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C5F2B"/>
    <w:multiLevelType w:val="hybridMultilevel"/>
    <w:tmpl w:val="5BD6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71B50"/>
    <w:multiLevelType w:val="hybridMultilevel"/>
    <w:tmpl w:val="28AE2584"/>
    <w:lvl w:ilvl="0" w:tplc="FE22144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7308E"/>
    <w:multiLevelType w:val="hybridMultilevel"/>
    <w:tmpl w:val="D5A48668"/>
    <w:lvl w:ilvl="0" w:tplc="2036154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64464"/>
    <w:multiLevelType w:val="hybridMultilevel"/>
    <w:tmpl w:val="D7F2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95F6F"/>
    <w:multiLevelType w:val="hybridMultilevel"/>
    <w:tmpl w:val="27C86FC0"/>
    <w:lvl w:ilvl="0" w:tplc="45A4F10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321F6"/>
    <w:multiLevelType w:val="hybridMultilevel"/>
    <w:tmpl w:val="1622884E"/>
    <w:lvl w:ilvl="0" w:tplc="826267C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0021">
    <w:abstractNumId w:val="0"/>
  </w:num>
  <w:num w:numId="2" w16cid:durableId="592208645">
    <w:abstractNumId w:val="11"/>
  </w:num>
  <w:num w:numId="3" w16cid:durableId="603726137">
    <w:abstractNumId w:val="7"/>
  </w:num>
  <w:num w:numId="4" w16cid:durableId="1332105076">
    <w:abstractNumId w:val="8"/>
  </w:num>
  <w:num w:numId="5" w16cid:durableId="1645625716">
    <w:abstractNumId w:val="3"/>
  </w:num>
  <w:num w:numId="6" w16cid:durableId="1096439844">
    <w:abstractNumId w:val="4"/>
  </w:num>
  <w:num w:numId="7" w16cid:durableId="1521967699">
    <w:abstractNumId w:val="9"/>
  </w:num>
  <w:num w:numId="8" w16cid:durableId="428474405">
    <w:abstractNumId w:val="6"/>
  </w:num>
  <w:num w:numId="9" w16cid:durableId="1855459579">
    <w:abstractNumId w:val="10"/>
  </w:num>
  <w:num w:numId="10" w16cid:durableId="1843663370">
    <w:abstractNumId w:val="2"/>
  </w:num>
  <w:num w:numId="11" w16cid:durableId="1114255642">
    <w:abstractNumId w:val="1"/>
  </w:num>
  <w:num w:numId="12" w16cid:durableId="118890896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E0"/>
    <w:rsid w:val="000012AB"/>
    <w:rsid w:val="00001767"/>
    <w:rsid w:val="00001965"/>
    <w:rsid w:val="00001CAA"/>
    <w:rsid w:val="0000385F"/>
    <w:rsid w:val="00005D26"/>
    <w:rsid w:val="00006D21"/>
    <w:rsid w:val="000071A7"/>
    <w:rsid w:val="00011572"/>
    <w:rsid w:val="000116E9"/>
    <w:rsid w:val="000123D5"/>
    <w:rsid w:val="000124C1"/>
    <w:rsid w:val="000139B3"/>
    <w:rsid w:val="00014297"/>
    <w:rsid w:val="00014C00"/>
    <w:rsid w:val="00014F7D"/>
    <w:rsid w:val="00020C1F"/>
    <w:rsid w:val="00021F31"/>
    <w:rsid w:val="00022350"/>
    <w:rsid w:val="00023084"/>
    <w:rsid w:val="00026A73"/>
    <w:rsid w:val="00026B10"/>
    <w:rsid w:val="0003024E"/>
    <w:rsid w:val="00031D89"/>
    <w:rsid w:val="000328EA"/>
    <w:rsid w:val="000328FC"/>
    <w:rsid w:val="0003364A"/>
    <w:rsid w:val="00033E23"/>
    <w:rsid w:val="00034658"/>
    <w:rsid w:val="00034BB3"/>
    <w:rsid w:val="00035C81"/>
    <w:rsid w:val="00036153"/>
    <w:rsid w:val="000362EC"/>
    <w:rsid w:val="0003642C"/>
    <w:rsid w:val="000364BA"/>
    <w:rsid w:val="00036AC1"/>
    <w:rsid w:val="0004063C"/>
    <w:rsid w:val="00040C45"/>
    <w:rsid w:val="00042112"/>
    <w:rsid w:val="00044A78"/>
    <w:rsid w:val="00046326"/>
    <w:rsid w:val="0005121D"/>
    <w:rsid w:val="00051936"/>
    <w:rsid w:val="00052EC6"/>
    <w:rsid w:val="000548DF"/>
    <w:rsid w:val="000556EE"/>
    <w:rsid w:val="0005618F"/>
    <w:rsid w:val="0005658D"/>
    <w:rsid w:val="000565F0"/>
    <w:rsid w:val="00056CC1"/>
    <w:rsid w:val="00056D37"/>
    <w:rsid w:val="000578E8"/>
    <w:rsid w:val="00057E89"/>
    <w:rsid w:val="00061EBA"/>
    <w:rsid w:val="000635CB"/>
    <w:rsid w:val="00064D34"/>
    <w:rsid w:val="000657A5"/>
    <w:rsid w:val="00066199"/>
    <w:rsid w:val="000667E3"/>
    <w:rsid w:val="00070133"/>
    <w:rsid w:val="000706F2"/>
    <w:rsid w:val="000720C6"/>
    <w:rsid w:val="00074CA9"/>
    <w:rsid w:val="00075069"/>
    <w:rsid w:val="00077648"/>
    <w:rsid w:val="00080138"/>
    <w:rsid w:val="0008131C"/>
    <w:rsid w:val="00081483"/>
    <w:rsid w:val="00084B63"/>
    <w:rsid w:val="0008627D"/>
    <w:rsid w:val="0008668B"/>
    <w:rsid w:val="00086919"/>
    <w:rsid w:val="00091886"/>
    <w:rsid w:val="000949C5"/>
    <w:rsid w:val="00094E05"/>
    <w:rsid w:val="00095E5A"/>
    <w:rsid w:val="00096470"/>
    <w:rsid w:val="00096800"/>
    <w:rsid w:val="00097860"/>
    <w:rsid w:val="000A148A"/>
    <w:rsid w:val="000A2207"/>
    <w:rsid w:val="000A25D1"/>
    <w:rsid w:val="000A2756"/>
    <w:rsid w:val="000A328A"/>
    <w:rsid w:val="000A34F6"/>
    <w:rsid w:val="000A5F26"/>
    <w:rsid w:val="000A68E2"/>
    <w:rsid w:val="000A75CB"/>
    <w:rsid w:val="000A788A"/>
    <w:rsid w:val="000B0E24"/>
    <w:rsid w:val="000B10B3"/>
    <w:rsid w:val="000B27BB"/>
    <w:rsid w:val="000B2D56"/>
    <w:rsid w:val="000B3C83"/>
    <w:rsid w:val="000B3E2F"/>
    <w:rsid w:val="000B4DBF"/>
    <w:rsid w:val="000B56C7"/>
    <w:rsid w:val="000B600B"/>
    <w:rsid w:val="000B79B4"/>
    <w:rsid w:val="000B7BE1"/>
    <w:rsid w:val="000C11C0"/>
    <w:rsid w:val="000C1829"/>
    <w:rsid w:val="000C2364"/>
    <w:rsid w:val="000C2C6D"/>
    <w:rsid w:val="000C50E9"/>
    <w:rsid w:val="000C551A"/>
    <w:rsid w:val="000C5626"/>
    <w:rsid w:val="000C6D0E"/>
    <w:rsid w:val="000C7D95"/>
    <w:rsid w:val="000D0963"/>
    <w:rsid w:val="000D212A"/>
    <w:rsid w:val="000D2390"/>
    <w:rsid w:val="000D4714"/>
    <w:rsid w:val="000D52CA"/>
    <w:rsid w:val="000D5CEF"/>
    <w:rsid w:val="000D672E"/>
    <w:rsid w:val="000D6D3B"/>
    <w:rsid w:val="000E07B1"/>
    <w:rsid w:val="000E148B"/>
    <w:rsid w:val="000E16A1"/>
    <w:rsid w:val="000E1B5A"/>
    <w:rsid w:val="000E1B70"/>
    <w:rsid w:val="000E1CB1"/>
    <w:rsid w:val="000E26B1"/>
    <w:rsid w:val="000E26D9"/>
    <w:rsid w:val="000E3DB2"/>
    <w:rsid w:val="000E49D0"/>
    <w:rsid w:val="000E53B8"/>
    <w:rsid w:val="000E5C7D"/>
    <w:rsid w:val="000E65C4"/>
    <w:rsid w:val="000E685F"/>
    <w:rsid w:val="000E6AB5"/>
    <w:rsid w:val="000F06E3"/>
    <w:rsid w:val="000F09FB"/>
    <w:rsid w:val="000F0AE2"/>
    <w:rsid w:val="000F0CD5"/>
    <w:rsid w:val="000F1FE8"/>
    <w:rsid w:val="000F4E4D"/>
    <w:rsid w:val="000F7D85"/>
    <w:rsid w:val="00100EBF"/>
    <w:rsid w:val="00100EC0"/>
    <w:rsid w:val="00101217"/>
    <w:rsid w:val="00102B9F"/>
    <w:rsid w:val="00105338"/>
    <w:rsid w:val="0010535F"/>
    <w:rsid w:val="00106DD6"/>
    <w:rsid w:val="00106EB8"/>
    <w:rsid w:val="00107431"/>
    <w:rsid w:val="00107775"/>
    <w:rsid w:val="00107F69"/>
    <w:rsid w:val="001107E2"/>
    <w:rsid w:val="001107FD"/>
    <w:rsid w:val="00111173"/>
    <w:rsid w:val="0011412C"/>
    <w:rsid w:val="001142BF"/>
    <w:rsid w:val="0011440E"/>
    <w:rsid w:val="001146DF"/>
    <w:rsid w:val="00115239"/>
    <w:rsid w:val="00115BE9"/>
    <w:rsid w:val="00115E92"/>
    <w:rsid w:val="00116545"/>
    <w:rsid w:val="00120CA9"/>
    <w:rsid w:val="00120F05"/>
    <w:rsid w:val="0012141E"/>
    <w:rsid w:val="00121A69"/>
    <w:rsid w:val="00121CEA"/>
    <w:rsid w:val="00122F9C"/>
    <w:rsid w:val="00123F5D"/>
    <w:rsid w:val="00124E9E"/>
    <w:rsid w:val="00125D2B"/>
    <w:rsid w:val="00126C3F"/>
    <w:rsid w:val="00127AFB"/>
    <w:rsid w:val="001305ED"/>
    <w:rsid w:val="00130D8E"/>
    <w:rsid w:val="001310DA"/>
    <w:rsid w:val="0013182E"/>
    <w:rsid w:val="0013193D"/>
    <w:rsid w:val="00133618"/>
    <w:rsid w:val="00133B07"/>
    <w:rsid w:val="00133E9B"/>
    <w:rsid w:val="00134098"/>
    <w:rsid w:val="00135B2D"/>
    <w:rsid w:val="00137846"/>
    <w:rsid w:val="001408B2"/>
    <w:rsid w:val="00141962"/>
    <w:rsid w:val="00143318"/>
    <w:rsid w:val="00144846"/>
    <w:rsid w:val="001473A9"/>
    <w:rsid w:val="0015088B"/>
    <w:rsid w:val="00151AAC"/>
    <w:rsid w:val="00152980"/>
    <w:rsid w:val="00152B4A"/>
    <w:rsid w:val="00153D27"/>
    <w:rsid w:val="00154179"/>
    <w:rsid w:val="001547C3"/>
    <w:rsid w:val="00155C21"/>
    <w:rsid w:val="0015676D"/>
    <w:rsid w:val="00157174"/>
    <w:rsid w:val="0015739F"/>
    <w:rsid w:val="001573E3"/>
    <w:rsid w:val="00157C0E"/>
    <w:rsid w:val="00160D51"/>
    <w:rsid w:val="00161152"/>
    <w:rsid w:val="00162029"/>
    <w:rsid w:val="0016205C"/>
    <w:rsid w:val="001625D7"/>
    <w:rsid w:val="00162E73"/>
    <w:rsid w:val="0016317B"/>
    <w:rsid w:val="001642B3"/>
    <w:rsid w:val="001647A4"/>
    <w:rsid w:val="001647CB"/>
    <w:rsid w:val="00164A1D"/>
    <w:rsid w:val="00164CDE"/>
    <w:rsid w:val="0016506E"/>
    <w:rsid w:val="00165375"/>
    <w:rsid w:val="00165B48"/>
    <w:rsid w:val="001673D7"/>
    <w:rsid w:val="00167B30"/>
    <w:rsid w:val="00167C29"/>
    <w:rsid w:val="001718F5"/>
    <w:rsid w:val="00171E80"/>
    <w:rsid w:val="001732FA"/>
    <w:rsid w:val="0017345C"/>
    <w:rsid w:val="00173602"/>
    <w:rsid w:val="001741DF"/>
    <w:rsid w:val="00174516"/>
    <w:rsid w:val="00174675"/>
    <w:rsid w:val="00175F09"/>
    <w:rsid w:val="001825C5"/>
    <w:rsid w:val="00184CA3"/>
    <w:rsid w:val="00185285"/>
    <w:rsid w:val="00186250"/>
    <w:rsid w:val="00186385"/>
    <w:rsid w:val="00186634"/>
    <w:rsid w:val="001868CE"/>
    <w:rsid w:val="001879E3"/>
    <w:rsid w:val="00187D57"/>
    <w:rsid w:val="001906FA"/>
    <w:rsid w:val="00192111"/>
    <w:rsid w:val="00192544"/>
    <w:rsid w:val="00195239"/>
    <w:rsid w:val="001954EB"/>
    <w:rsid w:val="00195B5E"/>
    <w:rsid w:val="00196AFB"/>
    <w:rsid w:val="00196F8A"/>
    <w:rsid w:val="00197455"/>
    <w:rsid w:val="00197BC9"/>
    <w:rsid w:val="001A211F"/>
    <w:rsid w:val="001A2B68"/>
    <w:rsid w:val="001A3333"/>
    <w:rsid w:val="001A3451"/>
    <w:rsid w:val="001A3A12"/>
    <w:rsid w:val="001A3A6A"/>
    <w:rsid w:val="001A3FC3"/>
    <w:rsid w:val="001A4029"/>
    <w:rsid w:val="001A4058"/>
    <w:rsid w:val="001A5242"/>
    <w:rsid w:val="001A5B91"/>
    <w:rsid w:val="001A5EF5"/>
    <w:rsid w:val="001A68BE"/>
    <w:rsid w:val="001A68C0"/>
    <w:rsid w:val="001B052D"/>
    <w:rsid w:val="001B1BC1"/>
    <w:rsid w:val="001B5A02"/>
    <w:rsid w:val="001B7CA0"/>
    <w:rsid w:val="001B7CCD"/>
    <w:rsid w:val="001C2865"/>
    <w:rsid w:val="001C29D6"/>
    <w:rsid w:val="001C3132"/>
    <w:rsid w:val="001C3D9B"/>
    <w:rsid w:val="001C3E10"/>
    <w:rsid w:val="001C4B40"/>
    <w:rsid w:val="001C5752"/>
    <w:rsid w:val="001C6683"/>
    <w:rsid w:val="001C7338"/>
    <w:rsid w:val="001C738B"/>
    <w:rsid w:val="001C7491"/>
    <w:rsid w:val="001D0085"/>
    <w:rsid w:val="001D0605"/>
    <w:rsid w:val="001D0B2F"/>
    <w:rsid w:val="001D32BA"/>
    <w:rsid w:val="001D347F"/>
    <w:rsid w:val="001D3EE7"/>
    <w:rsid w:val="001D3F72"/>
    <w:rsid w:val="001D6FA0"/>
    <w:rsid w:val="001E211C"/>
    <w:rsid w:val="001E2778"/>
    <w:rsid w:val="001E2868"/>
    <w:rsid w:val="001E34E8"/>
    <w:rsid w:val="001E3809"/>
    <w:rsid w:val="001E3D5D"/>
    <w:rsid w:val="001E5C2A"/>
    <w:rsid w:val="001F2F09"/>
    <w:rsid w:val="001F43E1"/>
    <w:rsid w:val="001F4B70"/>
    <w:rsid w:val="001F60AA"/>
    <w:rsid w:val="001F632E"/>
    <w:rsid w:val="002012AB"/>
    <w:rsid w:val="00201371"/>
    <w:rsid w:val="002021EE"/>
    <w:rsid w:val="002023BC"/>
    <w:rsid w:val="00202B27"/>
    <w:rsid w:val="00203077"/>
    <w:rsid w:val="002031ED"/>
    <w:rsid w:val="00203B74"/>
    <w:rsid w:val="00204954"/>
    <w:rsid w:val="002120C1"/>
    <w:rsid w:val="00214DBF"/>
    <w:rsid w:val="002159F3"/>
    <w:rsid w:val="00215F9F"/>
    <w:rsid w:val="00216090"/>
    <w:rsid w:val="00216DFE"/>
    <w:rsid w:val="002204FA"/>
    <w:rsid w:val="00221000"/>
    <w:rsid w:val="00223FE5"/>
    <w:rsid w:val="0022557E"/>
    <w:rsid w:val="00225B8D"/>
    <w:rsid w:val="00225ECA"/>
    <w:rsid w:val="0022795F"/>
    <w:rsid w:val="0023038F"/>
    <w:rsid w:val="00232021"/>
    <w:rsid w:val="002320AA"/>
    <w:rsid w:val="002322FE"/>
    <w:rsid w:val="00233515"/>
    <w:rsid w:val="00235E2D"/>
    <w:rsid w:val="00237F48"/>
    <w:rsid w:val="00241F00"/>
    <w:rsid w:val="002421E5"/>
    <w:rsid w:val="002432C5"/>
    <w:rsid w:val="00244583"/>
    <w:rsid w:val="00244F5C"/>
    <w:rsid w:val="00245460"/>
    <w:rsid w:val="00247003"/>
    <w:rsid w:val="00247C58"/>
    <w:rsid w:val="002503C4"/>
    <w:rsid w:val="00252162"/>
    <w:rsid w:val="00255BC4"/>
    <w:rsid w:val="00256ED1"/>
    <w:rsid w:val="00257190"/>
    <w:rsid w:val="0025753E"/>
    <w:rsid w:val="002612EF"/>
    <w:rsid w:val="00261A2A"/>
    <w:rsid w:val="00261C67"/>
    <w:rsid w:val="00261D6E"/>
    <w:rsid w:val="0026204E"/>
    <w:rsid w:val="002636B4"/>
    <w:rsid w:val="0026556B"/>
    <w:rsid w:val="002667B3"/>
    <w:rsid w:val="0026724D"/>
    <w:rsid w:val="00267AE4"/>
    <w:rsid w:val="002712F8"/>
    <w:rsid w:val="002716D7"/>
    <w:rsid w:val="0027267B"/>
    <w:rsid w:val="0027372A"/>
    <w:rsid w:val="00276A0F"/>
    <w:rsid w:val="00276CBC"/>
    <w:rsid w:val="002802BE"/>
    <w:rsid w:val="002816ED"/>
    <w:rsid w:val="0028338D"/>
    <w:rsid w:val="002835BC"/>
    <w:rsid w:val="0028479A"/>
    <w:rsid w:val="00286110"/>
    <w:rsid w:val="00286A15"/>
    <w:rsid w:val="00286D00"/>
    <w:rsid w:val="002904A5"/>
    <w:rsid w:val="002905D6"/>
    <w:rsid w:val="0029168F"/>
    <w:rsid w:val="0029181F"/>
    <w:rsid w:val="002919E5"/>
    <w:rsid w:val="00292880"/>
    <w:rsid w:val="00292EF5"/>
    <w:rsid w:val="002946A6"/>
    <w:rsid w:val="00294E3F"/>
    <w:rsid w:val="002952E3"/>
    <w:rsid w:val="0029609F"/>
    <w:rsid w:val="002969DA"/>
    <w:rsid w:val="00296E5F"/>
    <w:rsid w:val="002A01C9"/>
    <w:rsid w:val="002A1B4B"/>
    <w:rsid w:val="002A1B60"/>
    <w:rsid w:val="002A255E"/>
    <w:rsid w:val="002A2EBF"/>
    <w:rsid w:val="002A365F"/>
    <w:rsid w:val="002A4C18"/>
    <w:rsid w:val="002A51D2"/>
    <w:rsid w:val="002A6A94"/>
    <w:rsid w:val="002B0283"/>
    <w:rsid w:val="002B06B1"/>
    <w:rsid w:val="002B086A"/>
    <w:rsid w:val="002B0AAC"/>
    <w:rsid w:val="002B2847"/>
    <w:rsid w:val="002B2AE6"/>
    <w:rsid w:val="002B50CD"/>
    <w:rsid w:val="002B5699"/>
    <w:rsid w:val="002B571D"/>
    <w:rsid w:val="002B574F"/>
    <w:rsid w:val="002B7420"/>
    <w:rsid w:val="002B76C2"/>
    <w:rsid w:val="002B7F98"/>
    <w:rsid w:val="002C12D0"/>
    <w:rsid w:val="002C1646"/>
    <w:rsid w:val="002C168A"/>
    <w:rsid w:val="002C1A01"/>
    <w:rsid w:val="002C2880"/>
    <w:rsid w:val="002C3423"/>
    <w:rsid w:val="002C4649"/>
    <w:rsid w:val="002C68B2"/>
    <w:rsid w:val="002D2433"/>
    <w:rsid w:val="002D4801"/>
    <w:rsid w:val="002D5540"/>
    <w:rsid w:val="002D5C29"/>
    <w:rsid w:val="002D5D08"/>
    <w:rsid w:val="002D76E3"/>
    <w:rsid w:val="002E102F"/>
    <w:rsid w:val="002E1195"/>
    <w:rsid w:val="002E17BA"/>
    <w:rsid w:val="002E40BE"/>
    <w:rsid w:val="002E52CE"/>
    <w:rsid w:val="002E65C1"/>
    <w:rsid w:val="002E6692"/>
    <w:rsid w:val="002E68F9"/>
    <w:rsid w:val="002E6EFE"/>
    <w:rsid w:val="002E7536"/>
    <w:rsid w:val="002F0C08"/>
    <w:rsid w:val="002F49E2"/>
    <w:rsid w:val="002F5960"/>
    <w:rsid w:val="002F5E98"/>
    <w:rsid w:val="002F6253"/>
    <w:rsid w:val="002F6EAE"/>
    <w:rsid w:val="002F738D"/>
    <w:rsid w:val="00301ED0"/>
    <w:rsid w:val="0030203F"/>
    <w:rsid w:val="003028D3"/>
    <w:rsid w:val="00302DFA"/>
    <w:rsid w:val="00303A9D"/>
    <w:rsid w:val="003048A9"/>
    <w:rsid w:val="00304A74"/>
    <w:rsid w:val="003052D6"/>
    <w:rsid w:val="00306EBE"/>
    <w:rsid w:val="00307EA7"/>
    <w:rsid w:val="00307EBC"/>
    <w:rsid w:val="00307F78"/>
    <w:rsid w:val="003104F3"/>
    <w:rsid w:val="00310876"/>
    <w:rsid w:val="00311FF1"/>
    <w:rsid w:val="00313383"/>
    <w:rsid w:val="00313570"/>
    <w:rsid w:val="00314E59"/>
    <w:rsid w:val="00315880"/>
    <w:rsid w:val="003167BC"/>
    <w:rsid w:val="0031763D"/>
    <w:rsid w:val="0032006D"/>
    <w:rsid w:val="0032091A"/>
    <w:rsid w:val="0032109D"/>
    <w:rsid w:val="0032291A"/>
    <w:rsid w:val="003229EF"/>
    <w:rsid w:val="003234F5"/>
    <w:rsid w:val="00327264"/>
    <w:rsid w:val="003320F3"/>
    <w:rsid w:val="00334E01"/>
    <w:rsid w:val="0033626D"/>
    <w:rsid w:val="00337985"/>
    <w:rsid w:val="003401CF"/>
    <w:rsid w:val="00340398"/>
    <w:rsid w:val="00343301"/>
    <w:rsid w:val="00343788"/>
    <w:rsid w:val="00344B22"/>
    <w:rsid w:val="00344C36"/>
    <w:rsid w:val="00345BB6"/>
    <w:rsid w:val="003471F8"/>
    <w:rsid w:val="00351F1E"/>
    <w:rsid w:val="003529EC"/>
    <w:rsid w:val="00352F55"/>
    <w:rsid w:val="003538AC"/>
    <w:rsid w:val="003546CB"/>
    <w:rsid w:val="003553A2"/>
    <w:rsid w:val="003558D6"/>
    <w:rsid w:val="00357888"/>
    <w:rsid w:val="00360652"/>
    <w:rsid w:val="00360C7E"/>
    <w:rsid w:val="00361A6C"/>
    <w:rsid w:val="003649E8"/>
    <w:rsid w:val="00365914"/>
    <w:rsid w:val="003669C7"/>
    <w:rsid w:val="00370171"/>
    <w:rsid w:val="00370432"/>
    <w:rsid w:val="0037125F"/>
    <w:rsid w:val="00373623"/>
    <w:rsid w:val="00374658"/>
    <w:rsid w:val="003755F9"/>
    <w:rsid w:val="00375B9C"/>
    <w:rsid w:val="00375BD6"/>
    <w:rsid w:val="00376B4E"/>
    <w:rsid w:val="0038099A"/>
    <w:rsid w:val="0038154A"/>
    <w:rsid w:val="003816D0"/>
    <w:rsid w:val="00381AB5"/>
    <w:rsid w:val="00382349"/>
    <w:rsid w:val="00382B5F"/>
    <w:rsid w:val="00382C1C"/>
    <w:rsid w:val="00382D73"/>
    <w:rsid w:val="00383694"/>
    <w:rsid w:val="003839D2"/>
    <w:rsid w:val="003840B4"/>
    <w:rsid w:val="003845B1"/>
    <w:rsid w:val="00384B2D"/>
    <w:rsid w:val="003853CB"/>
    <w:rsid w:val="00386972"/>
    <w:rsid w:val="0039157A"/>
    <w:rsid w:val="00392048"/>
    <w:rsid w:val="00392204"/>
    <w:rsid w:val="00392B71"/>
    <w:rsid w:val="00393721"/>
    <w:rsid w:val="00394202"/>
    <w:rsid w:val="00394221"/>
    <w:rsid w:val="00394FCF"/>
    <w:rsid w:val="00395229"/>
    <w:rsid w:val="0039743C"/>
    <w:rsid w:val="003979F1"/>
    <w:rsid w:val="003A1D55"/>
    <w:rsid w:val="003A2F6A"/>
    <w:rsid w:val="003A38A4"/>
    <w:rsid w:val="003A3F63"/>
    <w:rsid w:val="003A493D"/>
    <w:rsid w:val="003A6B09"/>
    <w:rsid w:val="003A7FE2"/>
    <w:rsid w:val="003B1BD7"/>
    <w:rsid w:val="003B2930"/>
    <w:rsid w:val="003B2E26"/>
    <w:rsid w:val="003B3F31"/>
    <w:rsid w:val="003B3FFA"/>
    <w:rsid w:val="003B4269"/>
    <w:rsid w:val="003B4A6C"/>
    <w:rsid w:val="003B66FF"/>
    <w:rsid w:val="003B7CEB"/>
    <w:rsid w:val="003C3104"/>
    <w:rsid w:val="003C5207"/>
    <w:rsid w:val="003C5B36"/>
    <w:rsid w:val="003C6911"/>
    <w:rsid w:val="003C6B4A"/>
    <w:rsid w:val="003D032D"/>
    <w:rsid w:val="003D0633"/>
    <w:rsid w:val="003D11B7"/>
    <w:rsid w:val="003D2902"/>
    <w:rsid w:val="003D2E45"/>
    <w:rsid w:val="003D3731"/>
    <w:rsid w:val="003D3BB8"/>
    <w:rsid w:val="003D3E85"/>
    <w:rsid w:val="003D56C0"/>
    <w:rsid w:val="003D6020"/>
    <w:rsid w:val="003D68E4"/>
    <w:rsid w:val="003D6CD2"/>
    <w:rsid w:val="003D7C2E"/>
    <w:rsid w:val="003D7CFA"/>
    <w:rsid w:val="003E329B"/>
    <w:rsid w:val="003E5479"/>
    <w:rsid w:val="003E5489"/>
    <w:rsid w:val="003E6ED2"/>
    <w:rsid w:val="003E732C"/>
    <w:rsid w:val="003E7D7F"/>
    <w:rsid w:val="003E7F60"/>
    <w:rsid w:val="003F1A37"/>
    <w:rsid w:val="003F300F"/>
    <w:rsid w:val="003F3B42"/>
    <w:rsid w:val="003F44C7"/>
    <w:rsid w:val="003F46B5"/>
    <w:rsid w:val="003F46E1"/>
    <w:rsid w:val="003F4A04"/>
    <w:rsid w:val="003F4B5A"/>
    <w:rsid w:val="003F62D5"/>
    <w:rsid w:val="003F62F9"/>
    <w:rsid w:val="003F7179"/>
    <w:rsid w:val="004021D8"/>
    <w:rsid w:val="004053CB"/>
    <w:rsid w:val="00410A7D"/>
    <w:rsid w:val="00410F5F"/>
    <w:rsid w:val="004122FB"/>
    <w:rsid w:val="004139FE"/>
    <w:rsid w:val="00413A38"/>
    <w:rsid w:val="00414433"/>
    <w:rsid w:val="004148D7"/>
    <w:rsid w:val="00415C91"/>
    <w:rsid w:val="004164DE"/>
    <w:rsid w:val="00417E38"/>
    <w:rsid w:val="004201A1"/>
    <w:rsid w:val="0042044D"/>
    <w:rsid w:val="00422735"/>
    <w:rsid w:val="00423C10"/>
    <w:rsid w:val="004244CB"/>
    <w:rsid w:val="00425A0A"/>
    <w:rsid w:val="0042625A"/>
    <w:rsid w:val="004300E1"/>
    <w:rsid w:val="00430345"/>
    <w:rsid w:val="004313E6"/>
    <w:rsid w:val="0043208C"/>
    <w:rsid w:val="00433FFC"/>
    <w:rsid w:val="0043488D"/>
    <w:rsid w:val="00436736"/>
    <w:rsid w:val="00436DE8"/>
    <w:rsid w:val="00437F1D"/>
    <w:rsid w:val="00442071"/>
    <w:rsid w:val="004423E3"/>
    <w:rsid w:val="0044458D"/>
    <w:rsid w:val="00445332"/>
    <w:rsid w:val="00447B0F"/>
    <w:rsid w:val="00450488"/>
    <w:rsid w:val="00451546"/>
    <w:rsid w:val="00452054"/>
    <w:rsid w:val="00454F33"/>
    <w:rsid w:val="00455CB9"/>
    <w:rsid w:val="004572C2"/>
    <w:rsid w:val="004574F4"/>
    <w:rsid w:val="00457538"/>
    <w:rsid w:val="00460241"/>
    <w:rsid w:val="004604DD"/>
    <w:rsid w:val="0046116D"/>
    <w:rsid w:val="0046144B"/>
    <w:rsid w:val="00462038"/>
    <w:rsid w:val="00463C25"/>
    <w:rsid w:val="00463C7A"/>
    <w:rsid w:val="00465775"/>
    <w:rsid w:val="00466FD6"/>
    <w:rsid w:val="00467237"/>
    <w:rsid w:val="004705C7"/>
    <w:rsid w:val="004713AD"/>
    <w:rsid w:val="004724AA"/>
    <w:rsid w:val="0047250E"/>
    <w:rsid w:val="00472B20"/>
    <w:rsid w:val="00472BED"/>
    <w:rsid w:val="004742B4"/>
    <w:rsid w:val="00474E39"/>
    <w:rsid w:val="004751BC"/>
    <w:rsid w:val="00476950"/>
    <w:rsid w:val="00477B82"/>
    <w:rsid w:val="00477BF6"/>
    <w:rsid w:val="0048076C"/>
    <w:rsid w:val="00480A26"/>
    <w:rsid w:val="004820BC"/>
    <w:rsid w:val="00484220"/>
    <w:rsid w:val="004846B9"/>
    <w:rsid w:val="00485199"/>
    <w:rsid w:val="004851CC"/>
    <w:rsid w:val="004854F1"/>
    <w:rsid w:val="00485C6D"/>
    <w:rsid w:val="00485C70"/>
    <w:rsid w:val="00485E7F"/>
    <w:rsid w:val="004862B0"/>
    <w:rsid w:val="00487AB0"/>
    <w:rsid w:val="00487FD8"/>
    <w:rsid w:val="004902FF"/>
    <w:rsid w:val="00490B9D"/>
    <w:rsid w:val="0049214B"/>
    <w:rsid w:val="00492732"/>
    <w:rsid w:val="00493067"/>
    <w:rsid w:val="00494702"/>
    <w:rsid w:val="00494CF5"/>
    <w:rsid w:val="00495120"/>
    <w:rsid w:val="00495401"/>
    <w:rsid w:val="00495420"/>
    <w:rsid w:val="0049597C"/>
    <w:rsid w:val="00496214"/>
    <w:rsid w:val="00496EEF"/>
    <w:rsid w:val="004979D4"/>
    <w:rsid w:val="00497CEE"/>
    <w:rsid w:val="00497EB3"/>
    <w:rsid w:val="004A096B"/>
    <w:rsid w:val="004A0EC4"/>
    <w:rsid w:val="004A1D73"/>
    <w:rsid w:val="004A1FED"/>
    <w:rsid w:val="004A5163"/>
    <w:rsid w:val="004A544E"/>
    <w:rsid w:val="004A5AF8"/>
    <w:rsid w:val="004A5D0D"/>
    <w:rsid w:val="004A7AD6"/>
    <w:rsid w:val="004A7BC7"/>
    <w:rsid w:val="004B161C"/>
    <w:rsid w:val="004B1B4D"/>
    <w:rsid w:val="004B4D2F"/>
    <w:rsid w:val="004B54AE"/>
    <w:rsid w:val="004B5881"/>
    <w:rsid w:val="004B6693"/>
    <w:rsid w:val="004C016D"/>
    <w:rsid w:val="004C1EA2"/>
    <w:rsid w:val="004C37EF"/>
    <w:rsid w:val="004C393F"/>
    <w:rsid w:val="004C4151"/>
    <w:rsid w:val="004C5516"/>
    <w:rsid w:val="004C616A"/>
    <w:rsid w:val="004C6EE5"/>
    <w:rsid w:val="004C76A9"/>
    <w:rsid w:val="004C7C02"/>
    <w:rsid w:val="004C7D57"/>
    <w:rsid w:val="004D10F0"/>
    <w:rsid w:val="004D1A1B"/>
    <w:rsid w:val="004D1CB3"/>
    <w:rsid w:val="004D24FE"/>
    <w:rsid w:val="004D295B"/>
    <w:rsid w:val="004D349C"/>
    <w:rsid w:val="004D3C7A"/>
    <w:rsid w:val="004D46FA"/>
    <w:rsid w:val="004D4E14"/>
    <w:rsid w:val="004D59CA"/>
    <w:rsid w:val="004D5D08"/>
    <w:rsid w:val="004D5F52"/>
    <w:rsid w:val="004D6411"/>
    <w:rsid w:val="004D71D0"/>
    <w:rsid w:val="004D7845"/>
    <w:rsid w:val="004E1918"/>
    <w:rsid w:val="004E1E68"/>
    <w:rsid w:val="004E2FCF"/>
    <w:rsid w:val="004E311A"/>
    <w:rsid w:val="004E3E25"/>
    <w:rsid w:val="004E409D"/>
    <w:rsid w:val="004E4B09"/>
    <w:rsid w:val="004E4F1C"/>
    <w:rsid w:val="004E5139"/>
    <w:rsid w:val="004E6004"/>
    <w:rsid w:val="004E65A1"/>
    <w:rsid w:val="004E6ADC"/>
    <w:rsid w:val="004E6D74"/>
    <w:rsid w:val="004E76E7"/>
    <w:rsid w:val="004E7916"/>
    <w:rsid w:val="004E7AF5"/>
    <w:rsid w:val="004E7B08"/>
    <w:rsid w:val="004E7E22"/>
    <w:rsid w:val="004F1C92"/>
    <w:rsid w:val="004F3C36"/>
    <w:rsid w:val="004F5610"/>
    <w:rsid w:val="004F5FE5"/>
    <w:rsid w:val="004F65C9"/>
    <w:rsid w:val="004F68E2"/>
    <w:rsid w:val="004F719B"/>
    <w:rsid w:val="00500644"/>
    <w:rsid w:val="005020E9"/>
    <w:rsid w:val="00502C5B"/>
    <w:rsid w:val="005038F6"/>
    <w:rsid w:val="00504296"/>
    <w:rsid w:val="005053B0"/>
    <w:rsid w:val="005062EC"/>
    <w:rsid w:val="00506595"/>
    <w:rsid w:val="00506836"/>
    <w:rsid w:val="00506D63"/>
    <w:rsid w:val="005106BF"/>
    <w:rsid w:val="00512C69"/>
    <w:rsid w:val="00512C6F"/>
    <w:rsid w:val="00513204"/>
    <w:rsid w:val="005135F0"/>
    <w:rsid w:val="0051395D"/>
    <w:rsid w:val="00513A3C"/>
    <w:rsid w:val="005140BA"/>
    <w:rsid w:val="0051433B"/>
    <w:rsid w:val="005145FA"/>
    <w:rsid w:val="00514A0A"/>
    <w:rsid w:val="00516917"/>
    <w:rsid w:val="00521739"/>
    <w:rsid w:val="00521FF2"/>
    <w:rsid w:val="00522789"/>
    <w:rsid w:val="005247D5"/>
    <w:rsid w:val="00524E9B"/>
    <w:rsid w:val="00525266"/>
    <w:rsid w:val="005253FD"/>
    <w:rsid w:val="00525496"/>
    <w:rsid w:val="005255FB"/>
    <w:rsid w:val="00526275"/>
    <w:rsid w:val="00526577"/>
    <w:rsid w:val="00527EAB"/>
    <w:rsid w:val="005317AA"/>
    <w:rsid w:val="00532149"/>
    <w:rsid w:val="005340CB"/>
    <w:rsid w:val="005346ED"/>
    <w:rsid w:val="005402AB"/>
    <w:rsid w:val="005429B5"/>
    <w:rsid w:val="0054377F"/>
    <w:rsid w:val="00544F2F"/>
    <w:rsid w:val="00547A47"/>
    <w:rsid w:val="00550443"/>
    <w:rsid w:val="005523D3"/>
    <w:rsid w:val="00552E72"/>
    <w:rsid w:val="00553B27"/>
    <w:rsid w:val="005545C7"/>
    <w:rsid w:val="00555542"/>
    <w:rsid w:val="00557EAD"/>
    <w:rsid w:val="00560CBA"/>
    <w:rsid w:val="00560CBC"/>
    <w:rsid w:val="00560E89"/>
    <w:rsid w:val="005614E1"/>
    <w:rsid w:val="00561D27"/>
    <w:rsid w:val="00562500"/>
    <w:rsid w:val="0056331A"/>
    <w:rsid w:val="00563DE3"/>
    <w:rsid w:val="00565AEA"/>
    <w:rsid w:val="005661D2"/>
    <w:rsid w:val="005675F7"/>
    <w:rsid w:val="00570355"/>
    <w:rsid w:val="00571E6E"/>
    <w:rsid w:val="005738EF"/>
    <w:rsid w:val="00574E9E"/>
    <w:rsid w:val="00575E3C"/>
    <w:rsid w:val="00576126"/>
    <w:rsid w:val="00577FDF"/>
    <w:rsid w:val="005806EA"/>
    <w:rsid w:val="0058219D"/>
    <w:rsid w:val="00583E91"/>
    <w:rsid w:val="0058499B"/>
    <w:rsid w:val="00584AE2"/>
    <w:rsid w:val="00585518"/>
    <w:rsid w:val="0058637F"/>
    <w:rsid w:val="00586A99"/>
    <w:rsid w:val="005871EB"/>
    <w:rsid w:val="00587BDF"/>
    <w:rsid w:val="00590A2C"/>
    <w:rsid w:val="0059149F"/>
    <w:rsid w:val="00594DD0"/>
    <w:rsid w:val="005A053C"/>
    <w:rsid w:val="005A09D3"/>
    <w:rsid w:val="005A0A1F"/>
    <w:rsid w:val="005A0AF7"/>
    <w:rsid w:val="005A10E1"/>
    <w:rsid w:val="005A1120"/>
    <w:rsid w:val="005A1374"/>
    <w:rsid w:val="005A17F6"/>
    <w:rsid w:val="005A1DB2"/>
    <w:rsid w:val="005A2FF4"/>
    <w:rsid w:val="005A4CDD"/>
    <w:rsid w:val="005A4F63"/>
    <w:rsid w:val="005A5E4E"/>
    <w:rsid w:val="005A6458"/>
    <w:rsid w:val="005A675F"/>
    <w:rsid w:val="005A70DE"/>
    <w:rsid w:val="005B0F32"/>
    <w:rsid w:val="005B4759"/>
    <w:rsid w:val="005B4A03"/>
    <w:rsid w:val="005B5C26"/>
    <w:rsid w:val="005B5DE5"/>
    <w:rsid w:val="005B6D0C"/>
    <w:rsid w:val="005B7D62"/>
    <w:rsid w:val="005C04E5"/>
    <w:rsid w:val="005C0A4D"/>
    <w:rsid w:val="005C3717"/>
    <w:rsid w:val="005C3F1A"/>
    <w:rsid w:val="005C50FC"/>
    <w:rsid w:val="005C5372"/>
    <w:rsid w:val="005C6A3D"/>
    <w:rsid w:val="005D1472"/>
    <w:rsid w:val="005D1A09"/>
    <w:rsid w:val="005D3492"/>
    <w:rsid w:val="005D3DAD"/>
    <w:rsid w:val="005D40EA"/>
    <w:rsid w:val="005D48D3"/>
    <w:rsid w:val="005D4B89"/>
    <w:rsid w:val="005D4C4A"/>
    <w:rsid w:val="005D53B5"/>
    <w:rsid w:val="005D5448"/>
    <w:rsid w:val="005D5AFC"/>
    <w:rsid w:val="005D6266"/>
    <w:rsid w:val="005D7561"/>
    <w:rsid w:val="005E12D7"/>
    <w:rsid w:val="005E13E0"/>
    <w:rsid w:val="005E1A38"/>
    <w:rsid w:val="005E1C71"/>
    <w:rsid w:val="005E2EA6"/>
    <w:rsid w:val="005E3262"/>
    <w:rsid w:val="005E33BD"/>
    <w:rsid w:val="005E3EDE"/>
    <w:rsid w:val="005E4375"/>
    <w:rsid w:val="005E4940"/>
    <w:rsid w:val="005E4CA6"/>
    <w:rsid w:val="005E51C8"/>
    <w:rsid w:val="005E5448"/>
    <w:rsid w:val="005E5627"/>
    <w:rsid w:val="005E73E0"/>
    <w:rsid w:val="005E76EE"/>
    <w:rsid w:val="005F4796"/>
    <w:rsid w:val="005F6638"/>
    <w:rsid w:val="005F700E"/>
    <w:rsid w:val="006018B8"/>
    <w:rsid w:val="00601C57"/>
    <w:rsid w:val="00602239"/>
    <w:rsid w:val="00602345"/>
    <w:rsid w:val="006025F3"/>
    <w:rsid w:val="00602678"/>
    <w:rsid w:val="006043A3"/>
    <w:rsid w:val="006048C0"/>
    <w:rsid w:val="00605266"/>
    <w:rsid w:val="00606205"/>
    <w:rsid w:val="00611CD8"/>
    <w:rsid w:val="00611EFF"/>
    <w:rsid w:val="00612A63"/>
    <w:rsid w:val="00613E87"/>
    <w:rsid w:val="00613E93"/>
    <w:rsid w:val="00614B61"/>
    <w:rsid w:val="006156E8"/>
    <w:rsid w:val="00615FBA"/>
    <w:rsid w:val="00616EBA"/>
    <w:rsid w:val="00621D08"/>
    <w:rsid w:val="006220C5"/>
    <w:rsid w:val="00622B5E"/>
    <w:rsid w:val="006259F2"/>
    <w:rsid w:val="00625B4A"/>
    <w:rsid w:val="0062748A"/>
    <w:rsid w:val="00627509"/>
    <w:rsid w:val="00627A96"/>
    <w:rsid w:val="00630F56"/>
    <w:rsid w:val="0063169C"/>
    <w:rsid w:val="00631BAE"/>
    <w:rsid w:val="00636317"/>
    <w:rsid w:val="006366F0"/>
    <w:rsid w:val="00637867"/>
    <w:rsid w:val="006403E8"/>
    <w:rsid w:val="00642B81"/>
    <w:rsid w:val="00643256"/>
    <w:rsid w:val="00643EF6"/>
    <w:rsid w:val="00644B1D"/>
    <w:rsid w:val="00645E73"/>
    <w:rsid w:val="00645F11"/>
    <w:rsid w:val="00646756"/>
    <w:rsid w:val="0064750C"/>
    <w:rsid w:val="0065004C"/>
    <w:rsid w:val="00650626"/>
    <w:rsid w:val="00650F91"/>
    <w:rsid w:val="006524A7"/>
    <w:rsid w:val="00653115"/>
    <w:rsid w:val="0065449D"/>
    <w:rsid w:val="006544B2"/>
    <w:rsid w:val="00654CA9"/>
    <w:rsid w:val="00660534"/>
    <w:rsid w:val="00660B55"/>
    <w:rsid w:val="00662001"/>
    <w:rsid w:val="00662F9B"/>
    <w:rsid w:val="00663089"/>
    <w:rsid w:val="00663B34"/>
    <w:rsid w:val="006644F3"/>
    <w:rsid w:val="00665E5D"/>
    <w:rsid w:val="00666164"/>
    <w:rsid w:val="00666EAD"/>
    <w:rsid w:val="0067032C"/>
    <w:rsid w:val="00670A55"/>
    <w:rsid w:val="00670E52"/>
    <w:rsid w:val="00671DC8"/>
    <w:rsid w:val="00671FC9"/>
    <w:rsid w:val="00672779"/>
    <w:rsid w:val="00672B32"/>
    <w:rsid w:val="00672C16"/>
    <w:rsid w:val="00673FC4"/>
    <w:rsid w:val="00674C8C"/>
    <w:rsid w:val="00674CB6"/>
    <w:rsid w:val="00675669"/>
    <w:rsid w:val="00676820"/>
    <w:rsid w:val="00680394"/>
    <w:rsid w:val="00681371"/>
    <w:rsid w:val="0068538B"/>
    <w:rsid w:val="00685412"/>
    <w:rsid w:val="00686989"/>
    <w:rsid w:val="00686D23"/>
    <w:rsid w:val="0068751F"/>
    <w:rsid w:val="00692551"/>
    <w:rsid w:val="006928FD"/>
    <w:rsid w:val="00692A98"/>
    <w:rsid w:val="00693347"/>
    <w:rsid w:val="00693468"/>
    <w:rsid w:val="00695A7A"/>
    <w:rsid w:val="00695CCF"/>
    <w:rsid w:val="00696317"/>
    <w:rsid w:val="006966BF"/>
    <w:rsid w:val="006969CF"/>
    <w:rsid w:val="00697278"/>
    <w:rsid w:val="006A12F0"/>
    <w:rsid w:val="006A2394"/>
    <w:rsid w:val="006A2593"/>
    <w:rsid w:val="006A31DA"/>
    <w:rsid w:val="006A4A2F"/>
    <w:rsid w:val="006A5F33"/>
    <w:rsid w:val="006A6433"/>
    <w:rsid w:val="006A676F"/>
    <w:rsid w:val="006A7022"/>
    <w:rsid w:val="006A7ED9"/>
    <w:rsid w:val="006B046B"/>
    <w:rsid w:val="006B2C99"/>
    <w:rsid w:val="006B3094"/>
    <w:rsid w:val="006B4A18"/>
    <w:rsid w:val="006B5043"/>
    <w:rsid w:val="006B7111"/>
    <w:rsid w:val="006B75B1"/>
    <w:rsid w:val="006B78AB"/>
    <w:rsid w:val="006B7A1E"/>
    <w:rsid w:val="006C0079"/>
    <w:rsid w:val="006C034A"/>
    <w:rsid w:val="006C07AA"/>
    <w:rsid w:val="006C6ECD"/>
    <w:rsid w:val="006C74BE"/>
    <w:rsid w:val="006C78D1"/>
    <w:rsid w:val="006D01F1"/>
    <w:rsid w:val="006D04E2"/>
    <w:rsid w:val="006D05AE"/>
    <w:rsid w:val="006D22BE"/>
    <w:rsid w:val="006D2BD2"/>
    <w:rsid w:val="006D35FF"/>
    <w:rsid w:val="006D3BD9"/>
    <w:rsid w:val="006D463D"/>
    <w:rsid w:val="006D48DE"/>
    <w:rsid w:val="006D4B1A"/>
    <w:rsid w:val="006D5120"/>
    <w:rsid w:val="006D5CFC"/>
    <w:rsid w:val="006D6A57"/>
    <w:rsid w:val="006D6CE9"/>
    <w:rsid w:val="006E03B3"/>
    <w:rsid w:val="006E08EE"/>
    <w:rsid w:val="006E0D23"/>
    <w:rsid w:val="006E1022"/>
    <w:rsid w:val="006E105E"/>
    <w:rsid w:val="006E2DD5"/>
    <w:rsid w:val="006E4FCF"/>
    <w:rsid w:val="006E6940"/>
    <w:rsid w:val="006E72BD"/>
    <w:rsid w:val="006E7671"/>
    <w:rsid w:val="006E7C69"/>
    <w:rsid w:val="006F0BA4"/>
    <w:rsid w:val="006F1A2E"/>
    <w:rsid w:val="006F2192"/>
    <w:rsid w:val="006F3431"/>
    <w:rsid w:val="006F3965"/>
    <w:rsid w:val="006F3C9F"/>
    <w:rsid w:val="006F49F8"/>
    <w:rsid w:val="006F4A21"/>
    <w:rsid w:val="006F4CF2"/>
    <w:rsid w:val="006F565D"/>
    <w:rsid w:val="006F5972"/>
    <w:rsid w:val="006F7030"/>
    <w:rsid w:val="006F7547"/>
    <w:rsid w:val="006F77BC"/>
    <w:rsid w:val="006F7D9E"/>
    <w:rsid w:val="0070056D"/>
    <w:rsid w:val="0070138C"/>
    <w:rsid w:val="0070197C"/>
    <w:rsid w:val="00701D62"/>
    <w:rsid w:val="00704EFF"/>
    <w:rsid w:val="00707482"/>
    <w:rsid w:val="00707A76"/>
    <w:rsid w:val="00707D73"/>
    <w:rsid w:val="007103D9"/>
    <w:rsid w:val="007115A9"/>
    <w:rsid w:val="00713CC1"/>
    <w:rsid w:val="007154C5"/>
    <w:rsid w:val="007166D6"/>
    <w:rsid w:val="007178BB"/>
    <w:rsid w:val="00720C48"/>
    <w:rsid w:val="00721509"/>
    <w:rsid w:val="00723EBE"/>
    <w:rsid w:val="00725571"/>
    <w:rsid w:val="00727F6C"/>
    <w:rsid w:val="0073297A"/>
    <w:rsid w:val="00736831"/>
    <w:rsid w:val="0073690B"/>
    <w:rsid w:val="00736FB7"/>
    <w:rsid w:val="00740355"/>
    <w:rsid w:val="00740B70"/>
    <w:rsid w:val="00740F62"/>
    <w:rsid w:val="00742AD6"/>
    <w:rsid w:val="00744BE7"/>
    <w:rsid w:val="00745314"/>
    <w:rsid w:val="0074590A"/>
    <w:rsid w:val="0074776E"/>
    <w:rsid w:val="00750D1F"/>
    <w:rsid w:val="007515E2"/>
    <w:rsid w:val="00751B8C"/>
    <w:rsid w:val="00753165"/>
    <w:rsid w:val="00753286"/>
    <w:rsid w:val="00755055"/>
    <w:rsid w:val="00755DBC"/>
    <w:rsid w:val="0075644A"/>
    <w:rsid w:val="007605FD"/>
    <w:rsid w:val="00760D17"/>
    <w:rsid w:val="00760D75"/>
    <w:rsid w:val="00761EA9"/>
    <w:rsid w:val="00763679"/>
    <w:rsid w:val="00763FAA"/>
    <w:rsid w:val="007644F2"/>
    <w:rsid w:val="00764B8B"/>
    <w:rsid w:val="00766BDE"/>
    <w:rsid w:val="00766FFB"/>
    <w:rsid w:val="00767472"/>
    <w:rsid w:val="007679FA"/>
    <w:rsid w:val="0077261A"/>
    <w:rsid w:val="007729CD"/>
    <w:rsid w:val="00773933"/>
    <w:rsid w:val="00774B26"/>
    <w:rsid w:val="00776DF3"/>
    <w:rsid w:val="0078126B"/>
    <w:rsid w:val="00781603"/>
    <w:rsid w:val="00781886"/>
    <w:rsid w:val="00781F39"/>
    <w:rsid w:val="00781F61"/>
    <w:rsid w:val="00782672"/>
    <w:rsid w:val="007827F0"/>
    <w:rsid w:val="00783805"/>
    <w:rsid w:val="0078464E"/>
    <w:rsid w:val="00784DF7"/>
    <w:rsid w:val="007861A4"/>
    <w:rsid w:val="00786563"/>
    <w:rsid w:val="007878A1"/>
    <w:rsid w:val="00787A98"/>
    <w:rsid w:val="00790E57"/>
    <w:rsid w:val="00791893"/>
    <w:rsid w:val="007918D2"/>
    <w:rsid w:val="00792AFF"/>
    <w:rsid w:val="00792D5D"/>
    <w:rsid w:val="007937D0"/>
    <w:rsid w:val="00793F5C"/>
    <w:rsid w:val="00793F86"/>
    <w:rsid w:val="00795C9D"/>
    <w:rsid w:val="00795F02"/>
    <w:rsid w:val="007962EE"/>
    <w:rsid w:val="007973F9"/>
    <w:rsid w:val="00797E72"/>
    <w:rsid w:val="007A0137"/>
    <w:rsid w:val="007A0628"/>
    <w:rsid w:val="007A0887"/>
    <w:rsid w:val="007A2244"/>
    <w:rsid w:val="007A2501"/>
    <w:rsid w:val="007A2B92"/>
    <w:rsid w:val="007A4887"/>
    <w:rsid w:val="007A6620"/>
    <w:rsid w:val="007A7572"/>
    <w:rsid w:val="007A7909"/>
    <w:rsid w:val="007A7F97"/>
    <w:rsid w:val="007B1433"/>
    <w:rsid w:val="007B1D88"/>
    <w:rsid w:val="007B3848"/>
    <w:rsid w:val="007B3DAD"/>
    <w:rsid w:val="007B3DE7"/>
    <w:rsid w:val="007B61D0"/>
    <w:rsid w:val="007B674B"/>
    <w:rsid w:val="007B6C6F"/>
    <w:rsid w:val="007B73D2"/>
    <w:rsid w:val="007B7550"/>
    <w:rsid w:val="007B7CE1"/>
    <w:rsid w:val="007B7E8D"/>
    <w:rsid w:val="007C045E"/>
    <w:rsid w:val="007C104A"/>
    <w:rsid w:val="007C129D"/>
    <w:rsid w:val="007C1BFA"/>
    <w:rsid w:val="007C2864"/>
    <w:rsid w:val="007C28DE"/>
    <w:rsid w:val="007C3799"/>
    <w:rsid w:val="007C3D4D"/>
    <w:rsid w:val="007C3E7E"/>
    <w:rsid w:val="007C4645"/>
    <w:rsid w:val="007C4B2D"/>
    <w:rsid w:val="007C4C39"/>
    <w:rsid w:val="007C4DA4"/>
    <w:rsid w:val="007C65F6"/>
    <w:rsid w:val="007D13FB"/>
    <w:rsid w:val="007D17CB"/>
    <w:rsid w:val="007D2AD8"/>
    <w:rsid w:val="007D438B"/>
    <w:rsid w:val="007D4F67"/>
    <w:rsid w:val="007D7287"/>
    <w:rsid w:val="007E0740"/>
    <w:rsid w:val="007E0946"/>
    <w:rsid w:val="007E2C5B"/>
    <w:rsid w:val="007E2E41"/>
    <w:rsid w:val="007E35DA"/>
    <w:rsid w:val="007E391E"/>
    <w:rsid w:val="007E39C5"/>
    <w:rsid w:val="007E39F1"/>
    <w:rsid w:val="007E4221"/>
    <w:rsid w:val="007E516C"/>
    <w:rsid w:val="007E69AB"/>
    <w:rsid w:val="007E6DBE"/>
    <w:rsid w:val="007E6FB5"/>
    <w:rsid w:val="007F04F5"/>
    <w:rsid w:val="007F1830"/>
    <w:rsid w:val="007F21F6"/>
    <w:rsid w:val="007F27EA"/>
    <w:rsid w:val="007F2D4B"/>
    <w:rsid w:val="007F2D86"/>
    <w:rsid w:val="007F3D7A"/>
    <w:rsid w:val="007F3DBB"/>
    <w:rsid w:val="007F3E84"/>
    <w:rsid w:val="007F4221"/>
    <w:rsid w:val="007F438E"/>
    <w:rsid w:val="007F4F97"/>
    <w:rsid w:val="007F5147"/>
    <w:rsid w:val="007F554A"/>
    <w:rsid w:val="007F6A89"/>
    <w:rsid w:val="007F758B"/>
    <w:rsid w:val="00803138"/>
    <w:rsid w:val="00803146"/>
    <w:rsid w:val="0080318F"/>
    <w:rsid w:val="00804281"/>
    <w:rsid w:val="008052CA"/>
    <w:rsid w:val="00807F6F"/>
    <w:rsid w:val="008112B4"/>
    <w:rsid w:val="00812671"/>
    <w:rsid w:val="00812794"/>
    <w:rsid w:val="008141A8"/>
    <w:rsid w:val="0081687E"/>
    <w:rsid w:val="00817EF1"/>
    <w:rsid w:val="00820F2D"/>
    <w:rsid w:val="00821A02"/>
    <w:rsid w:val="00822121"/>
    <w:rsid w:val="00823456"/>
    <w:rsid w:val="00824155"/>
    <w:rsid w:val="008245EC"/>
    <w:rsid w:val="00825213"/>
    <w:rsid w:val="00825A4F"/>
    <w:rsid w:val="00827623"/>
    <w:rsid w:val="00827D69"/>
    <w:rsid w:val="00827F3B"/>
    <w:rsid w:val="0083069A"/>
    <w:rsid w:val="00830A22"/>
    <w:rsid w:val="0083130E"/>
    <w:rsid w:val="0083140D"/>
    <w:rsid w:val="008317C4"/>
    <w:rsid w:val="00832F69"/>
    <w:rsid w:val="008353D8"/>
    <w:rsid w:val="00836C64"/>
    <w:rsid w:val="00836EE0"/>
    <w:rsid w:val="00837871"/>
    <w:rsid w:val="0084163E"/>
    <w:rsid w:val="00842625"/>
    <w:rsid w:val="00844982"/>
    <w:rsid w:val="00844A1E"/>
    <w:rsid w:val="00846AFE"/>
    <w:rsid w:val="00847016"/>
    <w:rsid w:val="008471F7"/>
    <w:rsid w:val="00850A96"/>
    <w:rsid w:val="00853752"/>
    <w:rsid w:val="00853E16"/>
    <w:rsid w:val="008542E1"/>
    <w:rsid w:val="0085637E"/>
    <w:rsid w:val="00860F4F"/>
    <w:rsid w:val="008610EC"/>
    <w:rsid w:val="0086319F"/>
    <w:rsid w:val="008634FC"/>
    <w:rsid w:val="008636CA"/>
    <w:rsid w:val="00863CBB"/>
    <w:rsid w:val="00863E52"/>
    <w:rsid w:val="00864742"/>
    <w:rsid w:val="00864966"/>
    <w:rsid w:val="00870A8D"/>
    <w:rsid w:val="00871114"/>
    <w:rsid w:val="008717EE"/>
    <w:rsid w:val="00873A85"/>
    <w:rsid w:val="00874765"/>
    <w:rsid w:val="00874ED4"/>
    <w:rsid w:val="00876E8E"/>
    <w:rsid w:val="00877A1B"/>
    <w:rsid w:val="008813CA"/>
    <w:rsid w:val="00883B89"/>
    <w:rsid w:val="00884052"/>
    <w:rsid w:val="00885FA7"/>
    <w:rsid w:val="00886091"/>
    <w:rsid w:val="00886A04"/>
    <w:rsid w:val="00887BBA"/>
    <w:rsid w:val="008917F8"/>
    <w:rsid w:val="008918D8"/>
    <w:rsid w:val="008926C3"/>
    <w:rsid w:val="00893F7D"/>
    <w:rsid w:val="00894465"/>
    <w:rsid w:val="00894709"/>
    <w:rsid w:val="00896917"/>
    <w:rsid w:val="00896950"/>
    <w:rsid w:val="00897167"/>
    <w:rsid w:val="0089740A"/>
    <w:rsid w:val="0089780B"/>
    <w:rsid w:val="00897BE7"/>
    <w:rsid w:val="008A0AB4"/>
    <w:rsid w:val="008A11F6"/>
    <w:rsid w:val="008A1681"/>
    <w:rsid w:val="008A2233"/>
    <w:rsid w:val="008A2C94"/>
    <w:rsid w:val="008A3A4B"/>
    <w:rsid w:val="008A3F9D"/>
    <w:rsid w:val="008A4E36"/>
    <w:rsid w:val="008A4E6E"/>
    <w:rsid w:val="008A7596"/>
    <w:rsid w:val="008B2760"/>
    <w:rsid w:val="008B2AFE"/>
    <w:rsid w:val="008B2D3F"/>
    <w:rsid w:val="008B3552"/>
    <w:rsid w:val="008B3920"/>
    <w:rsid w:val="008B4280"/>
    <w:rsid w:val="008B4BBE"/>
    <w:rsid w:val="008B55E6"/>
    <w:rsid w:val="008B5B51"/>
    <w:rsid w:val="008B606F"/>
    <w:rsid w:val="008B672B"/>
    <w:rsid w:val="008B7184"/>
    <w:rsid w:val="008C0281"/>
    <w:rsid w:val="008C2596"/>
    <w:rsid w:val="008C44DD"/>
    <w:rsid w:val="008C4565"/>
    <w:rsid w:val="008C45A5"/>
    <w:rsid w:val="008C6E3E"/>
    <w:rsid w:val="008D26A3"/>
    <w:rsid w:val="008D2CC6"/>
    <w:rsid w:val="008D4DDC"/>
    <w:rsid w:val="008D59A3"/>
    <w:rsid w:val="008D5D31"/>
    <w:rsid w:val="008D6C47"/>
    <w:rsid w:val="008E01E3"/>
    <w:rsid w:val="008E1763"/>
    <w:rsid w:val="008E3CA8"/>
    <w:rsid w:val="008E454C"/>
    <w:rsid w:val="008E5133"/>
    <w:rsid w:val="008E55C6"/>
    <w:rsid w:val="008E55E3"/>
    <w:rsid w:val="008E685E"/>
    <w:rsid w:val="008E68F9"/>
    <w:rsid w:val="008F314C"/>
    <w:rsid w:val="008F4414"/>
    <w:rsid w:val="008F525D"/>
    <w:rsid w:val="008F5CE0"/>
    <w:rsid w:val="008F5E56"/>
    <w:rsid w:val="008F6990"/>
    <w:rsid w:val="008F7EF7"/>
    <w:rsid w:val="009003F1"/>
    <w:rsid w:val="00902F03"/>
    <w:rsid w:val="009036CD"/>
    <w:rsid w:val="009108BB"/>
    <w:rsid w:val="00911512"/>
    <w:rsid w:val="00911CD7"/>
    <w:rsid w:val="0091220A"/>
    <w:rsid w:val="00913AA4"/>
    <w:rsid w:val="00913CF1"/>
    <w:rsid w:val="00914231"/>
    <w:rsid w:val="009151B4"/>
    <w:rsid w:val="00916328"/>
    <w:rsid w:val="009168AD"/>
    <w:rsid w:val="00917E2A"/>
    <w:rsid w:val="00921673"/>
    <w:rsid w:val="009222F0"/>
    <w:rsid w:val="0092607D"/>
    <w:rsid w:val="00926996"/>
    <w:rsid w:val="00927B01"/>
    <w:rsid w:val="00927BEF"/>
    <w:rsid w:val="00930819"/>
    <w:rsid w:val="00930B33"/>
    <w:rsid w:val="00933531"/>
    <w:rsid w:val="00933724"/>
    <w:rsid w:val="00933947"/>
    <w:rsid w:val="00934807"/>
    <w:rsid w:val="00934C09"/>
    <w:rsid w:val="00935957"/>
    <w:rsid w:val="0093676D"/>
    <w:rsid w:val="00937388"/>
    <w:rsid w:val="00940EE8"/>
    <w:rsid w:val="00940FB7"/>
    <w:rsid w:val="009410E8"/>
    <w:rsid w:val="00942B6A"/>
    <w:rsid w:val="00942BBC"/>
    <w:rsid w:val="00942C8E"/>
    <w:rsid w:val="0094469E"/>
    <w:rsid w:val="00946BFB"/>
    <w:rsid w:val="0094704C"/>
    <w:rsid w:val="009501C7"/>
    <w:rsid w:val="00950E50"/>
    <w:rsid w:val="00951B87"/>
    <w:rsid w:val="00952367"/>
    <w:rsid w:val="00953A10"/>
    <w:rsid w:val="0095453E"/>
    <w:rsid w:val="00955C7C"/>
    <w:rsid w:val="0095756A"/>
    <w:rsid w:val="0096091F"/>
    <w:rsid w:val="00962E1F"/>
    <w:rsid w:val="009633C2"/>
    <w:rsid w:val="00963CD3"/>
    <w:rsid w:val="00966658"/>
    <w:rsid w:val="00966CCF"/>
    <w:rsid w:val="00967680"/>
    <w:rsid w:val="00967B4E"/>
    <w:rsid w:val="00970D41"/>
    <w:rsid w:val="00971848"/>
    <w:rsid w:val="00972332"/>
    <w:rsid w:val="00974D20"/>
    <w:rsid w:val="00974E38"/>
    <w:rsid w:val="00975D69"/>
    <w:rsid w:val="0097606A"/>
    <w:rsid w:val="009766B2"/>
    <w:rsid w:val="00981B9E"/>
    <w:rsid w:val="00982161"/>
    <w:rsid w:val="009828D1"/>
    <w:rsid w:val="009837FC"/>
    <w:rsid w:val="00983DBB"/>
    <w:rsid w:val="009845CF"/>
    <w:rsid w:val="00985E84"/>
    <w:rsid w:val="00986749"/>
    <w:rsid w:val="00986A7F"/>
    <w:rsid w:val="00987649"/>
    <w:rsid w:val="00990A3C"/>
    <w:rsid w:val="00991039"/>
    <w:rsid w:val="009922E9"/>
    <w:rsid w:val="00993661"/>
    <w:rsid w:val="00993EA7"/>
    <w:rsid w:val="0099509D"/>
    <w:rsid w:val="00995839"/>
    <w:rsid w:val="00995E99"/>
    <w:rsid w:val="0099677F"/>
    <w:rsid w:val="009A01F2"/>
    <w:rsid w:val="009A087E"/>
    <w:rsid w:val="009A0BB6"/>
    <w:rsid w:val="009A10BF"/>
    <w:rsid w:val="009A18D1"/>
    <w:rsid w:val="009A465F"/>
    <w:rsid w:val="009A4675"/>
    <w:rsid w:val="009A4AE2"/>
    <w:rsid w:val="009A4C46"/>
    <w:rsid w:val="009A631C"/>
    <w:rsid w:val="009B13D8"/>
    <w:rsid w:val="009B1B20"/>
    <w:rsid w:val="009B3E82"/>
    <w:rsid w:val="009B5BC6"/>
    <w:rsid w:val="009B6CFD"/>
    <w:rsid w:val="009B75B4"/>
    <w:rsid w:val="009B7710"/>
    <w:rsid w:val="009C1103"/>
    <w:rsid w:val="009C22B4"/>
    <w:rsid w:val="009C4725"/>
    <w:rsid w:val="009D2930"/>
    <w:rsid w:val="009D467A"/>
    <w:rsid w:val="009D51B3"/>
    <w:rsid w:val="009D5548"/>
    <w:rsid w:val="009D65C7"/>
    <w:rsid w:val="009D7D8C"/>
    <w:rsid w:val="009E049E"/>
    <w:rsid w:val="009E0A46"/>
    <w:rsid w:val="009E15CA"/>
    <w:rsid w:val="009E35E0"/>
    <w:rsid w:val="009E3B21"/>
    <w:rsid w:val="009E429A"/>
    <w:rsid w:val="009E4363"/>
    <w:rsid w:val="009E55F6"/>
    <w:rsid w:val="009E5A73"/>
    <w:rsid w:val="009E75D0"/>
    <w:rsid w:val="009E7994"/>
    <w:rsid w:val="009F239A"/>
    <w:rsid w:val="009F370A"/>
    <w:rsid w:val="009F43F4"/>
    <w:rsid w:val="009F54E5"/>
    <w:rsid w:val="009F576A"/>
    <w:rsid w:val="009F5D9E"/>
    <w:rsid w:val="00A0050B"/>
    <w:rsid w:val="00A01666"/>
    <w:rsid w:val="00A02A89"/>
    <w:rsid w:val="00A035D1"/>
    <w:rsid w:val="00A03FF6"/>
    <w:rsid w:val="00A0414E"/>
    <w:rsid w:val="00A0494C"/>
    <w:rsid w:val="00A057C0"/>
    <w:rsid w:val="00A05CF7"/>
    <w:rsid w:val="00A06B31"/>
    <w:rsid w:val="00A0709F"/>
    <w:rsid w:val="00A11BB0"/>
    <w:rsid w:val="00A13122"/>
    <w:rsid w:val="00A1341B"/>
    <w:rsid w:val="00A13C67"/>
    <w:rsid w:val="00A13D8F"/>
    <w:rsid w:val="00A146E8"/>
    <w:rsid w:val="00A15FD8"/>
    <w:rsid w:val="00A160E2"/>
    <w:rsid w:val="00A1634A"/>
    <w:rsid w:val="00A1690D"/>
    <w:rsid w:val="00A16C89"/>
    <w:rsid w:val="00A16F5C"/>
    <w:rsid w:val="00A179BD"/>
    <w:rsid w:val="00A20557"/>
    <w:rsid w:val="00A20AFF"/>
    <w:rsid w:val="00A222C4"/>
    <w:rsid w:val="00A2488E"/>
    <w:rsid w:val="00A24EA4"/>
    <w:rsid w:val="00A25090"/>
    <w:rsid w:val="00A26824"/>
    <w:rsid w:val="00A26F8F"/>
    <w:rsid w:val="00A27698"/>
    <w:rsid w:val="00A31BAE"/>
    <w:rsid w:val="00A32A23"/>
    <w:rsid w:val="00A33906"/>
    <w:rsid w:val="00A355F3"/>
    <w:rsid w:val="00A35BCA"/>
    <w:rsid w:val="00A36062"/>
    <w:rsid w:val="00A36549"/>
    <w:rsid w:val="00A36FE4"/>
    <w:rsid w:val="00A375EF"/>
    <w:rsid w:val="00A4115A"/>
    <w:rsid w:val="00A4163F"/>
    <w:rsid w:val="00A41777"/>
    <w:rsid w:val="00A418E6"/>
    <w:rsid w:val="00A42E11"/>
    <w:rsid w:val="00A431C8"/>
    <w:rsid w:val="00A44579"/>
    <w:rsid w:val="00A449E2"/>
    <w:rsid w:val="00A461F3"/>
    <w:rsid w:val="00A46C4E"/>
    <w:rsid w:val="00A47F41"/>
    <w:rsid w:val="00A50895"/>
    <w:rsid w:val="00A51094"/>
    <w:rsid w:val="00A5157A"/>
    <w:rsid w:val="00A5157E"/>
    <w:rsid w:val="00A51F7A"/>
    <w:rsid w:val="00A54342"/>
    <w:rsid w:val="00A5544C"/>
    <w:rsid w:val="00A55AF7"/>
    <w:rsid w:val="00A55C76"/>
    <w:rsid w:val="00A55D01"/>
    <w:rsid w:val="00A5787A"/>
    <w:rsid w:val="00A61F00"/>
    <w:rsid w:val="00A61F98"/>
    <w:rsid w:val="00A62739"/>
    <w:rsid w:val="00A62C9A"/>
    <w:rsid w:val="00A63556"/>
    <w:rsid w:val="00A64AFC"/>
    <w:rsid w:val="00A64BD1"/>
    <w:rsid w:val="00A651C7"/>
    <w:rsid w:val="00A651FF"/>
    <w:rsid w:val="00A65B5E"/>
    <w:rsid w:val="00A66D62"/>
    <w:rsid w:val="00A71455"/>
    <w:rsid w:val="00A71B20"/>
    <w:rsid w:val="00A7222A"/>
    <w:rsid w:val="00A7321C"/>
    <w:rsid w:val="00A74132"/>
    <w:rsid w:val="00A74134"/>
    <w:rsid w:val="00A75789"/>
    <w:rsid w:val="00A76B33"/>
    <w:rsid w:val="00A7724F"/>
    <w:rsid w:val="00A802A0"/>
    <w:rsid w:val="00A834A0"/>
    <w:rsid w:val="00A8364E"/>
    <w:rsid w:val="00A8616C"/>
    <w:rsid w:val="00A86F95"/>
    <w:rsid w:val="00A8725E"/>
    <w:rsid w:val="00A873B4"/>
    <w:rsid w:val="00A9231E"/>
    <w:rsid w:val="00A931A7"/>
    <w:rsid w:val="00A93FA5"/>
    <w:rsid w:val="00A94D65"/>
    <w:rsid w:val="00A95CC0"/>
    <w:rsid w:val="00A964D7"/>
    <w:rsid w:val="00A97C4C"/>
    <w:rsid w:val="00AA0F4F"/>
    <w:rsid w:val="00AA1661"/>
    <w:rsid w:val="00AA2415"/>
    <w:rsid w:val="00AA2D68"/>
    <w:rsid w:val="00AA3228"/>
    <w:rsid w:val="00AA33BB"/>
    <w:rsid w:val="00AA44F0"/>
    <w:rsid w:val="00AA5D12"/>
    <w:rsid w:val="00AA60C3"/>
    <w:rsid w:val="00AA630A"/>
    <w:rsid w:val="00AB38BB"/>
    <w:rsid w:val="00AB3DAF"/>
    <w:rsid w:val="00AB3E32"/>
    <w:rsid w:val="00AB76BD"/>
    <w:rsid w:val="00AC17E2"/>
    <w:rsid w:val="00AC1D3D"/>
    <w:rsid w:val="00AC1DDA"/>
    <w:rsid w:val="00AC27F5"/>
    <w:rsid w:val="00AC2AE8"/>
    <w:rsid w:val="00AC41A5"/>
    <w:rsid w:val="00AC4A47"/>
    <w:rsid w:val="00AC5444"/>
    <w:rsid w:val="00AC62C1"/>
    <w:rsid w:val="00AC66BB"/>
    <w:rsid w:val="00AC6DDA"/>
    <w:rsid w:val="00AC7A2B"/>
    <w:rsid w:val="00AD07AB"/>
    <w:rsid w:val="00AD0E30"/>
    <w:rsid w:val="00AD0EAD"/>
    <w:rsid w:val="00AD1D03"/>
    <w:rsid w:val="00AD1D37"/>
    <w:rsid w:val="00AD25ED"/>
    <w:rsid w:val="00AD28D4"/>
    <w:rsid w:val="00AD2B36"/>
    <w:rsid w:val="00AD32B9"/>
    <w:rsid w:val="00AD4753"/>
    <w:rsid w:val="00AD554A"/>
    <w:rsid w:val="00AD5A3F"/>
    <w:rsid w:val="00AD6AA9"/>
    <w:rsid w:val="00AD728F"/>
    <w:rsid w:val="00AD798B"/>
    <w:rsid w:val="00AE07C7"/>
    <w:rsid w:val="00AE07F7"/>
    <w:rsid w:val="00AE0A7B"/>
    <w:rsid w:val="00AE0AB6"/>
    <w:rsid w:val="00AE0B16"/>
    <w:rsid w:val="00AE1040"/>
    <w:rsid w:val="00AE1301"/>
    <w:rsid w:val="00AE2531"/>
    <w:rsid w:val="00AE2764"/>
    <w:rsid w:val="00AE2854"/>
    <w:rsid w:val="00AE3038"/>
    <w:rsid w:val="00AE37C3"/>
    <w:rsid w:val="00AE473B"/>
    <w:rsid w:val="00AE4D5E"/>
    <w:rsid w:val="00AE5F20"/>
    <w:rsid w:val="00AE61D8"/>
    <w:rsid w:val="00AE6450"/>
    <w:rsid w:val="00AE66A8"/>
    <w:rsid w:val="00AE79E2"/>
    <w:rsid w:val="00AE7ACE"/>
    <w:rsid w:val="00AF1507"/>
    <w:rsid w:val="00AF1FF8"/>
    <w:rsid w:val="00AF2653"/>
    <w:rsid w:val="00AF3082"/>
    <w:rsid w:val="00AF768F"/>
    <w:rsid w:val="00AF779B"/>
    <w:rsid w:val="00B00E1E"/>
    <w:rsid w:val="00B01D66"/>
    <w:rsid w:val="00B031EB"/>
    <w:rsid w:val="00B04A8C"/>
    <w:rsid w:val="00B05028"/>
    <w:rsid w:val="00B06790"/>
    <w:rsid w:val="00B1020A"/>
    <w:rsid w:val="00B1101A"/>
    <w:rsid w:val="00B125BB"/>
    <w:rsid w:val="00B1299B"/>
    <w:rsid w:val="00B1331D"/>
    <w:rsid w:val="00B13776"/>
    <w:rsid w:val="00B14CFC"/>
    <w:rsid w:val="00B1500C"/>
    <w:rsid w:val="00B15143"/>
    <w:rsid w:val="00B15D21"/>
    <w:rsid w:val="00B160CE"/>
    <w:rsid w:val="00B162F3"/>
    <w:rsid w:val="00B16D16"/>
    <w:rsid w:val="00B17285"/>
    <w:rsid w:val="00B20D08"/>
    <w:rsid w:val="00B212E7"/>
    <w:rsid w:val="00B21307"/>
    <w:rsid w:val="00B21DD1"/>
    <w:rsid w:val="00B21F5A"/>
    <w:rsid w:val="00B23662"/>
    <w:rsid w:val="00B24977"/>
    <w:rsid w:val="00B25C5F"/>
    <w:rsid w:val="00B25F25"/>
    <w:rsid w:val="00B26E69"/>
    <w:rsid w:val="00B27AC8"/>
    <w:rsid w:val="00B27BBB"/>
    <w:rsid w:val="00B30905"/>
    <w:rsid w:val="00B30919"/>
    <w:rsid w:val="00B30CBF"/>
    <w:rsid w:val="00B310BE"/>
    <w:rsid w:val="00B31FCE"/>
    <w:rsid w:val="00B33379"/>
    <w:rsid w:val="00B33C01"/>
    <w:rsid w:val="00B34768"/>
    <w:rsid w:val="00B34BC9"/>
    <w:rsid w:val="00B355F1"/>
    <w:rsid w:val="00B35E2E"/>
    <w:rsid w:val="00B405FE"/>
    <w:rsid w:val="00B40B32"/>
    <w:rsid w:val="00B41201"/>
    <w:rsid w:val="00B4149F"/>
    <w:rsid w:val="00B41A27"/>
    <w:rsid w:val="00B41BA6"/>
    <w:rsid w:val="00B42235"/>
    <w:rsid w:val="00B428EC"/>
    <w:rsid w:val="00B43026"/>
    <w:rsid w:val="00B4404F"/>
    <w:rsid w:val="00B4554A"/>
    <w:rsid w:val="00B46214"/>
    <w:rsid w:val="00B46AF4"/>
    <w:rsid w:val="00B475BD"/>
    <w:rsid w:val="00B50B44"/>
    <w:rsid w:val="00B50BBE"/>
    <w:rsid w:val="00B51039"/>
    <w:rsid w:val="00B5155A"/>
    <w:rsid w:val="00B51631"/>
    <w:rsid w:val="00B53005"/>
    <w:rsid w:val="00B539C2"/>
    <w:rsid w:val="00B56CB6"/>
    <w:rsid w:val="00B574FB"/>
    <w:rsid w:val="00B612E3"/>
    <w:rsid w:val="00B61C98"/>
    <w:rsid w:val="00B627AD"/>
    <w:rsid w:val="00B62B0F"/>
    <w:rsid w:val="00B62EFB"/>
    <w:rsid w:val="00B62F42"/>
    <w:rsid w:val="00B6369E"/>
    <w:rsid w:val="00B64FDE"/>
    <w:rsid w:val="00B70AF6"/>
    <w:rsid w:val="00B72045"/>
    <w:rsid w:val="00B7288D"/>
    <w:rsid w:val="00B73EA3"/>
    <w:rsid w:val="00B75455"/>
    <w:rsid w:val="00B763A8"/>
    <w:rsid w:val="00B763AF"/>
    <w:rsid w:val="00B773F1"/>
    <w:rsid w:val="00B77B32"/>
    <w:rsid w:val="00B80B80"/>
    <w:rsid w:val="00B814E1"/>
    <w:rsid w:val="00B81FD2"/>
    <w:rsid w:val="00B8227C"/>
    <w:rsid w:val="00B8302B"/>
    <w:rsid w:val="00B832C1"/>
    <w:rsid w:val="00B83380"/>
    <w:rsid w:val="00B84B9B"/>
    <w:rsid w:val="00B85E56"/>
    <w:rsid w:val="00B86FF8"/>
    <w:rsid w:val="00B87479"/>
    <w:rsid w:val="00B87F28"/>
    <w:rsid w:val="00B91DE6"/>
    <w:rsid w:val="00B92FAC"/>
    <w:rsid w:val="00B936EE"/>
    <w:rsid w:val="00B9411B"/>
    <w:rsid w:val="00B942AF"/>
    <w:rsid w:val="00B9534A"/>
    <w:rsid w:val="00B97BB0"/>
    <w:rsid w:val="00BA127C"/>
    <w:rsid w:val="00BA22A4"/>
    <w:rsid w:val="00BA2C17"/>
    <w:rsid w:val="00BA4E9F"/>
    <w:rsid w:val="00BA5B63"/>
    <w:rsid w:val="00BA7362"/>
    <w:rsid w:val="00BA7791"/>
    <w:rsid w:val="00BA7B01"/>
    <w:rsid w:val="00BB0532"/>
    <w:rsid w:val="00BB1EB0"/>
    <w:rsid w:val="00BB3406"/>
    <w:rsid w:val="00BB35D7"/>
    <w:rsid w:val="00BB43C8"/>
    <w:rsid w:val="00BB4E27"/>
    <w:rsid w:val="00BB6B20"/>
    <w:rsid w:val="00BB7B51"/>
    <w:rsid w:val="00BC21AC"/>
    <w:rsid w:val="00BC24A0"/>
    <w:rsid w:val="00BC2A31"/>
    <w:rsid w:val="00BC4976"/>
    <w:rsid w:val="00BC649C"/>
    <w:rsid w:val="00BC6C6F"/>
    <w:rsid w:val="00BC6CB0"/>
    <w:rsid w:val="00BD069D"/>
    <w:rsid w:val="00BD2808"/>
    <w:rsid w:val="00BD316A"/>
    <w:rsid w:val="00BD501B"/>
    <w:rsid w:val="00BD65F7"/>
    <w:rsid w:val="00BD6629"/>
    <w:rsid w:val="00BD6DC2"/>
    <w:rsid w:val="00BD6F6F"/>
    <w:rsid w:val="00BE2DA8"/>
    <w:rsid w:val="00BE384E"/>
    <w:rsid w:val="00BE55E5"/>
    <w:rsid w:val="00BE6715"/>
    <w:rsid w:val="00BE6A35"/>
    <w:rsid w:val="00BE79D3"/>
    <w:rsid w:val="00BF0560"/>
    <w:rsid w:val="00BF0628"/>
    <w:rsid w:val="00BF0D11"/>
    <w:rsid w:val="00BF19CC"/>
    <w:rsid w:val="00BF201F"/>
    <w:rsid w:val="00BF2447"/>
    <w:rsid w:val="00BF260F"/>
    <w:rsid w:val="00BF3B69"/>
    <w:rsid w:val="00BF46CA"/>
    <w:rsid w:val="00BF5296"/>
    <w:rsid w:val="00BF6752"/>
    <w:rsid w:val="00BF767C"/>
    <w:rsid w:val="00BF7904"/>
    <w:rsid w:val="00C0057B"/>
    <w:rsid w:val="00C0152D"/>
    <w:rsid w:val="00C019CB"/>
    <w:rsid w:val="00C04337"/>
    <w:rsid w:val="00C05290"/>
    <w:rsid w:val="00C107D3"/>
    <w:rsid w:val="00C10E42"/>
    <w:rsid w:val="00C1224F"/>
    <w:rsid w:val="00C12980"/>
    <w:rsid w:val="00C17198"/>
    <w:rsid w:val="00C20A9D"/>
    <w:rsid w:val="00C222E4"/>
    <w:rsid w:val="00C23E56"/>
    <w:rsid w:val="00C26B70"/>
    <w:rsid w:val="00C2765C"/>
    <w:rsid w:val="00C27F6B"/>
    <w:rsid w:val="00C30330"/>
    <w:rsid w:val="00C31C75"/>
    <w:rsid w:val="00C33E56"/>
    <w:rsid w:val="00C345DE"/>
    <w:rsid w:val="00C346FA"/>
    <w:rsid w:val="00C37439"/>
    <w:rsid w:val="00C37AC4"/>
    <w:rsid w:val="00C428FA"/>
    <w:rsid w:val="00C45442"/>
    <w:rsid w:val="00C45A05"/>
    <w:rsid w:val="00C46F16"/>
    <w:rsid w:val="00C506B7"/>
    <w:rsid w:val="00C50EA6"/>
    <w:rsid w:val="00C514D2"/>
    <w:rsid w:val="00C51D71"/>
    <w:rsid w:val="00C547D5"/>
    <w:rsid w:val="00C54DE9"/>
    <w:rsid w:val="00C552D4"/>
    <w:rsid w:val="00C57007"/>
    <w:rsid w:val="00C61035"/>
    <w:rsid w:val="00C6258D"/>
    <w:rsid w:val="00C62941"/>
    <w:rsid w:val="00C63880"/>
    <w:rsid w:val="00C64663"/>
    <w:rsid w:val="00C6612C"/>
    <w:rsid w:val="00C66D22"/>
    <w:rsid w:val="00C67295"/>
    <w:rsid w:val="00C67F04"/>
    <w:rsid w:val="00C67F5A"/>
    <w:rsid w:val="00C70F9D"/>
    <w:rsid w:val="00C7214E"/>
    <w:rsid w:val="00C73812"/>
    <w:rsid w:val="00C76077"/>
    <w:rsid w:val="00C76EA6"/>
    <w:rsid w:val="00C77AA3"/>
    <w:rsid w:val="00C80EA8"/>
    <w:rsid w:val="00C81948"/>
    <w:rsid w:val="00C81D20"/>
    <w:rsid w:val="00C843EB"/>
    <w:rsid w:val="00C84C04"/>
    <w:rsid w:val="00C86F15"/>
    <w:rsid w:val="00C918A7"/>
    <w:rsid w:val="00C92EC7"/>
    <w:rsid w:val="00C93587"/>
    <w:rsid w:val="00C93698"/>
    <w:rsid w:val="00C93B62"/>
    <w:rsid w:val="00C97DCA"/>
    <w:rsid w:val="00C97F5A"/>
    <w:rsid w:val="00CA4FD3"/>
    <w:rsid w:val="00CA6B3B"/>
    <w:rsid w:val="00CB13A1"/>
    <w:rsid w:val="00CB17B1"/>
    <w:rsid w:val="00CB2C16"/>
    <w:rsid w:val="00CB3A36"/>
    <w:rsid w:val="00CB4021"/>
    <w:rsid w:val="00CB4C03"/>
    <w:rsid w:val="00CB4D5A"/>
    <w:rsid w:val="00CB74E2"/>
    <w:rsid w:val="00CC04A6"/>
    <w:rsid w:val="00CC1BF7"/>
    <w:rsid w:val="00CC1DD4"/>
    <w:rsid w:val="00CC20A4"/>
    <w:rsid w:val="00CC28D7"/>
    <w:rsid w:val="00CC338B"/>
    <w:rsid w:val="00CC465D"/>
    <w:rsid w:val="00CC57B3"/>
    <w:rsid w:val="00CC7096"/>
    <w:rsid w:val="00CD01D6"/>
    <w:rsid w:val="00CD0BA1"/>
    <w:rsid w:val="00CD16D1"/>
    <w:rsid w:val="00CD18EC"/>
    <w:rsid w:val="00CD2F27"/>
    <w:rsid w:val="00CD352D"/>
    <w:rsid w:val="00CD44A5"/>
    <w:rsid w:val="00CD606A"/>
    <w:rsid w:val="00CD63F6"/>
    <w:rsid w:val="00CD796E"/>
    <w:rsid w:val="00CD7F94"/>
    <w:rsid w:val="00CE06BC"/>
    <w:rsid w:val="00CE1DEC"/>
    <w:rsid w:val="00CE2EC8"/>
    <w:rsid w:val="00CE367F"/>
    <w:rsid w:val="00CE4466"/>
    <w:rsid w:val="00CE4D80"/>
    <w:rsid w:val="00CE5752"/>
    <w:rsid w:val="00CE71BA"/>
    <w:rsid w:val="00CF2065"/>
    <w:rsid w:val="00CF21EA"/>
    <w:rsid w:val="00CF3765"/>
    <w:rsid w:val="00CF459B"/>
    <w:rsid w:val="00CF6B87"/>
    <w:rsid w:val="00CF78DA"/>
    <w:rsid w:val="00D00EAA"/>
    <w:rsid w:val="00D02025"/>
    <w:rsid w:val="00D021E4"/>
    <w:rsid w:val="00D02700"/>
    <w:rsid w:val="00D036AB"/>
    <w:rsid w:val="00D041E1"/>
    <w:rsid w:val="00D04689"/>
    <w:rsid w:val="00D04903"/>
    <w:rsid w:val="00D05D3E"/>
    <w:rsid w:val="00D06AF3"/>
    <w:rsid w:val="00D0799F"/>
    <w:rsid w:val="00D10C38"/>
    <w:rsid w:val="00D1231E"/>
    <w:rsid w:val="00D12CE8"/>
    <w:rsid w:val="00D12DBC"/>
    <w:rsid w:val="00D1397E"/>
    <w:rsid w:val="00D1466B"/>
    <w:rsid w:val="00D14B81"/>
    <w:rsid w:val="00D14EC0"/>
    <w:rsid w:val="00D17611"/>
    <w:rsid w:val="00D176AE"/>
    <w:rsid w:val="00D177A4"/>
    <w:rsid w:val="00D20B79"/>
    <w:rsid w:val="00D21A22"/>
    <w:rsid w:val="00D22E74"/>
    <w:rsid w:val="00D23966"/>
    <w:rsid w:val="00D23B84"/>
    <w:rsid w:val="00D23BA8"/>
    <w:rsid w:val="00D245F8"/>
    <w:rsid w:val="00D24665"/>
    <w:rsid w:val="00D24716"/>
    <w:rsid w:val="00D258A0"/>
    <w:rsid w:val="00D265AD"/>
    <w:rsid w:val="00D26C47"/>
    <w:rsid w:val="00D27579"/>
    <w:rsid w:val="00D34F35"/>
    <w:rsid w:val="00D352CB"/>
    <w:rsid w:val="00D35728"/>
    <w:rsid w:val="00D35BAD"/>
    <w:rsid w:val="00D36C20"/>
    <w:rsid w:val="00D37542"/>
    <w:rsid w:val="00D3768B"/>
    <w:rsid w:val="00D376BB"/>
    <w:rsid w:val="00D376E2"/>
    <w:rsid w:val="00D37D15"/>
    <w:rsid w:val="00D40DDB"/>
    <w:rsid w:val="00D41C3A"/>
    <w:rsid w:val="00D41EB8"/>
    <w:rsid w:val="00D4346A"/>
    <w:rsid w:val="00D445F6"/>
    <w:rsid w:val="00D44A3E"/>
    <w:rsid w:val="00D456E2"/>
    <w:rsid w:val="00D476FB"/>
    <w:rsid w:val="00D47933"/>
    <w:rsid w:val="00D50530"/>
    <w:rsid w:val="00D524F2"/>
    <w:rsid w:val="00D52A60"/>
    <w:rsid w:val="00D53633"/>
    <w:rsid w:val="00D53915"/>
    <w:rsid w:val="00D53D78"/>
    <w:rsid w:val="00D53E9B"/>
    <w:rsid w:val="00D55502"/>
    <w:rsid w:val="00D57327"/>
    <w:rsid w:val="00D57DED"/>
    <w:rsid w:val="00D57F2B"/>
    <w:rsid w:val="00D606AD"/>
    <w:rsid w:val="00D61572"/>
    <w:rsid w:val="00D61669"/>
    <w:rsid w:val="00D62223"/>
    <w:rsid w:val="00D62745"/>
    <w:rsid w:val="00D63014"/>
    <w:rsid w:val="00D63C4F"/>
    <w:rsid w:val="00D64072"/>
    <w:rsid w:val="00D64869"/>
    <w:rsid w:val="00D64D3A"/>
    <w:rsid w:val="00D65B54"/>
    <w:rsid w:val="00D666D0"/>
    <w:rsid w:val="00D70AA2"/>
    <w:rsid w:val="00D70B1E"/>
    <w:rsid w:val="00D715F4"/>
    <w:rsid w:val="00D7164E"/>
    <w:rsid w:val="00D72399"/>
    <w:rsid w:val="00D72920"/>
    <w:rsid w:val="00D72D33"/>
    <w:rsid w:val="00D72EA9"/>
    <w:rsid w:val="00D73FDD"/>
    <w:rsid w:val="00D74E6F"/>
    <w:rsid w:val="00D77A1C"/>
    <w:rsid w:val="00D801D1"/>
    <w:rsid w:val="00D804B8"/>
    <w:rsid w:val="00D810EC"/>
    <w:rsid w:val="00D81127"/>
    <w:rsid w:val="00D815B7"/>
    <w:rsid w:val="00D81A6A"/>
    <w:rsid w:val="00D82D81"/>
    <w:rsid w:val="00D839AE"/>
    <w:rsid w:val="00D83D3E"/>
    <w:rsid w:val="00D83F60"/>
    <w:rsid w:val="00D8404C"/>
    <w:rsid w:val="00D86EEC"/>
    <w:rsid w:val="00D939CF"/>
    <w:rsid w:val="00D93BAE"/>
    <w:rsid w:val="00D94075"/>
    <w:rsid w:val="00D9734F"/>
    <w:rsid w:val="00D97457"/>
    <w:rsid w:val="00DA19C6"/>
    <w:rsid w:val="00DA2249"/>
    <w:rsid w:val="00DA2475"/>
    <w:rsid w:val="00DA276B"/>
    <w:rsid w:val="00DA2E16"/>
    <w:rsid w:val="00DA336A"/>
    <w:rsid w:val="00DA372C"/>
    <w:rsid w:val="00DA3E89"/>
    <w:rsid w:val="00DA428D"/>
    <w:rsid w:val="00DA455D"/>
    <w:rsid w:val="00DA47D6"/>
    <w:rsid w:val="00DA5ECC"/>
    <w:rsid w:val="00DA645A"/>
    <w:rsid w:val="00DB0FA2"/>
    <w:rsid w:val="00DB1C24"/>
    <w:rsid w:val="00DB215B"/>
    <w:rsid w:val="00DB2DE3"/>
    <w:rsid w:val="00DB31BA"/>
    <w:rsid w:val="00DB3453"/>
    <w:rsid w:val="00DB4A99"/>
    <w:rsid w:val="00DB5567"/>
    <w:rsid w:val="00DB64ED"/>
    <w:rsid w:val="00DB687D"/>
    <w:rsid w:val="00DB77D4"/>
    <w:rsid w:val="00DC0F23"/>
    <w:rsid w:val="00DC1F14"/>
    <w:rsid w:val="00DC1F4E"/>
    <w:rsid w:val="00DC205D"/>
    <w:rsid w:val="00DC25BB"/>
    <w:rsid w:val="00DC2B47"/>
    <w:rsid w:val="00DC2C32"/>
    <w:rsid w:val="00DC2E33"/>
    <w:rsid w:val="00DC52D3"/>
    <w:rsid w:val="00DC53CC"/>
    <w:rsid w:val="00DC60DF"/>
    <w:rsid w:val="00DC62BF"/>
    <w:rsid w:val="00DC7B44"/>
    <w:rsid w:val="00DC7DFD"/>
    <w:rsid w:val="00DD0921"/>
    <w:rsid w:val="00DD3132"/>
    <w:rsid w:val="00DD4A04"/>
    <w:rsid w:val="00DD5754"/>
    <w:rsid w:val="00DD632E"/>
    <w:rsid w:val="00DE0477"/>
    <w:rsid w:val="00DE04F6"/>
    <w:rsid w:val="00DE23B9"/>
    <w:rsid w:val="00DE2A84"/>
    <w:rsid w:val="00DE3696"/>
    <w:rsid w:val="00DE715D"/>
    <w:rsid w:val="00DF0126"/>
    <w:rsid w:val="00DF029A"/>
    <w:rsid w:val="00DF08D0"/>
    <w:rsid w:val="00DF1697"/>
    <w:rsid w:val="00DF29C9"/>
    <w:rsid w:val="00DF3C6B"/>
    <w:rsid w:val="00DF3D52"/>
    <w:rsid w:val="00DF52B2"/>
    <w:rsid w:val="00DF59EF"/>
    <w:rsid w:val="00DF6CB5"/>
    <w:rsid w:val="00DF795A"/>
    <w:rsid w:val="00DF7A85"/>
    <w:rsid w:val="00DF7D7E"/>
    <w:rsid w:val="00E0173C"/>
    <w:rsid w:val="00E03709"/>
    <w:rsid w:val="00E0400F"/>
    <w:rsid w:val="00E04134"/>
    <w:rsid w:val="00E04CC3"/>
    <w:rsid w:val="00E05007"/>
    <w:rsid w:val="00E0543B"/>
    <w:rsid w:val="00E06042"/>
    <w:rsid w:val="00E06D5B"/>
    <w:rsid w:val="00E0781F"/>
    <w:rsid w:val="00E12735"/>
    <w:rsid w:val="00E136EB"/>
    <w:rsid w:val="00E13EBD"/>
    <w:rsid w:val="00E14762"/>
    <w:rsid w:val="00E15387"/>
    <w:rsid w:val="00E155DB"/>
    <w:rsid w:val="00E160FC"/>
    <w:rsid w:val="00E179FA"/>
    <w:rsid w:val="00E200FD"/>
    <w:rsid w:val="00E208D0"/>
    <w:rsid w:val="00E2112F"/>
    <w:rsid w:val="00E22A9B"/>
    <w:rsid w:val="00E24D82"/>
    <w:rsid w:val="00E2554E"/>
    <w:rsid w:val="00E258C2"/>
    <w:rsid w:val="00E25AF0"/>
    <w:rsid w:val="00E25B46"/>
    <w:rsid w:val="00E25B9A"/>
    <w:rsid w:val="00E25FD0"/>
    <w:rsid w:val="00E26078"/>
    <w:rsid w:val="00E272EE"/>
    <w:rsid w:val="00E30536"/>
    <w:rsid w:val="00E315B9"/>
    <w:rsid w:val="00E31EF1"/>
    <w:rsid w:val="00E31FD4"/>
    <w:rsid w:val="00E322D9"/>
    <w:rsid w:val="00E32790"/>
    <w:rsid w:val="00E34E80"/>
    <w:rsid w:val="00E35375"/>
    <w:rsid w:val="00E36056"/>
    <w:rsid w:val="00E360AD"/>
    <w:rsid w:val="00E3646F"/>
    <w:rsid w:val="00E36FE0"/>
    <w:rsid w:val="00E37960"/>
    <w:rsid w:val="00E42841"/>
    <w:rsid w:val="00E439DD"/>
    <w:rsid w:val="00E4539E"/>
    <w:rsid w:val="00E45664"/>
    <w:rsid w:val="00E52989"/>
    <w:rsid w:val="00E52C28"/>
    <w:rsid w:val="00E5468D"/>
    <w:rsid w:val="00E54808"/>
    <w:rsid w:val="00E55465"/>
    <w:rsid w:val="00E55E54"/>
    <w:rsid w:val="00E560B4"/>
    <w:rsid w:val="00E57AA7"/>
    <w:rsid w:val="00E614BF"/>
    <w:rsid w:val="00E63174"/>
    <w:rsid w:val="00E63CBF"/>
    <w:rsid w:val="00E653F9"/>
    <w:rsid w:val="00E6631C"/>
    <w:rsid w:val="00E66DA5"/>
    <w:rsid w:val="00E67AD4"/>
    <w:rsid w:val="00E70ACE"/>
    <w:rsid w:val="00E72465"/>
    <w:rsid w:val="00E748C1"/>
    <w:rsid w:val="00E74AFE"/>
    <w:rsid w:val="00E75CE4"/>
    <w:rsid w:val="00E7692A"/>
    <w:rsid w:val="00E778D6"/>
    <w:rsid w:val="00E811CA"/>
    <w:rsid w:val="00E81A60"/>
    <w:rsid w:val="00E81C22"/>
    <w:rsid w:val="00E82528"/>
    <w:rsid w:val="00E82826"/>
    <w:rsid w:val="00E83603"/>
    <w:rsid w:val="00E84251"/>
    <w:rsid w:val="00E86A81"/>
    <w:rsid w:val="00E87832"/>
    <w:rsid w:val="00E9129B"/>
    <w:rsid w:val="00E914DC"/>
    <w:rsid w:val="00E917FD"/>
    <w:rsid w:val="00E91AC0"/>
    <w:rsid w:val="00E92BDE"/>
    <w:rsid w:val="00E93B58"/>
    <w:rsid w:val="00E93B6D"/>
    <w:rsid w:val="00E974FD"/>
    <w:rsid w:val="00E97BFA"/>
    <w:rsid w:val="00EA08AD"/>
    <w:rsid w:val="00EA1226"/>
    <w:rsid w:val="00EA2B04"/>
    <w:rsid w:val="00EA4064"/>
    <w:rsid w:val="00EA59FA"/>
    <w:rsid w:val="00EA5DAE"/>
    <w:rsid w:val="00EA6DE5"/>
    <w:rsid w:val="00EB13FC"/>
    <w:rsid w:val="00EB30BC"/>
    <w:rsid w:val="00EB53F1"/>
    <w:rsid w:val="00EB5F29"/>
    <w:rsid w:val="00EB607C"/>
    <w:rsid w:val="00EB615F"/>
    <w:rsid w:val="00EB7175"/>
    <w:rsid w:val="00EC1847"/>
    <w:rsid w:val="00EC1C89"/>
    <w:rsid w:val="00EC2CC9"/>
    <w:rsid w:val="00EC3D17"/>
    <w:rsid w:val="00EC45B5"/>
    <w:rsid w:val="00EC51E0"/>
    <w:rsid w:val="00EC78F3"/>
    <w:rsid w:val="00ED01F5"/>
    <w:rsid w:val="00ED03DA"/>
    <w:rsid w:val="00ED13D7"/>
    <w:rsid w:val="00ED3300"/>
    <w:rsid w:val="00ED352B"/>
    <w:rsid w:val="00ED361D"/>
    <w:rsid w:val="00ED4199"/>
    <w:rsid w:val="00ED4B91"/>
    <w:rsid w:val="00ED5282"/>
    <w:rsid w:val="00ED5353"/>
    <w:rsid w:val="00ED5F66"/>
    <w:rsid w:val="00ED6A36"/>
    <w:rsid w:val="00ED7170"/>
    <w:rsid w:val="00ED776C"/>
    <w:rsid w:val="00EE057F"/>
    <w:rsid w:val="00EE133F"/>
    <w:rsid w:val="00EE21AE"/>
    <w:rsid w:val="00EE21E3"/>
    <w:rsid w:val="00EE301C"/>
    <w:rsid w:val="00EE3D9E"/>
    <w:rsid w:val="00EE3DDA"/>
    <w:rsid w:val="00EE4881"/>
    <w:rsid w:val="00EE660C"/>
    <w:rsid w:val="00EF0630"/>
    <w:rsid w:val="00EF16A6"/>
    <w:rsid w:val="00EF1934"/>
    <w:rsid w:val="00EF24BC"/>
    <w:rsid w:val="00EF2DBE"/>
    <w:rsid w:val="00EF31C6"/>
    <w:rsid w:val="00EF32A4"/>
    <w:rsid w:val="00EF3DC6"/>
    <w:rsid w:val="00EF6AB0"/>
    <w:rsid w:val="00EF6E9C"/>
    <w:rsid w:val="00F014A1"/>
    <w:rsid w:val="00F01D19"/>
    <w:rsid w:val="00F0425F"/>
    <w:rsid w:val="00F0588D"/>
    <w:rsid w:val="00F06180"/>
    <w:rsid w:val="00F06278"/>
    <w:rsid w:val="00F0650A"/>
    <w:rsid w:val="00F07FD4"/>
    <w:rsid w:val="00F11D87"/>
    <w:rsid w:val="00F11F6A"/>
    <w:rsid w:val="00F151ED"/>
    <w:rsid w:val="00F17979"/>
    <w:rsid w:val="00F224F4"/>
    <w:rsid w:val="00F23038"/>
    <w:rsid w:val="00F253E6"/>
    <w:rsid w:val="00F258AC"/>
    <w:rsid w:val="00F26382"/>
    <w:rsid w:val="00F26D3A"/>
    <w:rsid w:val="00F309C0"/>
    <w:rsid w:val="00F30D34"/>
    <w:rsid w:val="00F31992"/>
    <w:rsid w:val="00F33859"/>
    <w:rsid w:val="00F341C9"/>
    <w:rsid w:val="00F34787"/>
    <w:rsid w:val="00F350E3"/>
    <w:rsid w:val="00F35B5F"/>
    <w:rsid w:val="00F36EF3"/>
    <w:rsid w:val="00F36F0B"/>
    <w:rsid w:val="00F370D7"/>
    <w:rsid w:val="00F3774A"/>
    <w:rsid w:val="00F37E15"/>
    <w:rsid w:val="00F404F1"/>
    <w:rsid w:val="00F4052B"/>
    <w:rsid w:val="00F41059"/>
    <w:rsid w:val="00F41666"/>
    <w:rsid w:val="00F4198F"/>
    <w:rsid w:val="00F41BED"/>
    <w:rsid w:val="00F45FF0"/>
    <w:rsid w:val="00F4607F"/>
    <w:rsid w:val="00F460F4"/>
    <w:rsid w:val="00F46240"/>
    <w:rsid w:val="00F4797F"/>
    <w:rsid w:val="00F47C76"/>
    <w:rsid w:val="00F50A7E"/>
    <w:rsid w:val="00F50B08"/>
    <w:rsid w:val="00F50EBC"/>
    <w:rsid w:val="00F52F08"/>
    <w:rsid w:val="00F53FB6"/>
    <w:rsid w:val="00F5421F"/>
    <w:rsid w:val="00F54AC6"/>
    <w:rsid w:val="00F54C5A"/>
    <w:rsid w:val="00F55C05"/>
    <w:rsid w:val="00F57F48"/>
    <w:rsid w:val="00F615D4"/>
    <w:rsid w:val="00F61749"/>
    <w:rsid w:val="00F619E0"/>
    <w:rsid w:val="00F61D62"/>
    <w:rsid w:val="00F61D6A"/>
    <w:rsid w:val="00F622DB"/>
    <w:rsid w:val="00F62522"/>
    <w:rsid w:val="00F629F4"/>
    <w:rsid w:val="00F62B6F"/>
    <w:rsid w:val="00F62E70"/>
    <w:rsid w:val="00F635DF"/>
    <w:rsid w:val="00F646A6"/>
    <w:rsid w:val="00F648A2"/>
    <w:rsid w:val="00F66869"/>
    <w:rsid w:val="00F678F4"/>
    <w:rsid w:val="00F67A9B"/>
    <w:rsid w:val="00F67D71"/>
    <w:rsid w:val="00F7009C"/>
    <w:rsid w:val="00F71172"/>
    <w:rsid w:val="00F71CDE"/>
    <w:rsid w:val="00F7205F"/>
    <w:rsid w:val="00F72C72"/>
    <w:rsid w:val="00F74FFC"/>
    <w:rsid w:val="00F75A75"/>
    <w:rsid w:val="00F766BD"/>
    <w:rsid w:val="00F76A56"/>
    <w:rsid w:val="00F778CD"/>
    <w:rsid w:val="00F80D27"/>
    <w:rsid w:val="00F811BB"/>
    <w:rsid w:val="00F83D81"/>
    <w:rsid w:val="00F83E64"/>
    <w:rsid w:val="00F852D0"/>
    <w:rsid w:val="00F8637E"/>
    <w:rsid w:val="00F86767"/>
    <w:rsid w:val="00F87778"/>
    <w:rsid w:val="00F90942"/>
    <w:rsid w:val="00F9310E"/>
    <w:rsid w:val="00F94B4B"/>
    <w:rsid w:val="00F94DFB"/>
    <w:rsid w:val="00F95598"/>
    <w:rsid w:val="00F96C01"/>
    <w:rsid w:val="00FA11E2"/>
    <w:rsid w:val="00FA15E4"/>
    <w:rsid w:val="00FA1A1A"/>
    <w:rsid w:val="00FA1BC6"/>
    <w:rsid w:val="00FA1DF9"/>
    <w:rsid w:val="00FA4B7A"/>
    <w:rsid w:val="00FA50CC"/>
    <w:rsid w:val="00FA678A"/>
    <w:rsid w:val="00FA6E31"/>
    <w:rsid w:val="00FB05C3"/>
    <w:rsid w:val="00FB1242"/>
    <w:rsid w:val="00FB220C"/>
    <w:rsid w:val="00FB381F"/>
    <w:rsid w:val="00FB476B"/>
    <w:rsid w:val="00FB4C93"/>
    <w:rsid w:val="00FB64AE"/>
    <w:rsid w:val="00FC0BB9"/>
    <w:rsid w:val="00FC19ED"/>
    <w:rsid w:val="00FC415F"/>
    <w:rsid w:val="00FC4418"/>
    <w:rsid w:val="00FC4952"/>
    <w:rsid w:val="00FC4C94"/>
    <w:rsid w:val="00FC5A9E"/>
    <w:rsid w:val="00FC6063"/>
    <w:rsid w:val="00FD022E"/>
    <w:rsid w:val="00FD1F98"/>
    <w:rsid w:val="00FD2734"/>
    <w:rsid w:val="00FD3006"/>
    <w:rsid w:val="00FD3B5E"/>
    <w:rsid w:val="00FD4352"/>
    <w:rsid w:val="00FD45F5"/>
    <w:rsid w:val="00FD4A5B"/>
    <w:rsid w:val="00FD572A"/>
    <w:rsid w:val="00FD60F0"/>
    <w:rsid w:val="00FD705D"/>
    <w:rsid w:val="00FD737B"/>
    <w:rsid w:val="00FD7C52"/>
    <w:rsid w:val="00FE2923"/>
    <w:rsid w:val="00FE3376"/>
    <w:rsid w:val="00FE5AF1"/>
    <w:rsid w:val="00FF07FB"/>
    <w:rsid w:val="00FF12ED"/>
    <w:rsid w:val="00FF221B"/>
    <w:rsid w:val="00FF5778"/>
    <w:rsid w:val="00FF6CAC"/>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C29BFB"/>
  <w15:docId w15:val="{22BA04F7-FE14-4B54-BFA3-B2267EE9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0"/>
    <w:pPr>
      <w:ind w:left="720"/>
      <w:contextualSpacing/>
    </w:pPr>
  </w:style>
  <w:style w:type="character" w:styleId="SubtleEmphasis">
    <w:name w:val="Subtle Emphasis"/>
    <w:basedOn w:val="DefaultParagraphFont"/>
    <w:uiPriority w:val="19"/>
    <w:qFormat/>
    <w:rsid w:val="0051433B"/>
    <w:rPr>
      <w:i/>
      <w:iCs/>
      <w:color w:val="808080" w:themeColor="text1" w:themeTint="7F"/>
    </w:rPr>
  </w:style>
  <w:style w:type="paragraph" w:styleId="BalloonText">
    <w:name w:val="Balloon Text"/>
    <w:basedOn w:val="Normal"/>
    <w:link w:val="BalloonTextChar"/>
    <w:uiPriority w:val="99"/>
    <w:semiHidden/>
    <w:unhideWhenUsed/>
    <w:rsid w:val="0060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05"/>
    <w:rPr>
      <w:rFonts w:ascii="Tahoma" w:hAnsi="Tahoma" w:cs="Tahoma"/>
      <w:sz w:val="16"/>
      <w:szCs w:val="16"/>
    </w:rPr>
  </w:style>
  <w:style w:type="character" w:customStyle="1" w:styleId="hascaption">
    <w:name w:val="hascaption"/>
    <w:basedOn w:val="DefaultParagraphFont"/>
    <w:rsid w:val="009A4675"/>
  </w:style>
  <w:style w:type="table" w:styleId="TableGrid">
    <w:name w:val="Table Grid"/>
    <w:basedOn w:val="TableNormal"/>
    <w:uiPriority w:val="59"/>
    <w:rsid w:val="0067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BD"/>
    <w:rPr>
      <w:color w:val="2998E3" w:themeColor="hyperlink"/>
      <w:u w:val="single"/>
    </w:rPr>
  </w:style>
  <w:style w:type="paragraph" w:styleId="Header">
    <w:name w:val="header"/>
    <w:basedOn w:val="Normal"/>
    <w:link w:val="HeaderChar"/>
    <w:uiPriority w:val="99"/>
    <w:unhideWhenUsed/>
    <w:rsid w:val="00D4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E2"/>
  </w:style>
  <w:style w:type="paragraph" w:styleId="Footer">
    <w:name w:val="footer"/>
    <w:basedOn w:val="Normal"/>
    <w:link w:val="FooterChar"/>
    <w:uiPriority w:val="99"/>
    <w:unhideWhenUsed/>
    <w:rsid w:val="00D4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E2"/>
  </w:style>
  <w:style w:type="paragraph" w:styleId="Revision">
    <w:name w:val="Revision"/>
    <w:hidden/>
    <w:uiPriority w:val="99"/>
    <w:semiHidden/>
    <w:rsid w:val="00DD3132"/>
    <w:pPr>
      <w:spacing w:after="0" w:line="240" w:lineRule="auto"/>
    </w:pPr>
  </w:style>
  <w:style w:type="paragraph" w:customStyle="1" w:styleId="Default">
    <w:name w:val="Default"/>
    <w:rsid w:val="006C034A"/>
    <w:pPr>
      <w:autoSpaceDE w:val="0"/>
      <w:autoSpaceDN w:val="0"/>
      <w:adjustRightInd w:val="0"/>
      <w:spacing w:after="0" w:line="240" w:lineRule="auto"/>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5576">
      <w:bodyDiv w:val="1"/>
      <w:marLeft w:val="0"/>
      <w:marRight w:val="0"/>
      <w:marTop w:val="0"/>
      <w:marBottom w:val="0"/>
      <w:divBdr>
        <w:top w:val="none" w:sz="0" w:space="0" w:color="auto"/>
        <w:left w:val="none" w:sz="0" w:space="0" w:color="auto"/>
        <w:bottom w:val="none" w:sz="0" w:space="0" w:color="auto"/>
        <w:right w:val="none" w:sz="0" w:space="0" w:color="auto"/>
      </w:divBdr>
    </w:div>
    <w:div w:id="62146168">
      <w:bodyDiv w:val="1"/>
      <w:marLeft w:val="0"/>
      <w:marRight w:val="0"/>
      <w:marTop w:val="0"/>
      <w:marBottom w:val="0"/>
      <w:divBdr>
        <w:top w:val="none" w:sz="0" w:space="0" w:color="auto"/>
        <w:left w:val="none" w:sz="0" w:space="0" w:color="auto"/>
        <w:bottom w:val="none" w:sz="0" w:space="0" w:color="auto"/>
        <w:right w:val="none" w:sz="0" w:space="0" w:color="auto"/>
      </w:divBdr>
    </w:div>
    <w:div w:id="238557838">
      <w:bodyDiv w:val="1"/>
      <w:marLeft w:val="0"/>
      <w:marRight w:val="0"/>
      <w:marTop w:val="0"/>
      <w:marBottom w:val="0"/>
      <w:divBdr>
        <w:top w:val="none" w:sz="0" w:space="0" w:color="auto"/>
        <w:left w:val="none" w:sz="0" w:space="0" w:color="auto"/>
        <w:bottom w:val="none" w:sz="0" w:space="0" w:color="auto"/>
        <w:right w:val="none" w:sz="0" w:space="0" w:color="auto"/>
      </w:divBdr>
    </w:div>
    <w:div w:id="507329463">
      <w:bodyDiv w:val="1"/>
      <w:marLeft w:val="0"/>
      <w:marRight w:val="0"/>
      <w:marTop w:val="0"/>
      <w:marBottom w:val="0"/>
      <w:divBdr>
        <w:top w:val="none" w:sz="0" w:space="0" w:color="auto"/>
        <w:left w:val="none" w:sz="0" w:space="0" w:color="auto"/>
        <w:bottom w:val="none" w:sz="0" w:space="0" w:color="auto"/>
        <w:right w:val="none" w:sz="0" w:space="0" w:color="auto"/>
      </w:divBdr>
    </w:div>
    <w:div w:id="847788907">
      <w:bodyDiv w:val="1"/>
      <w:marLeft w:val="0"/>
      <w:marRight w:val="0"/>
      <w:marTop w:val="0"/>
      <w:marBottom w:val="0"/>
      <w:divBdr>
        <w:top w:val="none" w:sz="0" w:space="0" w:color="auto"/>
        <w:left w:val="none" w:sz="0" w:space="0" w:color="auto"/>
        <w:bottom w:val="none" w:sz="0" w:space="0" w:color="auto"/>
        <w:right w:val="none" w:sz="0" w:space="0" w:color="auto"/>
      </w:divBdr>
    </w:div>
    <w:div w:id="1040014157">
      <w:bodyDiv w:val="1"/>
      <w:marLeft w:val="0"/>
      <w:marRight w:val="0"/>
      <w:marTop w:val="0"/>
      <w:marBottom w:val="0"/>
      <w:divBdr>
        <w:top w:val="none" w:sz="0" w:space="0" w:color="auto"/>
        <w:left w:val="none" w:sz="0" w:space="0" w:color="auto"/>
        <w:bottom w:val="none" w:sz="0" w:space="0" w:color="auto"/>
        <w:right w:val="none" w:sz="0" w:space="0" w:color="auto"/>
      </w:divBdr>
    </w:div>
    <w:div w:id="1674142412">
      <w:bodyDiv w:val="1"/>
      <w:marLeft w:val="0"/>
      <w:marRight w:val="0"/>
      <w:marTop w:val="0"/>
      <w:marBottom w:val="0"/>
      <w:divBdr>
        <w:top w:val="none" w:sz="0" w:space="0" w:color="auto"/>
        <w:left w:val="none" w:sz="0" w:space="0" w:color="auto"/>
        <w:bottom w:val="none" w:sz="0" w:space="0" w:color="auto"/>
        <w:right w:val="none" w:sz="0" w:space="0" w:color="auto"/>
      </w:divBdr>
    </w:div>
    <w:div w:id="2055032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346D-0691-44A4-9A1C-08A763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Brandy Young</cp:lastModifiedBy>
  <cp:revision>3</cp:revision>
  <cp:lastPrinted>2024-08-08T23:49:00Z</cp:lastPrinted>
  <dcterms:created xsi:type="dcterms:W3CDTF">2024-08-12T17:29:00Z</dcterms:created>
  <dcterms:modified xsi:type="dcterms:W3CDTF">2024-09-20T21:02:00Z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01a8f57b444bc5071715ad90243c4cbed61cace2be40611ad0a5ded0dcf1b2a7</vt:lpwstr>
  </property>
</Properties>
</file>