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1E2FF83D" w14:textId="4C137DE0" w:rsidR="00F1447C" w:rsidRPr="000601C5" w:rsidRDefault="00D23FF6" w:rsidP="0085002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7D96A7B3" w14:textId="2F5962F5" w:rsidR="002B2108" w:rsidRPr="00E957B3" w:rsidRDefault="00850026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</w:rPr>
        <w:t>November</w:t>
      </w:r>
      <w:r w:rsidR="00AF281E" w:rsidRPr="00E957B3">
        <w:rPr>
          <w:rFonts w:ascii="Open Sans" w:hAnsi="Open Sans" w:cs="Open Sans"/>
          <w:b/>
          <w:sz w:val="21"/>
          <w:szCs w:val="21"/>
        </w:rPr>
        <w:t xml:space="preserve"> </w:t>
      </w:r>
      <w:r>
        <w:rPr>
          <w:rFonts w:ascii="Open Sans" w:hAnsi="Open Sans" w:cs="Open Sans"/>
          <w:b/>
          <w:sz w:val="21"/>
          <w:szCs w:val="21"/>
        </w:rPr>
        <w:t>15</w:t>
      </w:r>
      <w:r w:rsidR="00F454F1" w:rsidRPr="00E957B3">
        <w:rPr>
          <w:rFonts w:ascii="Open Sans" w:hAnsi="Open Sans" w:cs="Open Sans"/>
          <w:b/>
          <w:sz w:val="21"/>
          <w:szCs w:val="21"/>
        </w:rPr>
        <w:t>, 20</w:t>
      </w:r>
      <w:r w:rsidR="005A2F59" w:rsidRPr="00E957B3">
        <w:rPr>
          <w:rFonts w:ascii="Open Sans" w:hAnsi="Open Sans" w:cs="Open Sans"/>
          <w:b/>
          <w:sz w:val="21"/>
          <w:szCs w:val="21"/>
        </w:rPr>
        <w:t>2</w:t>
      </w:r>
      <w:r w:rsidR="00B977E9" w:rsidRPr="00E957B3">
        <w:rPr>
          <w:rFonts w:ascii="Open Sans" w:hAnsi="Open Sans" w:cs="Open Sans"/>
          <w:b/>
          <w:sz w:val="21"/>
          <w:szCs w:val="21"/>
        </w:rPr>
        <w:t>4</w:t>
      </w:r>
      <w:r w:rsidR="00F454F1" w:rsidRPr="00E957B3">
        <w:rPr>
          <w:rFonts w:ascii="Open Sans" w:hAnsi="Open Sans" w:cs="Open Sans"/>
          <w:b/>
          <w:sz w:val="21"/>
          <w:szCs w:val="21"/>
        </w:rPr>
        <w:t xml:space="preserve"> </w:t>
      </w:r>
    </w:p>
    <w:p w14:paraId="02A79AE5" w14:textId="2D15D79F" w:rsidR="00B726C2" w:rsidRPr="00E957B3" w:rsidRDefault="00C84C3C" w:rsidP="000601C5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E957B3">
        <w:rPr>
          <w:rFonts w:ascii="Open Sans" w:hAnsi="Open Sans" w:cs="Open Sans"/>
          <w:b/>
          <w:sz w:val="21"/>
          <w:szCs w:val="21"/>
        </w:rPr>
        <w:t>1</w:t>
      </w:r>
      <w:r w:rsidR="00BB36E2" w:rsidRPr="00E957B3">
        <w:rPr>
          <w:rFonts w:ascii="Open Sans" w:hAnsi="Open Sans" w:cs="Open Sans"/>
          <w:b/>
          <w:sz w:val="21"/>
          <w:szCs w:val="21"/>
        </w:rPr>
        <w:t>0</w:t>
      </w:r>
      <w:r w:rsidR="00574FCD" w:rsidRPr="00E957B3">
        <w:rPr>
          <w:rFonts w:ascii="Open Sans" w:hAnsi="Open Sans" w:cs="Open Sans"/>
          <w:b/>
          <w:sz w:val="21"/>
          <w:szCs w:val="21"/>
        </w:rPr>
        <w:t>:</w:t>
      </w:r>
      <w:r w:rsidR="009164B2" w:rsidRPr="00E957B3">
        <w:rPr>
          <w:rFonts w:ascii="Open Sans" w:hAnsi="Open Sans" w:cs="Open Sans"/>
          <w:b/>
          <w:sz w:val="21"/>
          <w:szCs w:val="21"/>
        </w:rPr>
        <w:t>10</w:t>
      </w:r>
      <w:r w:rsidR="00F454F1" w:rsidRPr="00E957B3">
        <w:rPr>
          <w:rFonts w:ascii="Open Sans" w:hAnsi="Open Sans" w:cs="Open Sans"/>
          <w:b/>
          <w:sz w:val="21"/>
          <w:szCs w:val="21"/>
        </w:rPr>
        <w:t xml:space="preserve"> </w:t>
      </w:r>
      <w:r w:rsidR="00BB36E2" w:rsidRPr="00E957B3">
        <w:rPr>
          <w:rFonts w:ascii="Open Sans" w:hAnsi="Open Sans" w:cs="Open Sans"/>
          <w:b/>
          <w:sz w:val="21"/>
          <w:szCs w:val="21"/>
        </w:rPr>
        <w:t>a</w:t>
      </w:r>
      <w:r w:rsidR="00C04ED0">
        <w:rPr>
          <w:rFonts w:ascii="Open Sans" w:hAnsi="Open Sans" w:cs="Open Sans"/>
          <w:b/>
          <w:sz w:val="21"/>
          <w:szCs w:val="21"/>
        </w:rPr>
        <w:t>.</w:t>
      </w:r>
      <w:r w:rsidR="00831893" w:rsidRPr="00E957B3">
        <w:rPr>
          <w:rFonts w:ascii="Open Sans" w:hAnsi="Open Sans" w:cs="Open Sans"/>
          <w:b/>
          <w:sz w:val="21"/>
          <w:szCs w:val="21"/>
        </w:rPr>
        <w:t>m</w:t>
      </w:r>
      <w:r w:rsidR="00C04ED0">
        <w:rPr>
          <w:rFonts w:ascii="Open Sans" w:hAnsi="Open Sans" w:cs="Open Sans"/>
          <w:b/>
          <w:sz w:val="21"/>
          <w:szCs w:val="21"/>
        </w:rPr>
        <w:t xml:space="preserve">. </w:t>
      </w:r>
      <w:r w:rsidR="00E957B3" w:rsidRPr="00E957B3">
        <w:rPr>
          <w:rFonts w:ascii="Open Sans" w:hAnsi="Open Sans" w:cs="Open Sans"/>
          <w:b/>
          <w:sz w:val="21"/>
          <w:szCs w:val="21"/>
        </w:rPr>
        <w:t>– 12:00 p.m.</w:t>
      </w:r>
      <w:r w:rsidR="000601C5" w:rsidRPr="00E957B3">
        <w:rPr>
          <w:rFonts w:ascii="Open Sans" w:hAnsi="Open Sans" w:cs="Open Sans"/>
          <w:b/>
          <w:sz w:val="21"/>
          <w:szCs w:val="21"/>
        </w:rPr>
        <w:t xml:space="preserve">     </w:t>
      </w:r>
      <w:r w:rsidR="00AF281E" w:rsidRPr="00E957B3">
        <w:rPr>
          <w:rFonts w:ascii="Open Sans" w:hAnsi="Open Sans" w:cs="Open Sans"/>
          <w:b/>
          <w:sz w:val="21"/>
          <w:szCs w:val="21"/>
        </w:rPr>
        <w:br/>
      </w:r>
      <w:r w:rsidR="00464A32" w:rsidRPr="00E957B3">
        <w:rPr>
          <w:rFonts w:ascii="Open Sans" w:hAnsi="Open Sans" w:cs="Open Sans"/>
          <w:b/>
          <w:sz w:val="21"/>
          <w:szCs w:val="21"/>
        </w:rPr>
        <w:t>Cougar Room</w:t>
      </w:r>
    </w:p>
    <w:p w14:paraId="55DA4AF4" w14:textId="7318349F" w:rsidR="00F1447C" w:rsidRPr="00E957B3" w:rsidRDefault="00F1447C" w:rsidP="00F1447C">
      <w:pPr>
        <w:pStyle w:val="Heading1"/>
        <w:rPr>
          <w:rFonts w:ascii="Open Sans" w:hAnsi="Open Sans" w:cs="Open Sans"/>
          <w:b/>
          <w:color w:val="auto"/>
          <w:sz w:val="21"/>
          <w:szCs w:val="21"/>
        </w:rPr>
      </w:pPr>
      <w:r w:rsidRPr="00E957B3">
        <w:rPr>
          <w:rFonts w:ascii="Open Sans" w:hAnsi="Open Sans" w:cs="Open Sans"/>
          <w:b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33C4F4E7" w:rsidR="00D56114" w:rsidRPr="002E71B5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Facilitator: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850026">
        <w:rPr>
          <w:rFonts w:ascii="Open Sans" w:hAnsi="Open Sans" w:cs="Open Sans"/>
          <w:b/>
          <w:sz w:val="21"/>
          <w:szCs w:val="21"/>
        </w:rPr>
        <w:t>Todd Hampton</w:t>
      </w:r>
      <w:r w:rsidR="001854DF" w:rsidRPr="002E71B5">
        <w:rPr>
          <w:rFonts w:ascii="Open Sans" w:hAnsi="Open Sans" w:cs="Open Sans"/>
          <w:b/>
          <w:sz w:val="21"/>
          <w:szCs w:val="21"/>
        </w:rPr>
        <w:t xml:space="preserve"> </w:t>
      </w:r>
    </w:p>
    <w:p w14:paraId="2C50E53F" w14:textId="686EE80F" w:rsidR="00D56114" w:rsidRPr="002E71B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Timekeeper: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850026">
        <w:rPr>
          <w:rFonts w:ascii="Open Sans" w:hAnsi="Open Sans" w:cs="Open Sans"/>
          <w:b/>
          <w:sz w:val="21"/>
          <w:szCs w:val="21"/>
        </w:rPr>
        <w:t>Justin Madding</w:t>
      </w:r>
    </w:p>
    <w:p w14:paraId="3677652C" w14:textId="72ACEFD8" w:rsidR="006A0877" w:rsidRPr="002E71B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Recorder</w:t>
      </w:r>
      <w:r w:rsidR="00732663" w:rsidRPr="002E71B5">
        <w:rPr>
          <w:rFonts w:ascii="Open Sans" w:hAnsi="Open Sans" w:cs="Open Sans"/>
          <w:b/>
          <w:sz w:val="21"/>
          <w:szCs w:val="21"/>
        </w:rPr>
        <w:t>/Minutes</w:t>
      </w:r>
      <w:r w:rsidRPr="002E71B5">
        <w:rPr>
          <w:rFonts w:ascii="Open Sans" w:hAnsi="Open Sans" w:cs="Open Sans"/>
          <w:b/>
          <w:sz w:val="21"/>
          <w:szCs w:val="21"/>
        </w:rPr>
        <w:t>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AF281E" w:rsidRPr="002E71B5">
        <w:rPr>
          <w:rFonts w:ascii="Open Sans" w:hAnsi="Open Sans" w:cs="Open Sans"/>
          <w:b/>
          <w:sz w:val="21"/>
          <w:szCs w:val="21"/>
        </w:rPr>
        <w:t>Brandy Young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3B056D5D" w14:textId="22629626" w:rsidR="00FA272E" w:rsidRDefault="00915E63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</w:t>
      </w:r>
      <w:r w:rsidR="00F75900">
        <w:rPr>
          <w:rFonts w:ascii="Open Sans" w:hAnsi="Open Sans" w:cs="Open Sans"/>
          <w:sz w:val="21"/>
          <w:szCs w:val="21"/>
        </w:rPr>
        <w:t>–</w:t>
      </w:r>
      <w:r w:rsidR="009C18DA">
        <w:rPr>
          <w:rFonts w:ascii="Open Sans" w:hAnsi="Open Sans" w:cs="Open Sans"/>
          <w:sz w:val="21"/>
          <w:szCs w:val="21"/>
        </w:rPr>
        <w:t xml:space="preserve"> September 20, 2024</w:t>
      </w:r>
      <w:r w:rsidR="00E4603F">
        <w:rPr>
          <w:rFonts w:ascii="Open Sans" w:hAnsi="Open Sans" w:cs="Open Sans"/>
          <w:sz w:val="21"/>
          <w:szCs w:val="21"/>
        </w:rPr>
        <w:t xml:space="preserve"> </w:t>
      </w:r>
      <w:r w:rsidR="00E4603F" w:rsidRPr="008B66A0">
        <w:rPr>
          <w:rFonts w:ascii="Open Sans" w:hAnsi="Open Sans" w:cs="Open Sans"/>
          <w:b/>
          <w:bCs/>
          <w:sz w:val="21"/>
          <w:szCs w:val="21"/>
        </w:rPr>
        <w:t xml:space="preserve">(Action Item) </w:t>
      </w:r>
      <w:r w:rsidR="00F75900">
        <w:rPr>
          <w:rFonts w:ascii="Open Sans" w:hAnsi="Open Sans" w:cs="Open Sans"/>
          <w:sz w:val="21"/>
          <w:szCs w:val="21"/>
        </w:rPr>
        <w:tab/>
      </w:r>
      <w:r w:rsidR="00F7590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7CCE3C39" w14:textId="77777777" w:rsidR="006A66D5" w:rsidRDefault="006A66D5" w:rsidP="006A66D5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5A6035AA" w14:textId="245A11AC" w:rsidR="006A66D5" w:rsidRPr="006A66D5" w:rsidRDefault="006A66D5" w:rsidP="006A66D5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Educational Master Plan Development Update (Xiaohong 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5 Minutes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4EDDFB27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>4</w:t>
      </w:r>
      <w:r w:rsidR="005C6466" w:rsidRPr="000601C5">
        <w:rPr>
          <w:rFonts w:ascii="Open Sans" w:hAnsi="Open Sans" w:cs="Open Sans"/>
          <w:sz w:val="21"/>
          <w:szCs w:val="21"/>
        </w:rPr>
        <w:t>0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7A48E4E7" w:rsidR="00171786" w:rsidRDefault="00F75900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Strategic Enrollment (SEMCOM)</w:t>
      </w:r>
      <w:r w:rsidR="00171786" w:rsidRPr="000601C5">
        <w:rPr>
          <w:rFonts w:ascii="Open Sans" w:hAnsi="Open Sans" w:cs="Open Sans"/>
          <w:sz w:val="21"/>
          <w:szCs w:val="21"/>
        </w:rPr>
        <w:t xml:space="preserve"> (</w:t>
      </w:r>
      <w:r w:rsidR="00DB431E" w:rsidRPr="000601C5">
        <w:rPr>
          <w:rFonts w:ascii="Open Sans" w:hAnsi="Open Sans" w:cs="Open Sans"/>
          <w:sz w:val="21"/>
          <w:szCs w:val="21"/>
        </w:rPr>
        <w:t>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3613657B" w14:textId="5E8A739B" w:rsidR="006A66D5" w:rsidRPr="006A66D5" w:rsidRDefault="006A66D5" w:rsidP="006A66D5">
      <w:pPr>
        <w:pStyle w:val="ListParagraph"/>
        <w:numPr>
          <w:ilvl w:val="2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SEMCOM Charter and Self-Evaluation </w:t>
      </w:r>
      <w:r>
        <w:rPr>
          <w:rFonts w:ascii="Open Sans" w:hAnsi="Open Sans" w:cs="Open Sans"/>
          <w:b/>
          <w:bCs/>
          <w:sz w:val="21"/>
          <w:szCs w:val="21"/>
        </w:rPr>
        <w:t>(Action Items)</w:t>
      </w:r>
    </w:p>
    <w:p w14:paraId="43C21262" w14:textId="12C0BB76" w:rsidR="006A66D5" w:rsidRPr="006A66D5" w:rsidRDefault="006A66D5" w:rsidP="006A66D5">
      <w:pPr>
        <w:spacing w:after="0" w:line="240" w:lineRule="auto"/>
        <w:ind w:left="1620"/>
        <w:rPr>
          <w:rFonts w:ascii="Open Sans" w:hAnsi="Open Sans" w:cs="Open Sans"/>
          <w:sz w:val="21"/>
          <w:szCs w:val="21"/>
        </w:rPr>
      </w:pPr>
    </w:p>
    <w:p w14:paraId="6F8FBAA1" w14:textId="48530DBF" w:rsidR="00171786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DB431E" w:rsidRPr="000601C5">
        <w:rPr>
          <w:rFonts w:ascii="Open Sans" w:hAnsi="Open Sans" w:cs="Open Sans"/>
          <w:sz w:val="21"/>
          <w:szCs w:val="21"/>
        </w:rPr>
        <w:t>Todd Hampton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36399F1B" w14:textId="77F797FE" w:rsidR="00850026" w:rsidRPr="006A66D5" w:rsidRDefault="00850026" w:rsidP="006A66D5">
      <w:pPr>
        <w:pStyle w:val="ListParagraph"/>
        <w:numPr>
          <w:ilvl w:val="2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Budget Committee Charter</w:t>
      </w:r>
      <w:r w:rsidR="006A66D5">
        <w:rPr>
          <w:rFonts w:ascii="Open Sans" w:hAnsi="Open Sans" w:cs="Open Sans"/>
          <w:sz w:val="21"/>
          <w:szCs w:val="21"/>
        </w:rPr>
        <w:t xml:space="preserve"> and Self-Evaluation</w:t>
      </w:r>
      <w:r>
        <w:rPr>
          <w:rFonts w:ascii="Open Sans" w:hAnsi="Open Sans" w:cs="Open Sans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sz w:val="21"/>
          <w:szCs w:val="21"/>
        </w:rPr>
        <w:t>(Action Items)</w:t>
      </w:r>
    </w:p>
    <w:p w14:paraId="774A7E29" w14:textId="7A3877DA" w:rsidR="00850026" w:rsidRDefault="00850026" w:rsidP="00850026">
      <w:pPr>
        <w:pStyle w:val="ListParagraph"/>
        <w:numPr>
          <w:ilvl w:val="2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Budget Development Calendar</w:t>
      </w:r>
      <w:r w:rsidR="00887332">
        <w:rPr>
          <w:rFonts w:ascii="Open Sans" w:hAnsi="Open Sans" w:cs="Open Sans"/>
          <w:sz w:val="21"/>
          <w:szCs w:val="21"/>
        </w:rPr>
        <w:t xml:space="preserve"> </w:t>
      </w:r>
      <w:r w:rsidR="00887332">
        <w:rPr>
          <w:rFonts w:ascii="Open Sans" w:hAnsi="Open Sans" w:cs="Open Sans"/>
          <w:b/>
          <w:bCs/>
          <w:sz w:val="21"/>
          <w:szCs w:val="21"/>
        </w:rPr>
        <w:t>(Action Item)</w:t>
      </w:r>
    </w:p>
    <w:p w14:paraId="345A0B2C" w14:textId="77777777" w:rsidR="006A66D5" w:rsidRPr="000601C5" w:rsidRDefault="006A66D5" w:rsidP="006A66D5">
      <w:pPr>
        <w:pStyle w:val="ListParagraph"/>
        <w:spacing w:after="0" w:line="240" w:lineRule="auto"/>
        <w:ind w:left="1800"/>
        <w:rPr>
          <w:rFonts w:ascii="Open Sans" w:hAnsi="Open Sans" w:cs="Open Sans"/>
          <w:sz w:val="21"/>
          <w:szCs w:val="21"/>
        </w:rPr>
      </w:pPr>
    </w:p>
    <w:p w14:paraId="77F79B89" w14:textId="3B186A54" w:rsidR="00171786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(Xiaohong Li)</w:t>
      </w:r>
    </w:p>
    <w:p w14:paraId="26614316" w14:textId="66F2D7B0" w:rsidR="006A66D5" w:rsidRPr="006A66D5" w:rsidRDefault="006A66D5" w:rsidP="006A66D5">
      <w:pPr>
        <w:pStyle w:val="ListParagraph"/>
        <w:numPr>
          <w:ilvl w:val="2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SPC Charter and Self-Evaluation </w:t>
      </w:r>
      <w:r>
        <w:rPr>
          <w:rFonts w:ascii="Open Sans" w:hAnsi="Open Sans" w:cs="Open Sans"/>
          <w:b/>
          <w:bCs/>
          <w:sz w:val="21"/>
          <w:szCs w:val="21"/>
        </w:rPr>
        <w:t>(Action Items)</w:t>
      </w:r>
    </w:p>
    <w:p w14:paraId="35F7561B" w14:textId="58D51588" w:rsidR="006A66D5" w:rsidRPr="000601C5" w:rsidRDefault="006A66D5" w:rsidP="006A66D5">
      <w:pPr>
        <w:pStyle w:val="ListParagraph"/>
        <w:spacing w:after="0" w:line="240" w:lineRule="auto"/>
        <w:ind w:left="1800"/>
        <w:rPr>
          <w:rFonts w:ascii="Open Sans" w:hAnsi="Open Sans" w:cs="Open Sans"/>
          <w:sz w:val="21"/>
          <w:szCs w:val="21"/>
        </w:rPr>
      </w:pPr>
    </w:p>
    <w:p w14:paraId="7116CA15" w14:textId="01A7EC36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Campus Safety and Security (</w:t>
      </w:r>
      <w:r w:rsidR="00F043C7" w:rsidRPr="000601C5">
        <w:rPr>
          <w:rFonts w:ascii="Open Sans" w:hAnsi="Open Sans" w:cs="Open Sans"/>
          <w:sz w:val="21"/>
          <w:szCs w:val="21"/>
        </w:rPr>
        <w:t>Heather del Rosario</w:t>
      </w:r>
      <w:r w:rsidRPr="000601C5">
        <w:rPr>
          <w:rFonts w:ascii="Open Sans" w:hAnsi="Open Sans" w:cs="Open Sans"/>
          <w:sz w:val="21"/>
          <w:szCs w:val="21"/>
        </w:rPr>
        <w:t>)</w:t>
      </w:r>
      <w:r w:rsidR="006A66D5">
        <w:rPr>
          <w:rFonts w:ascii="Open Sans" w:hAnsi="Open Sans" w:cs="Open Sans"/>
          <w:sz w:val="21"/>
          <w:szCs w:val="21"/>
        </w:rPr>
        <w:br/>
      </w:r>
    </w:p>
    <w:p w14:paraId="12537673" w14:textId="221D7304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Information Technology (Xiaohong Li)</w:t>
      </w:r>
      <w:r w:rsidR="006A66D5">
        <w:rPr>
          <w:rFonts w:ascii="Open Sans" w:hAnsi="Open Sans" w:cs="Open Sans"/>
          <w:sz w:val="21"/>
          <w:szCs w:val="21"/>
        </w:rPr>
        <w:br/>
      </w:r>
    </w:p>
    <w:p w14:paraId="7504207C" w14:textId="77777777" w:rsidR="00850026" w:rsidRDefault="005D5A8D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DEI</w:t>
      </w:r>
      <w:r w:rsidR="00B74553">
        <w:rPr>
          <w:rFonts w:ascii="Open Sans" w:hAnsi="Open Sans" w:cs="Open Sans"/>
          <w:sz w:val="21"/>
          <w:szCs w:val="21"/>
        </w:rPr>
        <w:t>AA</w:t>
      </w:r>
      <w:r w:rsidR="00EF6002" w:rsidRPr="000601C5">
        <w:rPr>
          <w:rFonts w:ascii="Open Sans" w:hAnsi="Open Sans" w:cs="Open Sans"/>
          <w:sz w:val="21"/>
          <w:szCs w:val="21"/>
        </w:rPr>
        <w:t xml:space="preserve"> </w:t>
      </w:r>
      <w:r w:rsidR="00C82B10" w:rsidRPr="000601C5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0601C5">
        <w:rPr>
          <w:rFonts w:ascii="Open Sans" w:hAnsi="Open Sans" w:cs="Open Sans"/>
          <w:sz w:val="21"/>
          <w:szCs w:val="21"/>
        </w:rPr>
        <w:t>(</w:t>
      </w:r>
      <w:r w:rsidR="00850026">
        <w:rPr>
          <w:rFonts w:ascii="Open Sans" w:hAnsi="Open Sans" w:cs="Open Sans"/>
          <w:sz w:val="21"/>
          <w:szCs w:val="21"/>
        </w:rPr>
        <w:t>Leslie Minor</w:t>
      </w:r>
      <w:r w:rsidR="00EF6002" w:rsidRPr="000601C5">
        <w:rPr>
          <w:rFonts w:ascii="Open Sans" w:hAnsi="Open Sans" w:cs="Open Sans"/>
          <w:sz w:val="21"/>
          <w:szCs w:val="21"/>
        </w:rPr>
        <w:t>)</w:t>
      </w:r>
    </w:p>
    <w:p w14:paraId="4049379A" w14:textId="015FC6D1" w:rsidR="006A66D5" w:rsidRDefault="006A66D5" w:rsidP="00850026">
      <w:pPr>
        <w:pStyle w:val="ListParagraph"/>
        <w:numPr>
          <w:ilvl w:val="2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DEIAA Charter and Self-Evaluation </w:t>
      </w:r>
      <w:r>
        <w:rPr>
          <w:rFonts w:ascii="Open Sans" w:hAnsi="Open Sans" w:cs="Open Sans"/>
          <w:b/>
          <w:bCs/>
          <w:sz w:val="21"/>
          <w:szCs w:val="21"/>
        </w:rPr>
        <w:t>(Action Items)</w:t>
      </w:r>
    </w:p>
    <w:p w14:paraId="133B78AF" w14:textId="47474C76" w:rsidR="00A3739F" w:rsidRPr="006A66D5" w:rsidRDefault="00A3739F" w:rsidP="006A66D5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00E51CC6" w14:textId="6A8B581F" w:rsidR="00351ECA" w:rsidRPr="00850026" w:rsidRDefault="003651EE" w:rsidP="00850026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68660A00" w14:textId="77777777" w:rsidR="00531DFB" w:rsidRDefault="00531DFB" w:rsidP="00531DFB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15909175" w14:textId="3373E5C1" w:rsidR="00850026" w:rsidRDefault="00850026" w:rsidP="00531DFB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Accreditation Mid-Term Report – Due October 25, 2025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15 Minutes</w:t>
      </w:r>
    </w:p>
    <w:p w14:paraId="7B2D9D05" w14:textId="77777777" w:rsidR="00850026" w:rsidRPr="00850026" w:rsidRDefault="00850026" w:rsidP="00850026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Timeline </w:t>
      </w:r>
      <w:r>
        <w:rPr>
          <w:rFonts w:ascii="Open Sans" w:hAnsi="Open Sans" w:cs="Open Sans"/>
          <w:b/>
          <w:bCs/>
          <w:sz w:val="21"/>
          <w:szCs w:val="21"/>
        </w:rPr>
        <w:t>(Action Item)</w:t>
      </w:r>
    </w:p>
    <w:p w14:paraId="61D86756" w14:textId="77777777" w:rsidR="00850026" w:rsidRDefault="00850026" w:rsidP="00850026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Reflections on Continuous Improvement </w:t>
      </w:r>
    </w:p>
    <w:p w14:paraId="4866BDF5" w14:textId="77777777" w:rsidR="006A66D5" w:rsidRDefault="006A66D5" w:rsidP="006A66D5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259E72E4" w14:textId="512066BA" w:rsidR="006A66D5" w:rsidRDefault="006A66D5" w:rsidP="006A66D5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Accreditation Substantive Change (Xiaohong Li)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5 Minutes</w:t>
      </w:r>
    </w:p>
    <w:p w14:paraId="3B4CE221" w14:textId="77777777" w:rsidR="006A66D5" w:rsidRDefault="006A66D5" w:rsidP="006A66D5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75EDD279" w14:textId="5935E079" w:rsidR="006A66D5" w:rsidRPr="006A66D5" w:rsidRDefault="006A66D5" w:rsidP="006A66D5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Other</w:t>
      </w:r>
    </w:p>
    <w:p w14:paraId="48BD1C97" w14:textId="77777777" w:rsidR="00850026" w:rsidRDefault="00850026" w:rsidP="00850026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31441B5A" w14:textId="7946145B" w:rsidR="00531DFB" w:rsidRPr="00850026" w:rsidRDefault="00531DFB" w:rsidP="006A66D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 w:rsidRPr="00850026">
        <w:rPr>
          <w:rFonts w:ascii="Open Sans" w:hAnsi="Open Sans" w:cs="Open Sans"/>
          <w:sz w:val="21"/>
          <w:szCs w:val="21"/>
        </w:rPr>
        <w:tab/>
      </w:r>
      <w:r w:rsidRPr="00850026">
        <w:rPr>
          <w:rFonts w:ascii="Open Sans" w:hAnsi="Open Sans" w:cs="Open Sans"/>
          <w:sz w:val="21"/>
          <w:szCs w:val="21"/>
        </w:rPr>
        <w:tab/>
      </w:r>
      <w:r w:rsidRPr="00850026">
        <w:rPr>
          <w:rFonts w:ascii="Open Sans" w:hAnsi="Open Sans" w:cs="Open Sans"/>
          <w:sz w:val="21"/>
          <w:szCs w:val="21"/>
        </w:rPr>
        <w:tab/>
      </w:r>
      <w:r w:rsidRPr="00850026">
        <w:rPr>
          <w:rFonts w:ascii="Open Sans" w:hAnsi="Open Sans" w:cs="Open Sans"/>
          <w:sz w:val="21"/>
          <w:szCs w:val="21"/>
        </w:rPr>
        <w:tab/>
      </w:r>
      <w:r w:rsidRPr="00850026">
        <w:rPr>
          <w:rFonts w:ascii="Open Sans" w:hAnsi="Open Sans" w:cs="Open Sans"/>
          <w:sz w:val="21"/>
          <w:szCs w:val="21"/>
        </w:rPr>
        <w:tab/>
        <w:t xml:space="preserve"> </w:t>
      </w:r>
    </w:p>
    <w:p w14:paraId="2779495C" w14:textId="77777777" w:rsidR="008A72B9" w:rsidRPr="002E71B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5F8B9C99" w14:textId="69C11806" w:rsidR="00506591" w:rsidRPr="002E71B5" w:rsidRDefault="007B1988" w:rsidP="006B2469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2E71B5">
        <w:rPr>
          <w:rFonts w:ascii="Open Sans" w:hAnsi="Open Sans" w:cs="Open Sans"/>
          <w:b/>
          <w:bCs/>
          <w:sz w:val="21"/>
          <w:szCs w:val="21"/>
        </w:rPr>
        <w:t>Next Meeting:</w:t>
      </w:r>
      <w:r w:rsidR="00782B07" w:rsidRPr="002E71B5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6A66D5">
        <w:rPr>
          <w:rFonts w:ascii="Open Sans" w:hAnsi="Open Sans" w:cs="Open Sans"/>
          <w:b/>
          <w:bCs/>
          <w:sz w:val="21"/>
          <w:szCs w:val="21"/>
        </w:rPr>
        <w:t>December 13</w:t>
      </w:r>
      <w:r w:rsidR="00913F35" w:rsidRPr="002E71B5">
        <w:rPr>
          <w:rFonts w:ascii="Open Sans" w:hAnsi="Open Sans" w:cs="Open Sans"/>
          <w:b/>
          <w:bCs/>
          <w:sz w:val="21"/>
          <w:szCs w:val="21"/>
        </w:rPr>
        <w:t xml:space="preserve">, 2024, in </w:t>
      </w:r>
      <w:r w:rsidR="00B977E9" w:rsidRPr="002E71B5">
        <w:rPr>
          <w:rFonts w:ascii="Open Sans" w:hAnsi="Open Sans" w:cs="Open Sans"/>
          <w:b/>
          <w:bCs/>
          <w:sz w:val="21"/>
          <w:szCs w:val="21"/>
        </w:rPr>
        <w:t xml:space="preserve">Cougar Room </w:t>
      </w:r>
    </w:p>
    <w:sectPr w:rsidR="00506591" w:rsidRPr="002E71B5" w:rsidSect="001B5576">
      <w:footerReference w:type="default" r:id="rId9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8415F2"/>
    <w:multiLevelType w:val="hybridMultilevel"/>
    <w:tmpl w:val="292841A0"/>
    <w:lvl w:ilvl="0" w:tplc="7E48F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1129A7"/>
    <w:multiLevelType w:val="hybridMultilevel"/>
    <w:tmpl w:val="00BC91A2"/>
    <w:lvl w:ilvl="0" w:tplc="22207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1"/>
  </w:num>
  <w:num w:numId="2" w16cid:durableId="848717597">
    <w:abstractNumId w:val="4"/>
  </w:num>
  <w:num w:numId="3" w16cid:durableId="1470826168">
    <w:abstractNumId w:val="24"/>
  </w:num>
  <w:num w:numId="4" w16cid:durableId="1029258649">
    <w:abstractNumId w:val="5"/>
  </w:num>
  <w:num w:numId="5" w16cid:durableId="1861313097">
    <w:abstractNumId w:val="22"/>
  </w:num>
  <w:num w:numId="6" w16cid:durableId="1030955627">
    <w:abstractNumId w:val="14"/>
  </w:num>
  <w:num w:numId="7" w16cid:durableId="390546775">
    <w:abstractNumId w:val="27"/>
  </w:num>
  <w:num w:numId="8" w16cid:durableId="1013415897">
    <w:abstractNumId w:val="2"/>
  </w:num>
  <w:num w:numId="9" w16cid:durableId="2088455557">
    <w:abstractNumId w:val="0"/>
  </w:num>
  <w:num w:numId="10" w16cid:durableId="1956675000">
    <w:abstractNumId w:val="21"/>
  </w:num>
  <w:num w:numId="11" w16cid:durableId="1159537533">
    <w:abstractNumId w:val="3"/>
  </w:num>
  <w:num w:numId="12" w16cid:durableId="425227505">
    <w:abstractNumId w:val="13"/>
  </w:num>
  <w:num w:numId="13" w16cid:durableId="916549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0"/>
  </w:num>
  <w:num w:numId="15" w16cid:durableId="1783573676">
    <w:abstractNumId w:val="9"/>
  </w:num>
  <w:num w:numId="16" w16cid:durableId="779177963">
    <w:abstractNumId w:val="26"/>
  </w:num>
  <w:num w:numId="17" w16cid:durableId="724915155">
    <w:abstractNumId w:val="19"/>
  </w:num>
  <w:num w:numId="18" w16cid:durableId="874587236">
    <w:abstractNumId w:val="23"/>
  </w:num>
  <w:num w:numId="19" w16cid:durableId="311909817">
    <w:abstractNumId w:val="15"/>
  </w:num>
  <w:num w:numId="20" w16cid:durableId="939068186">
    <w:abstractNumId w:val="7"/>
  </w:num>
  <w:num w:numId="21" w16cid:durableId="74476440">
    <w:abstractNumId w:val="8"/>
  </w:num>
  <w:num w:numId="22" w16cid:durableId="2076583753">
    <w:abstractNumId w:val="28"/>
  </w:num>
  <w:num w:numId="23" w16cid:durableId="154534105">
    <w:abstractNumId w:val="16"/>
  </w:num>
  <w:num w:numId="24" w16cid:durableId="27027227">
    <w:abstractNumId w:val="12"/>
  </w:num>
  <w:num w:numId="25" w16cid:durableId="898593377">
    <w:abstractNumId w:val="25"/>
  </w:num>
  <w:num w:numId="26" w16cid:durableId="1583904527">
    <w:abstractNumId w:val="11"/>
  </w:num>
  <w:num w:numId="27" w16cid:durableId="1260287641">
    <w:abstractNumId w:val="18"/>
  </w:num>
  <w:num w:numId="28" w16cid:durableId="165481658">
    <w:abstractNumId w:val="6"/>
  </w:num>
  <w:num w:numId="29" w16cid:durableId="677271838">
    <w:abstractNumId w:val="20"/>
  </w:num>
  <w:num w:numId="30" w16cid:durableId="17919770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466"/>
    <w:rsid w:val="00013F22"/>
    <w:rsid w:val="00014297"/>
    <w:rsid w:val="00023921"/>
    <w:rsid w:val="00036255"/>
    <w:rsid w:val="000364BA"/>
    <w:rsid w:val="0005618F"/>
    <w:rsid w:val="0005658D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6BE"/>
    <w:rsid w:val="000E1D1C"/>
    <w:rsid w:val="000F214E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10A7"/>
    <w:rsid w:val="00153D27"/>
    <w:rsid w:val="0015739F"/>
    <w:rsid w:val="0016044E"/>
    <w:rsid w:val="00160D51"/>
    <w:rsid w:val="00161145"/>
    <w:rsid w:val="00165375"/>
    <w:rsid w:val="00171786"/>
    <w:rsid w:val="001732FA"/>
    <w:rsid w:val="001758DA"/>
    <w:rsid w:val="001854DF"/>
    <w:rsid w:val="00190840"/>
    <w:rsid w:val="001A3451"/>
    <w:rsid w:val="001A5242"/>
    <w:rsid w:val="001A7466"/>
    <w:rsid w:val="001B5576"/>
    <w:rsid w:val="001C0039"/>
    <w:rsid w:val="001C3D9B"/>
    <w:rsid w:val="001C3E1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562B5"/>
    <w:rsid w:val="002628AD"/>
    <w:rsid w:val="00264BB4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C7B91"/>
    <w:rsid w:val="002D147C"/>
    <w:rsid w:val="002E1777"/>
    <w:rsid w:val="002E2EA7"/>
    <w:rsid w:val="002E71B5"/>
    <w:rsid w:val="002E7265"/>
    <w:rsid w:val="002F7262"/>
    <w:rsid w:val="00302C43"/>
    <w:rsid w:val="0030474B"/>
    <w:rsid w:val="00311FF1"/>
    <w:rsid w:val="00312223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3041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3F4BA8"/>
    <w:rsid w:val="00407D2B"/>
    <w:rsid w:val="00414492"/>
    <w:rsid w:val="00420898"/>
    <w:rsid w:val="00422504"/>
    <w:rsid w:val="00425114"/>
    <w:rsid w:val="00425A0A"/>
    <w:rsid w:val="00434289"/>
    <w:rsid w:val="00434E42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5120"/>
    <w:rsid w:val="00496A38"/>
    <w:rsid w:val="00497DC4"/>
    <w:rsid w:val="004A4D7E"/>
    <w:rsid w:val="004A544E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C1F"/>
    <w:rsid w:val="004F7379"/>
    <w:rsid w:val="00502F33"/>
    <w:rsid w:val="00504296"/>
    <w:rsid w:val="00506591"/>
    <w:rsid w:val="005109B7"/>
    <w:rsid w:val="0051433B"/>
    <w:rsid w:val="005202FC"/>
    <w:rsid w:val="00531DFB"/>
    <w:rsid w:val="005320CD"/>
    <w:rsid w:val="00533587"/>
    <w:rsid w:val="005346ED"/>
    <w:rsid w:val="00562500"/>
    <w:rsid w:val="005738EF"/>
    <w:rsid w:val="00574FCD"/>
    <w:rsid w:val="005769DB"/>
    <w:rsid w:val="00577E4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4E7"/>
    <w:rsid w:val="00611D5A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A66D5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10"/>
    <w:rsid w:val="00801598"/>
    <w:rsid w:val="00803138"/>
    <w:rsid w:val="00806AC2"/>
    <w:rsid w:val="00825F3F"/>
    <w:rsid w:val="00830414"/>
    <w:rsid w:val="0083140D"/>
    <w:rsid w:val="00831893"/>
    <w:rsid w:val="00831DA9"/>
    <w:rsid w:val="00842625"/>
    <w:rsid w:val="00850026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87332"/>
    <w:rsid w:val="00887443"/>
    <w:rsid w:val="008978BD"/>
    <w:rsid w:val="008A328C"/>
    <w:rsid w:val="008A3A4B"/>
    <w:rsid w:val="008A52E6"/>
    <w:rsid w:val="008A72B9"/>
    <w:rsid w:val="008A74E1"/>
    <w:rsid w:val="008B0495"/>
    <w:rsid w:val="008B2681"/>
    <w:rsid w:val="008B66A0"/>
    <w:rsid w:val="008B758B"/>
    <w:rsid w:val="008C0E9A"/>
    <w:rsid w:val="008C2596"/>
    <w:rsid w:val="008C48AA"/>
    <w:rsid w:val="008C5CD6"/>
    <w:rsid w:val="008C6DBE"/>
    <w:rsid w:val="008E2244"/>
    <w:rsid w:val="008E290A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3F35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68D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18DA"/>
    <w:rsid w:val="009C6F33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1AE"/>
    <w:rsid w:val="00A2748E"/>
    <w:rsid w:val="00A27698"/>
    <w:rsid w:val="00A33906"/>
    <w:rsid w:val="00A3496B"/>
    <w:rsid w:val="00A35124"/>
    <w:rsid w:val="00A36E3A"/>
    <w:rsid w:val="00A3739F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70F14"/>
    <w:rsid w:val="00A716A3"/>
    <w:rsid w:val="00A721E2"/>
    <w:rsid w:val="00A7472B"/>
    <w:rsid w:val="00A802A0"/>
    <w:rsid w:val="00A82A4E"/>
    <w:rsid w:val="00A8421A"/>
    <w:rsid w:val="00A84426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AF281E"/>
    <w:rsid w:val="00B15D21"/>
    <w:rsid w:val="00B212E7"/>
    <w:rsid w:val="00B21F5A"/>
    <w:rsid w:val="00B23FF2"/>
    <w:rsid w:val="00B252B5"/>
    <w:rsid w:val="00B25ADB"/>
    <w:rsid w:val="00B35E2E"/>
    <w:rsid w:val="00B471B0"/>
    <w:rsid w:val="00B51194"/>
    <w:rsid w:val="00B616CA"/>
    <w:rsid w:val="00B650E5"/>
    <w:rsid w:val="00B65B67"/>
    <w:rsid w:val="00B70AF6"/>
    <w:rsid w:val="00B726C2"/>
    <w:rsid w:val="00B7288D"/>
    <w:rsid w:val="00B73451"/>
    <w:rsid w:val="00B74553"/>
    <w:rsid w:val="00B763A8"/>
    <w:rsid w:val="00B834FE"/>
    <w:rsid w:val="00B839E0"/>
    <w:rsid w:val="00B977E9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D724B"/>
    <w:rsid w:val="00BE00D5"/>
    <w:rsid w:val="00BE54E3"/>
    <w:rsid w:val="00BF2CA1"/>
    <w:rsid w:val="00BF34E3"/>
    <w:rsid w:val="00BF466A"/>
    <w:rsid w:val="00BF6CB7"/>
    <w:rsid w:val="00BF7A10"/>
    <w:rsid w:val="00C01741"/>
    <w:rsid w:val="00C038A4"/>
    <w:rsid w:val="00C04ED0"/>
    <w:rsid w:val="00C06152"/>
    <w:rsid w:val="00C0673A"/>
    <w:rsid w:val="00C07B2E"/>
    <w:rsid w:val="00C15A80"/>
    <w:rsid w:val="00C15EAC"/>
    <w:rsid w:val="00C26F0A"/>
    <w:rsid w:val="00C30330"/>
    <w:rsid w:val="00C50A0F"/>
    <w:rsid w:val="00C514D2"/>
    <w:rsid w:val="00C51E18"/>
    <w:rsid w:val="00C552D4"/>
    <w:rsid w:val="00C57007"/>
    <w:rsid w:val="00C622A9"/>
    <w:rsid w:val="00C62941"/>
    <w:rsid w:val="00C66960"/>
    <w:rsid w:val="00C671BF"/>
    <w:rsid w:val="00C75582"/>
    <w:rsid w:val="00C806B4"/>
    <w:rsid w:val="00C82B10"/>
    <w:rsid w:val="00C83DC0"/>
    <w:rsid w:val="00C84C3C"/>
    <w:rsid w:val="00C864BB"/>
    <w:rsid w:val="00C926C7"/>
    <w:rsid w:val="00C9408E"/>
    <w:rsid w:val="00C95FC8"/>
    <w:rsid w:val="00C96E6E"/>
    <w:rsid w:val="00C97AA3"/>
    <w:rsid w:val="00CA5F47"/>
    <w:rsid w:val="00CB13A1"/>
    <w:rsid w:val="00CB67E8"/>
    <w:rsid w:val="00CC338B"/>
    <w:rsid w:val="00CD44A5"/>
    <w:rsid w:val="00CD507C"/>
    <w:rsid w:val="00CD63F6"/>
    <w:rsid w:val="00CE01E4"/>
    <w:rsid w:val="00CE0C0B"/>
    <w:rsid w:val="00CE367F"/>
    <w:rsid w:val="00CE71BA"/>
    <w:rsid w:val="00CF0FFF"/>
    <w:rsid w:val="00CF1A8D"/>
    <w:rsid w:val="00CF2B93"/>
    <w:rsid w:val="00CF3765"/>
    <w:rsid w:val="00D01E1A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B6A68"/>
    <w:rsid w:val="00DC0F23"/>
    <w:rsid w:val="00DC34F8"/>
    <w:rsid w:val="00DC3E9C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410A7"/>
    <w:rsid w:val="00E4517E"/>
    <w:rsid w:val="00E4603F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57B3"/>
    <w:rsid w:val="00E97BFA"/>
    <w:rsid w:val="00EA2A5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58AC"/>
    <w:rsid w:val="00F32EE0"/>
    <w:rsid w:val="00F37850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75900"/>
    <w:rsid w:val="00F84056"/>
    <w:rsid w:val="00F93634"/>
    <w:rsid w:val="00F93CF8"/>
    <w:rsid w:val="00FA272E"/>
    <w:rsid w:val="00FA3D0A"/>
    <w:rsid w:val="00FA581B"/>
    <w:rsid w:val="00FA6C4E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Brandy Young</cp:lastModifiedBy>
  <cp:revision>5</cp:revision>
  <cp:lastPrinted>2023-12-07T21:10:00Z</cp:lastPrinted>
  <dcterms:created xsi:type="dcterms:W3CDTF">2024-11-13T15:30:00Z</dcterms:created>
  <dcterms:modified xsi:type="dcterms:W3CDTF">2024-11-13T19:11:00Z</dcterms:modified>
</cp:coreProperties>
</file>