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1E05" w14:textId="77777777" w:rsidR="00606205" w:rsidRPr="00F224F4" w:rsidRDefault="00AE07C7" w:rsidP="005062EC">
      <w:pPr>
        <w:spacing w:after="0" w:line="240" w:lineRule="auto"/>
        <w:jc w:val="center"/>
        <w:rPr>
          <w:b/>
        </w:rPr>
      </w:pPr>
      <w:r>
        <w:rPr>
          <w:noProof/>
        </w:rPr>
        <w:drawing>
          <wp:inline distT="0" distB="0" distL="0" distR="0" wp14:anchorId="7FEDC918" wp14:editId="4954D5C6">
            <wp:extent cx="3312795" cy="9620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39" cy="1000951"/>
                    </a:xfrm>
                    <a:prstGeom prst="rect">
                      <a:avLst/>
                    </a:prstGeom>
                  </pic:spPr>
                </pic:pic>
              </a:graphicData>
            </a:graphic>
          </wp:inline>
        </w:drawing>
      </w:r>
    </w:p>
    <w:p w14:paraId="39D00DF2" w14:textId="77777777" w:rsidR="00F622DB" w:rsidRDefault="00F622DB" w:rsidP="005062EC">
      <w:pPr>
        <w:spacing w:after="0" w:line="240" w:lineRule="auto"/>
        <w:jc w:val="center"/>
        <w:rPr>
          <w:b/>
        </w:rPr>
      </w:pPr>
    </w:p>
    <w:p w14:paraId="64517D7B" w14:textId="09D7E099" w:rsidR="005E73E0" w:rsidRPr="00F224F4" w:rsidRDefault="005E73E0" w:rsidP="005062EC">
      <w:pPr>
        <w:spacing w:after="0" w:line="240" w:lineRule="auto"/>
        <w:jc w:val="center"/>
        <w:rPr>
          <w:b/>
        </w:rPr>
      </w:pPr>
      <w:r w:rsidRPr="00F224F4">
        <w:rPr>
          <w:b/>
        </w:rPr>
        <w:t>GOVERNANCE COUNCIL</w:t>
      </w:r>
      <w:r w:rsidR="00D57F2B" w:rsidRPr="00F224F4">
        <w:rPr>
          <w:b/>
        </w:rPr>
        <w:t xml:space="preserve"> MINUTES</w:t>
      </w:r>
    </w:p>
    <w:p w14:paraId="00F9B192" w14:textId="77777777" w:rsidR="00B612E3" w:rsidRDefault="00B612E3" w:rsidP="005062EC">
      <w:pPr>
        <w:spacing w:after="0" w:line="240" w:lineRule="auto"/>
        <w:jc w:val="center"/>
        <w:rPr>
          <w:b/>
        </w:rPr>
      </w:pPr>
    </w:p>
    <w:p w14:paraId="2547C575" w14:textId="64B9E8DC" w:rsidR="005E73E0" w:rsidRPr="00F224F4" w:rsidRDefault="008F7EF7" w:rsidP="005062EC">
      <w:pPr>
        <w:spacing w:after="0" w:line="240" w:lineRule="auto"/>
        <w:jc w:val="center"/>
        <w:rPr>
          <w:b/>
        </w:rPr>
      </w:pPr>
      <w:r>
        <w:rPr>
          <w:b/>
        </w:rPr>
        <w:t>October</w:t>
      </w:r>
      <w:r w:rsidR="002A4C18">
        <w:rPr>
          <w:b/>
        </w:rPr>
        <w:t xml:space="preserve"> </w:t>
      </w:r>
      <w:r>
        <w:rPr>
          <w:b/>
        </w:rPr>
        <w:t>20</w:t>
      </w:r>
      <w:r w:rsidR="002A4C18">
        <w:rPr>
          <w:b/>
        </w:rPr>
        <w:t>, 202</w:t>
      </w:r>
      <w:r w:rsidR="00AD07AB">
        <w:rPr>
          <w:b/>
        </w:rPr>
        <w:t>3</w:t>
      </w:r>
    </w:p>
    <w:p w14:paraId="4D6ED0F3" w14:textId="366182F2" w:rsidR="00B7288D" w:rsidRDefault="00425A0A" w:rsidP="00631BAE">
      <w:pPr>
        <w:spacing w:after="0" w:line="240" w:lineRule="auto"/>
      </w:pPr>
      <w:r w:rsidRPr="00F224F4">
        <w:t xml:space="preserve"> </w:t>
      </w:r>
    </w:p>
    <w:p w14:paraId="55E959B3" w14:textId="77777777" w:rsidR="00B612E3" w:rsidRPr="00F224F4" w:rsidRDefault="00B612E3" w:rsidP="00631BAE">
      <w:pPr>
        <w:spacing w:after="0" w:line="240" w:lineRule="auto"/>
      </w:pPr>
    </w:p>
    <w:p w14:paraId="5BB678CF" w14:textId="5B86EA90" w:rsidR="00693468" w:rsidRPr="008F7EF7" w:rsidRDefault="00AB3E32" w:rsidP="00693468">
      <w:pPr>
        <w:spacing w:after="0" w:line="240" w:lineRule="auto"/>
        <w:ind w:left="1980" w:hanging="1980"/>
      </w:pPr>
      <w:r w:rsidRPr="008F7EF7">
        <w:t>Members Present:</w:t>
      </w:r>
      <w:r w:rsidRPr="008F7EF7">
        <w:tab/>
      </w:r>
      <w:r w:rsidR="00B91DE6" w:rsidRPr="008F7EF7">
        <w:t xml:space="preserve">Todd Hampton, Xiaohong Li, </w:t>
      </w:r>
      <w:r w:rsidR="000D52CA" w:rsidRPr="008F7EF7">
        <w:t>Candace Duron</w:t>
      </w:r>
      <w:r w:rsidR="00B91DE6" w:rsidRPr="008F7EF7">
        <w:t xml:space="preserve">, Kanoe Bandy, Juana Rangel-Escobedo, Mike Mayfield, </w:t>
      </w:r>
      <w:r w:rsidR="000D52CA" w:rsidRPr="008F7EF7">
        <w:t>Renae Ginther,</w:t>
      </w:r>
      <w:r w:rsidR="008F7EF7" w:rsidRPr="008F7EF7">
        <w:t xml:space="preserve"> Salvador Jimenez Murguia for</w:t>
      </w:r>
      <w:r w:rsidR="000D52CA" w:rsidRPr="008F7EF7">
        <w:t xml:space="preserve"> </w:t>
      </w:r>
      <w:r w:rsidR="00B91DE6" w:rsidRPr="008F7EF7">
        <w:t>Tina Mendoza, Debbie Rios</w:t>
      </w:r>
      <w:r w:rsidR="00693468" w:rsidRPr="008F7EF7">
        <w:t>, Damon Bell</w:t>
      </w:r>
      <w:r w:rsidR="000D52CA" w:rsidRPr="008F7EF7">
        <w:t xml:space="preserve">, Bill Devine, Brandy Young, </w:t>
      </w:r>
    </w:p>
    <w:p w14:paraId="1A01B928" w14:textId="77777777" w:rsidR="005B6D0C" w:rsidRPr="008F7EF7" w:rsidRDefault="005B6D0C" w:rsidP="006B5043">
      <w:pPr>
        <w:spacing w:after="0" w:line="240" w:lineRule="auto"/>
        <w:ind w:left="1980" w:hanging="1980"/>
      </w:pPr>
    </w:p>
    <w:p w14:paraId="5AF20E6C" w14:textId="1F3BFDDE" w:rsidR="00463C7A" w:rsidRPr="00693468" w:rsidRDefault="00307EBC" w:rsidP="00463C7A">
      <w:pPr>
        <w:spacing w:after="0" w:line="240" w:lineRule="auto"/>
        <w:ind w:left="1980" w:hanging="1980"/>
      </w:pPr>
      <w:r w:rsidRPr="008F7EF7">
        <w:t>Members Absent:</w:t>
      </w:r>
      <w:r w:rsidRPr="008F7EF7">
        <w:tab/>
      </w:r>
      <w:r w:rsidR="008F7EF7" w:rsidRPr="008F7EF7">
        <w:t xml:space="preserve">Heather del Rosario, </w:t>
      </w:r>
      <w:r w:rsidR="000D52CA" w:rsidRPr="008F7EF7">
        <w:t>Leslie Minor</w:t>
      </w:r>
      <w:r w:rsidR="00693468" w:rsidRPr="008F7EF7">
        <w:t>,</w:t>
      </w:r>
      <w:r w:rsidR="000D52CA" w:rsidRPr="008F7EF7">
        <w:t xml:space="preserve"> </w:t>
      </w:r>
      <w:r w:rsidR="008F7EF7" w:rsidRPr="008F7EF7">
        <w:t>Brock McMurray, Adam Bledsoe, Jay Cuevas</w:t>
      </w:r>
    </w:p>
    <w:p w14:paraId="4F28EF40" w14:textId="303DF8FD" w:rsidR="002C4649" w:rsidRPr="00693468" w:rsidRDefault="00701D62" w:rsidP="00A035D1">
      <w:pPr>
        <w:spacing w:after="0" w:line="240" w:lineRule="auto"/>
        <w:ind w:left="1980" w:hanging="1980"/>
      </w:pPr>
      <w:r w:rsidRPr="00693468">
        <w:t xml:space="preserve"> </w:t>
      </w:r>
      <w:r w:rsidR="008F7EF7">
        <w:t xml:space="preserve"> </w:t>
      </w:r>
    </w:p>
    <w:p w14:paraId="763DE76A" w14:textId="5C54E006" w:rsidR="00A55D01" w:rsidRPr="00031D89" w:rsidRDefault="00A55D01" w:rsidP="000D212A">
      <w:pPr>
        <w:spacing w:after="0" w:line="240" w:lineRule="auto"/>
      </w:pPr>
      <w:r w:rsidRPr="00693468">
        <w:t>Guests:</w:t>
      </w:r>
      <w:r w:rsidRPr="00693468">
        <w:tab/>
      </w:r>
      <w:r w:rsidRPr="00693468">
        <w:tab/>
        <w:t xml:space="preserve">           </w:t>
      </w:r>
      <w:r w:rsidR="00EF16A6" w:rsidRPr="00693468">
        <w:t>Sarah Criss</w:t>
      </w:r>
      <w:r w:rsidR="002E68F9">
        <w:t>, Aaron Markovits</w:t>
      </w:r>
    </w:p>
    <w:p w14:paraId="3FE3C505" w14:textId="77777777" w:rsidR="00A55D01" w:rsidRPr="00031D89" w:rsidRDefault="00A55D01" w:rsidP="006B5043">
      <w:pPr>
        <w:spacing w:after="0" w:line="240" w:lineRule="auto"/>
      </w:pPr>
    </w:p>
    <w:p w14:paraId="200A1FDE" w14:textId="55B0E352" w:rsidR="00986A7F" w:rsidRPr="00031D89" w:rsidRDefault="005E73E0" w:rsidP="006B5043">
      <w:pPr>
        <w:spacing w:after="0" w:line="240" w:lineRule="auto"/>
        <w:ind w:left="1980" w:hanging="1980"/>
      </w:pPr>
      <w:r w:rsidRPr="00031D89">
        <w:t>Facilitator:</w:t>
      </w:r>
      <w:r w:rsidR="00425A0A" w:rsidRPr="00031D89">
        <w:tab/>
      </w:r>
      <w:r w:rsidR="008F7EF7">
        <w:t>Todd Hampton for Leslie Minor</w:t>
      </w:r>
    </w:p>
    <w:p w14:paraId="3F755354" w14:textId="6CE53ECB" w:rsidR="00675669" w:rsidRPr="00031D89" w:rsidRDefault="005E73E0" w:rsidP="006B5043">
      <w:pPr>
        <w:spacing w:after="0" w:line="240" w:lineRule="auto"/>
        <w:ind w:left="1980" w:hanging="1980"/>
      </w:pPr>
      <w:r w:rsidRPr="00031D89">
        <w:t>Timekeeper:</w:t>
      </w:r>
      <w:r w:rsidR="00425A0A" w:rsidRPr="00031D89">
        <w:tab/>
      </w:r>
      <w:r w:rsidR="008F7EF7">
        <w:t>Mike Mayfield</w:t>
      </w:r>
    </w:p>
    <w:p w14:paraId="130A8287" w14:textId="0D9D7D31" w:rsidR="005B6D0C" w:rsidRPr="00031D89" w:rsidRDefault="005B6D0C" w:rsidP="006B5043">
      <w:pPr>
        <w:spacing w:after="0" w:line="240" w:lineRule="auto"/>
        <w:ind w:left="1980" w:hanging="1980"/>
      </w:pPr>
      <w:r w:rsidRPr="00031D89">
        <w:t>Recorder:</w:t>
      </w:r>
      <w:r w:rsidRPr="00031D89">
        <w:tab/>
      </w:r>
      <w:r w:rsidR="00A20AFF" w:rsidRPr="00031D89">
        <w:t>Sarah Criss</w:t>
      </w:r>
    </w:p>
    <w:p w14:paraId="153E33B0" w14:textId="77777777" w:rsidR="00EE133F" w:rsidRPr="00CA6B3B" w:rsidRDefault="00EE133F" w:rsidP="006B5043">
      <w:pPr>
        <w:spacing w:after="0" w:line="240" w:lineRule="auto"/>
        <w:ind w:left="1980" w:hanging="1980"/>
        <w:rPr>
          <w:highlight w:val="yellow"/>
        </w:rPr>
      </w:pPr>
    </w:p>
    <w:p w14:paraId="6AC33002" w14:textId="235F4749" w:rsidR="00EE133F" w:rsidRPr="00DC25BB" w:rsidRDefault="00EE133F" w:rsidP="00DC25BB">
      <w:pPr>
        <w:spacing w:after="0" w:line="240" w:lineRule="auto"/>
        <w:ind w:left="1980" w:hanging="1980"/>
        <w:rPr>
          <w:b/>
        </w:rPr>
      </w:pPr>
      <w:r w:rsidRPr="00031D89">
        <w:rPr>
          <w:b/>
        </w:rPr>
        <w:t>Call to Order:</w:t>
      </w:r>
    </w:p>
    <w:p w14:paraId="5D159C69" w14:textId="4EB811D1" w:rsidR="00EE133F" w:rsidRPr="00031D89" w:rsidRDefault="00EE133F" w:rsidP="006B5043">
      <w:pPr>
        <w:spacing w:after="0" w:line="240" w:lineRule="auto"/>
      </w:pPr>
      <w:r w:rsidRPr="00031D89">
        <w:t xml:space="preserve">The Taft College Governance Council meeting was called to order at </w:t>
      </w:r>
      <w:r w:rsidR="00750D1F" w:rsidRPr="00031D89">
        <w:t>1</w:t>
      </w:r>
      <w:r w:rsidR="0047250E" w:rsidRPr="00031D89">
        <w:t>0</w:t>
      </w:r>
      <w:r w:rsidR="00750D1F" w:rsidRPr="00031D89">
        <w:t>:</w:t>
      </w:r>
      <w:r w:rsidR="002A4C18" w:rsidRPr="00031D89">
        <w:t>1</w:t>
      </w:r>
      <w:r w:rsidR="0033626D" w:rsidRPr="00031D89">
        <w:t>0</w:t>
      </w:r>
      <w:r w:rsidR="00C7214E" w:rsidRPr="00031D89">
        <w:t xml:space="preserve"> </w:t>
      </w:r>
      <w:r w:rsidR="0047250E" w:rsidRPr="00031D89">
        <w:t>a</w:t>
      </w:r>
      <w:r w:rsidR="00AE473B" w:rsidRPr="00031D89">
        <w:t>.m.</w:t>
      </w:r>
      <w:r w:rsidR="00DC1F14" w:rsidRPr="00031D89">
        <w:t xml:space="preserve">  </w:t>
      </w:r>
    </w:p>
    <w:p w14:paraId="211E4043" w14:textId="77777777" w:rsidR="00CC04A6" w:rsidRPr="00031D89" w:rsidRDefault="00CC04A6" w:rsidP="006B5043">
      <w:pPr>
        <w:spacing w:after="0" w:line="240" w:lineRule="auto"/>
        <w:rPr>
          <w:b/>
        </w:rPr>
      </w:pPr>
    </w:p>
    <w:p w14:paraId="6BFDE43F" w14:textId="6C56B94E" w:rsidR="00C92EC7" w:rsidRPr="00031D89" w:rsidRDefault="00EE133F" w:rsidP="0042044D">
      <w:pPr>
        <w:spacing w:after="0" w:line="240" w:lineRule="auto"/>
        <w:rPr>
          <w:b/>
        </w:rPr>
      </w:pPr>
      <w:r w:rsidRPr="00031D89">
        <w:rPr>
          <w:b/>
        </w:rPr>
        <w:t>1.</w:t>
      </w:r>
      <w:r w:rsidRPr="00031D89">
        <w:rPr>
          <w:b/>
        </w:rPr>
        <w:tab/>
      </w:r>
      <w:r w:rsidR="00527EAB">
        <w:rPr>
          <w:b/>
        </w:rPr>
        <w:t>Approval of Minutes</w:t>
      </w:r>
      <w:r w:rsidR="00AE473B" w:rsidRPr="00031D89">
        <w:rPr>
          <w:b/>
        </w:rPr>
        <w:t xml:space="preserve"> </w:t>
      </w:r>
    </w:p>
    <w:p w14:paraId="062A30DD" w14:textId="2001F89E" w:rsidR="00DC7B44" w:rsidRPr="002E68F9" w:rsidRDefault="00A31BAE" w:rsidP="0016506E">
      <w:pPr>
        <w:spacing w:after="0" w:line="240" w:lineRule="auto"/>
      </w:pPr>
      <w:r w:rsidRPr="005C6A3D">
        <w:t>The minutes from</w:t>
      </w:r>
      <w:r w:rsidR="00EE133F" w:rsidRPr="005C6A3D">
        <w:t xml:space="preserve"> </w:t>
      </w:r>
      <w:r w:rsidR="00EF32A4" w:rsidRPr="005C6A3D">
        <w:t xml:space="preserve">the </w:t>
      </w:r>
      <w:r w:rsidR="005317AA" w:rsidRPr="002E68F9">
        <w:t>September</w:t>
      </w:r>
      <w:r w:rsidR="00993EA7" w:rsidRPr="002E68F9">
        <w:t xml:space="preserve"> 1</w:t>
      </w:r>
      <w:r w:rsidR="005317AA" w:rsidRPr="002E68F9">
        <w:t>5</w:t>
      </w:r>
      <w:r w:rsidR="00993EA7" w:rsidRPr="002E68F9">
        <w:t>, 2023</w:t>
      </w:r>
      <w:r w:rsidR="00DF795A" w:rsidRPr="002E68F9">
        <w:t xml:space="preserve"> were approved by consensus. </w:t>
      </w:r>
      <w:r w:rsidR="003558D6" w:rsidRPr="002E68F9">
        <w:t xml:space="preserve"> </w:t>
      </w:r>
      <w:r w:rsidR="00D94075" w:rsidRPr="002E68F9">
        <w:t xml:space="preserve"> </w:t>
      </w:r>
      <w:r w:rsidR="002F738D" w:rsidRPr="002E68F9">
        <w:t xml:space="preserve"> </w:t>
      </w:r>
    </w:p>
    <w:p w14:paraId="1BA13806" w14:textId="77777777" w:rsidR="00EE133F" w:rsidRPr="002E68F9" w:rsidRDefault="00EE133F" w:rsidP="006B5043">
      <w:pPr>
        <w:spacing w:after="0" w:line="240" w:lineRule="auto"/>
        <w:ind w:left="360"/>
      </w:pPr>
    </w:p>
    <w:p w14:paraId="74B96031" w14:textId="467BB2C2" w:rsidR="002C2880" w:rsidRPr="002E68F9" w:rsidRDefault="00D021E4" w:rsidP="002C2880">
      <w:pPr>
        <w:spacing w:after="0" w:line="240" w:lineRule="auto"/>
        <w:jc w:val="both"/>
        <w:rPr>
          <w:b/>
        </w:rPr>
      </w:pPr>
      <w:r w:rsidRPr="002E68F9">
        <w:rPr>
          <w:b/>
        </w:rPr>
        <w:t>2.</w:t>
      </w:r>
      <w:r w:rsidRPr="002E68F9">
        <w:rPr>
          <w:b/>
        </w:rPr>
        <w:tab/>
      </w:r>
      <w:r w:rsidR="00EE21AE" w:rsidRPr="002E68F9">
        <w:rPr>
          <w:b/>
        </w:rPr>
        <w:t>Committee Reports</w:t>
      </w:r>
      <w:r w:rsidR="002C2880" w:rsidRPr="002E68F9">
        <w:rPr>
          <w:b/>
        </w:rPr>
        <w:t xml:space="preserve"> </w:t>
      </w:r>
    </w:p>
    <w:p w14:paraId="385983A3" w14:textId="77777777" w:rsidR="004E7916" w:rsidRPr="002E68F9" w:rsidRDefault="004E7916" w:rsidP="005A1374">
      <w:pPr>
        <w:numPr>
          <w:ilvl w:val="0"/>
          <w:numId w:val="1"/>
        </w:numPr>
        <w:spacing w:after="0" w:line="240" w:lineRule="auto"/>
        <w:jc w:val="both"/>
        <w:rPr>
          <w:b/>
        </w:rPr>
      </w:pPr>
      <w:r w:rsidRPr="002E68F9">
        <w:rPr>
          <w:b/>
        </w:rPr>
        <w:t xml:space="preserve">Strategic Enrollment Management Committee (SEMCOM) </w:t>
      </w:r>
    </w:p>
    <w:p w14:paraId="4E5323FD" w14:textId="61494435" w:rsidR="00AE473B" w:rsidRPr="002E68F9" w:rsidRDefault="00EE21AE" w:rsidP="002C2880">
      <w:pPr>
        <w:spacing w:after="0" w:line="240" w:lineRule="auto"/>
        <w:jc w:val="both"/>
        <w:rPr>
          <w:bCs/>
        </w:rPr>
      </w:pPr>
      <w:r w:rsidRPr="002E68F9">
        <w:rPr>
          <w:bCs/>
        </w:rPr>
        <w:t xml:space="preserve">Damon Bell </w:t>
      </w:r>
      <w:r w:rsidR="002E68F9" w:rsidRPr="002E68F9">
        <w:rPr>
          <w:bCs/>
        </w:rPr>
        <w:t xml:space="preserve">and the committee members are preparing for training to develop a Strategic Enrollment Plan using the Vision Resource Center for training materials. Dr. Bell said three sample plans were shared as models and committee members will discuss which model is preferred for our District. The selected model will help the development of subcommittees and respective tasks for each subcommittee. </w:t>
      </w:r>
    </w:p>
    <w:p w14:paraId="24103529" w14:textId="77777777" w:rsidR="005D6266" w:rsidRPr="002E68F9" w:rsidRDefault="005D6266" w:rsidP="002C2880">
      <w:pPr>
        <w:spacing w:after="0" w:line="240" w:lineRule="auto"/>
        <w:jc w:val="both"/>
      </w:pPr>
    </w:p>
    <w:p w14:paraId="3AC02C23" w14:textId="0BDA7971" w:rsidR="002C2880" w:rsidRPr="002E68F9" w:rsidRDefault="00AE473B" w:rsidP="005A1374">
      <w:pPr>
        <w:numPr>
          <w:ilvl w:val="0"/>
          <w:numId w:val="3"/>
        </w:numPr>
        <w:spacing w:after="0" w:line="240" w:lineRule="auto"/>
        <w:jc w:val="both"/>
        <w:rPr>
          <w:b/>
        </w:rPr>
      </w:pPr>
      <w:r w:rsidRPr="002E68F9">
        <w:rPr>
          <w:b/>
        </w:rPr>
        <w:t>Budget Committee (</w:t>
      </w:r>
      <w:r w:rsidR="000A2756" w:rsidRPr="002E68F9">
        <w:rPr>
          <w:b/>
        </w:rPr>
        <w:t>Todd Hampton</w:t>
      </w:r>
      <w:r w:rsidR="002C2880" w:rsidRPr="002E68F9">
        <w:rPr>
          <w:b/>
        </w:rPr>
        <w:t>)</w:t>
      </w:r>
    </w:p>
    <w:p w14:paraId="1E8769AC" w14:textId="467E9DC6" w:rsidR="00AE473B" w:rsidRPr="002E68F9" w:rsidRDefault="00CE4D80" w:rsidP="002C2880">
      <w:pPr>
        <w:spacing w:after="0" w:line="240" w:lineRule="auto"/>
        <w:jc w:val="both"/>
      </w:pPr>
      <w:r w:rsidRPr="002E68F9">
        <w:t xml:space="preserve">Todd Hampton </w:t>
      </w:r>
      <w:r w:rsidR="002E68F9" w:rsidRPr="002E68F9">
        <w:t xml:space="preserve">reviewed the state of the budget, the budget development calendar, and the FOAPAL organizational structure with the committee. He shared with them that the annual 311 report has been filed on time and on the status of the current audit process. Governance Council inquired if the state claw back of funding is impacting the budget greatly. Dr. Hampton reviewed the impact of the claw back and confirmed that the state may retrieve money from the previous fiscal year when needed. </w:t>
      </w:r>
    </w:p>
    <w:p w14:paraId="35EFADA5" w14:textId="77777777" w:rsidR="005D6266" w:rsidRPr="00825213" w:rsidRDefault="005D6266" w:rsidP="002C2880">
      <w:pPr>
        <w:spacing w:after="0" w:line="240" w:lineRule="auto"/>
        <w:jc w:val="both"/>
      </w:pPr>
    </w:p>
    <w:p w14:paraId="4BEDA09C" w14:textId="3F4D96A7" w:rsidR="002C2880" w:rsidRPr="00825213" w:rsidRDefault="002C2880" w:rsidP="005A1374">
      <w:pPr>
        <w:numPr>
          <w:ilvl w:val="0"/>
          <w:numId w:val="3"/>
        </w:numPr>
        <w:spacing w:after="0" w:line="240" w:lineRule="auto"/>
        <w:jc w:val="both"/>
        <w:rPr>
          <w:b/>
        </w:rPr>
      </w:pPr>
      <w:r w:rsidRPr="00825213">
        <w:rPr>
          <w:b/>
        </w:rPr>
        <w:t>Strategic Plann</w:t>
      </w:r>
      <w:r w:rsidR="00AE473B" w:rsidRPr="00825213">
        <w:rPr>
          <w:b/>
        </w:rPr>
        <w:t>ing Committee (</w:t>
      </w:r>
      <w:r w:rsidR="00E748C1" w:rsidRPr="00825213">
        <w:rPr>
          <w:b/>
        </w:rPr>
        <w:t xml:space="preserve">Xiaohong Li) </w:t>
      </w:r>
    </w:p>
    <w:p w14:paraId="4B526AF1" w14:textId="4D43CD4F" w:rsidR="00AE473B" w:rsidRPr="00825213" w:rsidRDefault="00836EE0" w:rsidP="002C2880">
      <w:pPr>
        <w:spacing w:after="0" w:line="240" w:lineRule="auto"/>
        <w:jc w:val="both"/>
      </w:pPr>
      <w:r w:rsidRPr="00825213">
        <w:t>Xiaohong</w:t>
      </w:r>
      <w:r w:rsidR="007C104A" w:rsidRPr="00825213">
        <w:t xml:space="preserve"> Li</w:t>
      </w:r>
      <w:r w:rsidR="002E68F9" w:rsidRPr="00825213">
        <w:t xml:space="preserve"> stated that the SPC reviewed the self-evaluation and set current year’s goals. Dr. Li and the SPC group reviewed progress on the selection of the Educational Master Plan</w:t>
      </w:r>
      <w:r w:rsidR="00825213" w:rsidRPr="00825213">
        <w:t xml:space="preserve"> consultant. Institutional Research staff updated the Comprehensive Program Review process. This year more departments have begun the Comprehensive versus Annual Program Review. After reviewing data with IR staff and using the new tool feedback has been positive on the change to a multiyear Program Review. </w:t>
      </w:r>
      <w:r w:rsidR="005806EA" w:rsidRPr="00825213">
        <w:t xml:space="preserve"> </w:t>
      </w:r>
      <w:r w:rsidR="00DC25BB" w:rsidRPr="00825213">
        <w:t xml:space="preserve"> </w:t>
      </w:r>
    </w:p>
    <w:p w14:paraId="284D7D29" w14:textId="77777777" w:rsidR="00DC25BB" w:rsidRPr="00417E38" w:rsidRDefault="00DC25BB" w:rsidP="002C2880">
      <w:pPr>
        <w:spacing w:after="0" w:line="240" w:lineRule="auto"/>
        <w:jc w:val="both"/>
        <w:rPr>
          <w:highlight w:val="yellow"/>
        </w:rPr>
      </w:pPr>
    </w:p>
    <w:p w14:paraId="33DD7186" w14:textId="2D0EFB4B" w:rsidR="002C2880" w:rsidRPr="00AC62C1" w:rsidRDefault="002C2880" w:rsidP="005A1374">
      <w:pPr>
        <w:numPr>
          <w:ilvl w:val="0"/>
          <w:numId w:val="3"/>
        </w:numPr>
        <w:spacing w:after="0" w:line="240" w:lineRule="auto"/>
        <w:jc w:val="both"/>
        <w:rPr>
          <w:b/>
        </w:rPr>
      </w:pPr>
      <w:r w:rsidRPr="00AC62C1">
        <w:rPr>
          <w:b/>
        </w:rPr>
        <w:lastRenderedPageBreak/>
        <w:t>Campus Safety and Security Committee (</w:t>
      </w:r>
      <w:r w:rsidR="00B86FF8" w:rsidRPr="00AC62C1">
        <w:rPr>
          <w:b/>
        </w:rPr>
        <w:t>Heather del Rosario</w:t>
      </w:r>
      <w:r w:rsidR="00DC25BB" w:rsidRPr="00AC62C1">
        <w:rPr>
          <w:b/>
        </w:rPr>
        <w:t>)</w:t>
      </w:r>
    </w:p>
    <w:p w14:paraId="41C3452C" w14:textId="70E36BBF" w:rsidR="00723EBE" w:rsidRPr="00AC62C1" w:rsidRDefault="00AC62C1" w:rsidP="00723EBE">
      <w:pPr>
        <w:spacing w:after="0" w:line="240" w:lineRule="auto"/>
        <w:jc w:val="both"/>
        <w:rPr>
          <w:bCs/>
        </w:rPr>
      </w:pPr>
      <w:r w:rsidRPr="00AC62C1">
        <w:rPr>
          <w:bCs/>
        </w:rPr>
        <w:t xml:space="preserve">Dr. Hampton provided an update on committee work. The committee is completing the self-evaluation and will send it to the next Council meeting. The </w:t>
      </w:r>
      <w:r w:rsidR="00F94DFB" w:rsidRPr="00AC62C1">
        <w:rPr>
          <w:bCs/>
        </w:rPr>
        <w:t>committee’s</w:t>
      </w:r>
      <w:r w:rsidRPr="00AC62C1">
        <w:rPr>
          <w:bCs/>
        </w:rPr>
        <w:t xml:space="preserve"> work to identify solutions to parking lot safety concerns will go into action soon with the addition of speedbumps and stop signs. </w:t>
      </w:r>
    </w:p>
    <w:p w14:paraId="05B573F9" w14:textId="77777777" w:rsidR="005D6266" w:rsidRPr="00AC62C1" w:rsidRDefault="005D6266" w:rsidP="002835BC">
      <w:pPr>
        <w:spacing w:after="0" w:line="240" w:lineRule="auto"/>
        <w:jc w:val="both"/>
        <w:rPr>
          <w:b/>
        </w:rPr>
      </w:pPr>
    </w:p>
    <w:p w14:paraId="4C9F13AA" w14:textId="51ECE4D4" w:rsidR="002835BC" w:rsidRPr="00AC62C1" w:rsidRDefault="002835BC" w:rsidP="005A1374">
      <w:pPr>
        <w:numPr>
          <w:ilvl w:val="0"/>
          <w:numId w:val="3"/>
        </w:numPr>
        <w:spacing w:after="0" w:line="240" w:lineRule="auto"/>
        <w:jc w:val="both"/>
        <w:rPr>
          <w:b/>
        </w:rPr>
      </w:pPr>
      <w:r w:rsidRPr="00AC62C1">
        <w:rPr>
          <w:b/>
        </w:rPr>
        <w:t>Information Technology (Xiaohong Li)</w:t>
      </w:r>
    </w:p>
    <w:p w14:paraId="2882151C" w14:textId="1224886F" w:rsidR="005D6266" w:rsidRPr="00AC62C1" w:rsidRDefault="00574E9E" w:rsidP="002835BC">
      <w:pPr>
        <w:spacing w:after="0" w:line="240" w:lineRule="auto"/>
        <w:jc w:val="both"/>
        <w:rPr>
          <w:bCs/>
        </w:rPr>
      </w:pPr>
      <w:r w:rsidRPr="00AC62C1">
        <w:rPr>
          <w:bCs/>
        </w:rPr>
        <w:t xml:space="preserve">Dr. </w:t>
      </w:r>
      <w:r w:rsidR="00F94DFB" w:rsidRPr="00AC62C1">
        <w:rPr>
          <w:bCs/>
        </w:rPr>
        <w:t>Li</w:t>
      </w:r>
      <w:r w:rsidR="00627A96" w:rsidRPr="00AC62C1">
        <w:rPr>
          <w:bCs/>
        </w:rPr>
        <w:t xml:space="preserve"> </w:t>
      </w:r>
      <w:r w:rsidR="00AC62C1" w:rsidRPr="00AC62C1">
        <w:rPr>
          <w:bCs/>
        </w:rPr>
        <w:t xml:space="preserve">reported that an artificial intelligence (AI) policy was discussed and will be drafted to present to </w:t>
      </w:r>
      <w:r w:rsidR="00F94DFB" w:rsidRPr="00AC62C1">
        <w:rPr>
          <w:bCs/>
        </w:rPr>
        <w:t>the Council</w:t>
      </w:r>
      <w:r w:rsidR="00AC62C1" w:rsidRPr="00AC62C1">
        <w:rPr>
          <w:bCs/>
        </w:rPr>
        <w:t xml:space="preserve"> at a future meeting. She also shared that the committee was updated on the need to change campus wi-fi from open to password protected. She reviewed the four new ways that wi-fi will be accessible on campus. </w:t>
      </w:r>
    </w:p>
    <w:p w14:paraId="7DC28D7B" w14:textId="77777777" w:rsidR="00052EC6" w:rsidRPr="00EF1934" w:rsidRDefault="00052EC6" w:rsidP="00052EC6">
      <w:pPr>
        <w:spacing w:after="0" w:line="240" w:lineRule="auto"/>
        <w:ind w:left="1080"/>
        <w:jc w:val="both"/>
        <w:rPr>
          <w:b/>
        </w:rPr>
      </w:pPr>
    </w:p>
    <w:p w14:paraId="11AD2B93" w14:textId="6AE61AAA" w:rsidR="00052EC6" w:rsidRPr="00EF1934" w:rsidRDefault="00052EC6" w:rsidP="00052EC6">
      <w:pPr>
        <w:numPr>
          <w:ilvl w:val="0"/>
          <w:numId w:val="2"/>
        </w:numPr>
        <w:spacing w:after="0" w:line="240" w:lineRule="auto"/>
        <w:jc w:val="both"/>
        <w:rPr>
          <w:b/>
        </w:rPr>
      </w:pPr>
      <w:r w:rsidRPr="00EF1934">
        <w:rPr>
          <w:b/>
        </w:rPr>
        <w:t>Diversity, Equity</w:t>
      </w:r>
      <w:r w:rsidR="002904A5" w:rsidRPr="00EF1934">
        <w:rPr>
          <w:b/>
        </w:rPr>
        <w:t xml:space="preserve">, </w:t>
      </w:r>
      <w:r w:rsidRPr="00EF1934">
        <w:rPr>
          <w:b/>
        </w:rPr>
        <w:t>Inclusion</w:t>
      </w:r>
      <w:r w:rsidR="002904A5" w:rsidRPr="00EF1934">
        <w:rPr>
          <w:b/>
        </w:rPr>
        <w:t>, Accessibility and Anti-Racism</w:t>
      </w:r>
      <w:r w:rsidRPr="00EF1934">
        <w:rPr>
          <w:b/>
        </w:rPr>
        <w:t xml:space="preserve"> DEI</w:t>
      </w:r>
      <w:r w:rsidR="002904A5" w:rsidRPr="00EF1934">
        <w:rPr>
          <w:b/>
        </w:rPr>
        <w:t>AA</w:t>
      </w:r>
      <w:r w:rsidRPr="00EF1934">
        <w:rPr>
          <w:b/>
        </w:rPr>
        <w:t xml:space="preserve"> (</w:t>
      </w:r>
      <w:r w:rsidR="00F96C01" w:rsidRPr="00EF1934">
        <w:rPr>
          <w:b/>
        </w:rPr>
        <w:t>Damon Bell</w:t>
      </w:r>
      <w:r w:rsidR="00974D20" w:rsidRPr="00EF1934">
        <w:rPr>
          <w:b/>
        </w:rPr>
        <w:t xml:space="preserve">) </w:t>
      </w:r>
      <w:r w:rsidRPr="00EF1934">
        <w:rPr>
          <w:b/>
        </w:rPr>
        <w:t xml:space="preserve"> </w:t>
      </w:r>
    </w:p>
    <w:p w14:paraId="3B6D4F64" w14:textId="2BA32764" w:rsidR="00052EC6" w:rsidRPr="00EF1934" w:rsidRDefault="00F96C01" w:rsidP="00052EC6">
      <w:pPr>
        <w:spacing w:after="0" w:line="240" w:lineRule="auto"/>
        <w:jc w:val="both"/>
        <w:rPr>
          <w:bCs/>
        </w:rPr>
      </w:pPr>
      <w:r w:rsidRPr="00EF1934">
        <w:rPr>
          <w:bCs/>
        </w:rPr>
        <w:t xml:space="preserve">Damon Bell </w:t>
      </w:r>
      <w:r w:rsidR="002E7536" w:rsidRPr="00EF1934">
        <w:rPr>
          <w:bCs/>
        </w:rPr>
        <w:t xml:space="preserve">said that the committee </w:t>
      </w:r>
      <w:r w:rsidR="00AC62C1" w:rsidRPr="00EF1934">
        <w:rPr>
          <w:bCs/>
        </w:rPr>
        <w:t xml:space="preserve">will be learning to use Microsoft Teams to help address organization of tasks to meet goals. Committee work is focused on preparing a DEIAA certificate course, which will begin at the committee level and then be offered to faculty and the campus. Those training options are still </w:t>
      </w:r>
      <w:r w:rsidR="00EF1934">
        <w:rPr>
          <w:bCs/>
        </w:rPr>
        <w:t>being</w:t>
      </w:r>
      <w:r w:rsidR="00AC62C1" w:rsidRPr="00EF1934">
        <w:rPr>
          <w:bCs/>
        </w:rPr>
        <w:t xml:space="preserve"> discuss</w:t>
      </w:r>
      <w:r w:rsidR="00EF1934">
        <w:rPr>
          <w:bCs/>
        </w:rPr>
        <w:t>ed</w:t>
      </w:r>
      <w:r w:rsidR="00AC62C1" w:rsidRPr="00EF1934">
        <w:rPr>
          <w:bCs/>
        </w:rPr>
        <w:t xml:space="preserve">. The committee charter will be ready at the next </w:t>
      </w:r>
      <w:r w:rsidR="00EF1934" w:rsidRPr="00EF1934">
        <w:rPr>
          <w:bCs/>
        </w:rPr>
        <w:t xml:space="preserve">Council meeting, but the charter has been tabled for further review. Committee discussions were also held on Male and Empowerment Summit in conjunction with the CAPP grant, a potential study abroad trip to Oaxaca, and attendance at the Encore national conference on Race and Ethnicity awareness. </w:t>
      </w:r>
      <w:r w:rsidR="002E7536" w:rsidRPr="00EF1934">
        <w:rPr>
          <w:bCs/>
        </w:rPr>
        <w:t xml:space="preserve"> </w:t>
      </w:r>
    </w:p>
    <w:p w14:paraId="0FA2DEBE" w14:textId="77777777" w:rsidR="00823456" w:rsidRPr="00532149" w:rsidRDefault="00823456" w:rsidP="00052EC6">
      <w:pPr>
        <w:spacing w:after="0" w:line="240" w:lineRule="auto"/>
        <w:jc w:val="both"/>
        <w:rPr>
          <w:bCs/>
        </w:rPr>
      </w:pPr>
    </w:p>
    <w:p w14:paraId="34E2595D" w14:textId="13739A27" w:rsidR="00823456" w:rsidRPr="00532149" w:rsidRDefault="00823456" w:rsidP="00823456">
      <w:pPr>
        <w:pStyle w:val="ListParagraph"/>
        <w:numPr>
          <w:ilvl w:val="0"/>
          <w:numId w:val="2"/>
        </w:numPr>
        <w:spacing w:after="0" w:line="240" w:lineRule="auto"/>
        <w:jc w:val="both"/>
        <w:rPr>
          <w:b/>
        </w:rPr>
      </w:pPr>
      <w:r w:rsidRPr="00532149">
        <w:rPr>
          <w:b/>
        </w:rPr>
        <w:t xml:space="preserve">Academic Senate (Candace Duron) </w:t>
      </w:r>
    </w:p>
    <w:p w14:paraId="349B4464" w14:textId="58B7171C" w:rsidR="00823456" w:rsidRPr="00823456" w:rsidRDefault="00823456" w:rsidP="00823456">
      <w:pPr>
        <w:spacing w:after="0" w:line="240" w:lineRule="auto"/>
        <w:jc w:val="both"/>
        <w:rPr>
          <w:bCs/>
        </w:rPr>
      </w:pPr>
      <w:r w:rsidRPr="00532149">
        <w:rPr>
          <w:bCs/>
        </w:rPr>
        <w:t xml:space="preserve">Candace Duron </w:t>
      </w:r>
      <w:r w:rsidR="00532149" w:rsidRPr="00532149">
        <w:rPr>
          <w:bCs/>
        </w:rPr>
        <w:t>said that the Area A regional meeting will be held next week</w:t>
      </w:r>
      <w:r w:rsidRPr="00532149">
        <w:rPr>
          <w:bCs/>
        </w:rPr>
        <w:t>.</w:t>
      </w:r>
      <w:r w:rsidR="00532149" w:rsidRPr="00532149">
        <w:rPr>
          <w:bCs/>
        </w:rPr>
        <w:t xml:space="preserve"> Resolutions will be reviewed and possibly approved to share at the Fall Plenary. Ms. Duron shared that fall regional meetings will be reinstated.</w:t>
      </w:r>
      <w:r w:rsidR="00532149">
        <w:rPr>
          <w:bCs/>
        </w:rPr>
        <w:t xml:space="preserve"> </w:t>
      </w:r>
      <w:r>
        <w:rPr>
          <w:bCs/>
        </w:rPr>
        <w:t xml:space="preserve"> </w:t>
      </w:r>
    </w:p>
    <w:p w14:paraId="0E94379E" w14:textId="77777777" w:rsidR="001625D7" w:rsidRPr="00823456" w:rsidRDefault="001625D7" w:rsidP="00F17979">
      <w:pPr>
        <w:spacing w:after="0" w:line="240" w:lineRule="auto"/>
        <w:jc w:val="both"/>
        <w:rPr>
          <w:b/>
        </w:rPr>
      </w:pPr>
    </w:p>
    <w:p w14:paraId="56F8E601" w14:textId="6CC0CE5C" w:rsidR="00B33C01" w:rsidRPr="00352F55" w:rsidRDefault="00A5157A" w:rsidP="00F17979">
      <w:pPr>
        <w:spacing w:after="0" w:line="240" w:lineRule="auto"/>
        <w:jc w:val="both"/>
        <w:rPr>
          <w:b/>
        </w:rPr>
      </w:pPr>
      <w:r w:rsidRPr="00352F55">
        <w:rPr>
          <w:b/>
        </w:rPr>
        <w:t>3</w:t>
      </w:r>
      <w:r w:rsidR="00B33C01" w:rsidRPr="00352F55">
        <w:rPr>
          <w:b/>
        </w:rPr>
        <w:t xml:space="preserve">. </w:t>
      </w:r>
      <w:r w:rsidR="00B33C01" w:rsidRPr="00352F55">
        <w:rPr>
          <w:b/>
        </w:rPr>
        <w:tab/>
      </w:r>
      <w:r w:rsidR="00417E38" w:rsidRPr="00352F55">
        <w:rPr>
          <w:b/>
        </w:rPr>
        <w:t xml:space="preserve">2023-24 Budget Development Calendar </w:t>
      </w:r>
      <w:r w:rsidR="00823456" w:rsidRPr="00352F55">
        <w:rPr>
          <w:b/>
        </w:rPr>
        <w:t xml:space="preserve"> </w:t>
      </w:r>
      <w:r w:rsidR="00F96C01" w:rsidRPr="00352F55">
        <w:rPr>
          <w:b/>
        </w:rPr>
        <w:t xml:space="preserve"> </w:t>
      </w:r>
    </w:p>
    <w:p w14:paraId="4A9C2774" w14:textId="0B58CD50" w:rsidR="0083069A" w:rsidRPr="00787A98" w:rsidRDefault="00823456" w:rsidP="00203077">
      <w:pPr>
        <w:spacing w:after="0" w:line="240" w:lineRule="auto"/>
        <w:jc w:val="both"/>
        <w:rPr>
          <w:bCs/>
        </w:rPr>
      </w:pPr>
      <w:r w:rsidRPr="00352F55">
        <w:rPr>
          <w:bCs/>
        </w:rPr>
        <w:t xml:space="preserve">Dr. Hampton </w:t>
      </w:r>
      <w:r w:rsidR="00352F55" w:rsidRPr="00352F55">
        <w:rPr>
          <w:bCs/>
        </w:rPr>
        <w:t>provided a copy of the recommended budget calendar. There were no significant changes to the calendar. The next task in the budget development process will be the release of the Governor’s Budget in January.</w:t>
      </w:r>
      <w:r w:rsidR="00352F55">
        <w:rPr>
          <w:bCs/>
        </w:rPr>
        <w:t xml:space="preserve"> </w:t>
      </w:r>
    </w:p>
    <w:p w14:paraId="57EC1BFA" w14:textId="77777777" w:rsidR="009828D1" w:rsidRPr="00787A98" w:rsidRDefault="009828D1" w:rsidP="00F615D4">
      <w:pPr>
        <w:spacing w:after="0" w:line="240" w:lineRule="auto"/>
        <w:jc w:val="both"/>
      </w:pPr>
    </w:p>
    <w:p w14:paraId="00596E75" w14:textId="44ED1710" w:rsidR="00560E89" w:rsidRPr="00787A98" w:rsidRDefault="00417E38" w:rsidP="00560E89">
      <w:pPr>
        <w:spacing w:after="0" w:line="240" w:lineRule="auto"/>
        <w:jc w:val="both"/>
        <w:rPr>
          <w:b/>
          <w:bCs/>
        </w:rPr>
      </w:pPr>
      <w:r>
        <w:rPr>
          <w:b/>
          <w:bCs/>
        </w:rPr>
        <w:t>4</w:t>
      </w:r>
      <w:r w:rsidR="00560E89" w:rsidRPr="00787A98">
        <w:rPr>
          <w:b/>
          <w:bCs/>
        </w:rPr>
        <w:t xml:space="preserve">. </w:t>
      </w:r>
      <w:r w:rsidR="00560E89" w:rsidRPr="00787A98">
        <w:rPr>
          <w:b/>
          <w:bCs/>
        </w:rPr>
        <w:tab/>
      </w:r>
      <w:r>
        <w:rPr>
          <w:b/>
          <w:bCs/>
        </w:rPr>
        <w:t>Governance Council Charter</w:t>
      </w:r>
      <w:r w:rsidR="00225ECA" w:rsidRPr="00787A98">
        <w:rPr>
          <w:b/>
          <w:bCs/>
        </w:rPr>
        <w:t xml:space="preserve"> </w:t>
      </w:r>
      <w:r w:rsidR="00560E89" w:rsidRPr="00787A98">
        <w:rPr>
          <w:b/>
          <w:bCs/>
        </w:rPr>
        <w:t xml:space="preserve">  </w:t>
      </w:r>
    </w:p>
    <w:p w14:paraId="01EF2CD0" w14:textId="33808780" w:rsidR="00560E89" w:rsidRPr="00787A98" w:rsidRDefault="00C346FA" w:rsidP="00560E89">
      <w:pPr>
        <w:spacing w:after="0" w:line="240" w:lineRule="auto"/>
        <w:jc w:val="both"/>
      </w:pPr>
      <w:r>
        <w:t>The draft of the Governance Council Charter was shared at the last meeting and feedback was requested. Ms. Duron stated that no feedback was received</w:t>
      </w:r>
      <w:r w:rsidR="00075069">
        <w:t xml:space="preserve">. Consensus was reached to approved the draft of the Governance Council charter. </w:t>
      </w:r>
    </w:p>
    <w:p w14:paraId="4F96E4C8" w14:textId="77777777" w:rsidR="00560E89" w:rsidRPr="00AD6AA9" w:rsidRDefault="00560E89" w:rsidP="00560E89">
      <w:pPr>
        <w:spacing w:after="0" w:line="240" w:lineRule="auto"/>
        <w:jc w:val="both"/>
        <w:rPr>
          <w:b/>
          <w:bCs/>
        </w:rPr>
      </w:pPr>
    </w:p>
    <w:p w14:paraId="588CEF8F" w14:textId="0C9FB291" w:rsidR="00560E89" w:rsidRPr="00AD6AA9" w:rsidRDefault="00417E38" w:rsidP="00560E89">
      <w:pPr>
        <w:spacing w:after="0" w:line="240" w:lineRule="auto"/>
        <w:jc w:val="both"/>
        <w:rPr>
          <w:b/>
          <w:bCs/>
        </w:rPr>
      </w:pPr>
      <w:r>
        <w:rPr>
          <w:b/>
          <w:bCs/>
        </w:rPr>
        <w:t>5</w:t>
      </w:r>
      <w:r w:rsidR="00560E89" w:rsidRPr="00AD6AA9">
        <w:rPr>
          <w:b/>
          <w:bCs/>
        </w:rPr>
        <w:t xml:space="preserve">. </w:t>
      </w:r>
      <w:r w:rsidR="00560E89" w:rsidRPr="00AD6AA9">
        <w:rPr>
          <w:b/>
          <w:bCs/>
        </w:rPr>
        <w:tab/>
      </w:r>
      <w:r w:rsidR="00AD6AA9" w:rsidRPr="00AD6AA9">
        <w:rPr>
          <w:b/>
          <w:bCs/>
        </w:rPr>
        <w:t xml:space="preserve">Committee </w:t>
      </w:r>
      <w:r>
        <w:rPr>
          <w:b/>
          <w:bCs/>
        </w:rPr>
        <w:t>Charter</w:t>
      </w:r>
    </w:p>
    <w:p w14:paraId="778F3AA1" w14:textId="7BCB89A1" w:rsidR="00AD6AA9" w:rsidRPr="00075069" w:rsidRDefault="00AD6AA9" w:rsidP="00560E89">
      <w:pPr>
        <w:spacing w:after="0" w:line="240" w:lineRule="auto"/>
        <w:jc w:val="both"/>
        <w:rPr>
          <w:b/>
          <w:bCs/>
        </w:rPr>
      </w:pPr>
      <w:r w:rsidRPr="00AD6AA9">
        <w:rPr>
          <w:b/>
          <w:bCs/>
        </w:rPr>
        <w:tab/>
      </w:r>
      <w:r w:rsidRPr="00075069">
        <w:rPr>
          <w:b/>
          <w:bCs/>
        </w:rPr>
        <w:t xml:space="preserve">a. </w:t>
      </w:r>
      <w:r w:rsidR="00417E38" w:rsidRPr="00075069">
        <w:rPr>
          <w:b/>
          <w:bCs/>
        </w:rPr>
        <w:t>Budget Committee</w:t>
      </w:r>
      <w:r w:rsidRPr="00075069">
        <w:rPr>
          <w:b/>
          <w:bCs/>
        </w:rPr>
        <w:t xml:space="preserve"> (</w:t>
      </w:r>
      <w:r w:rsidR="00417E38" w:rsidRPr="00075069">
        <w:rPr>
          <w:b/>
          <w:bCs/>
        </w:rPr>
        <w:t>Todd Hampton</w:t>
      </w:r>
      <w:r w:rsidRPr="00075069">
        <w:rPr>
          <w:b/>
          <w:bCs/>
        </w:rPr>
        <w:t xml:space="preserve">) </w:t>
      </w:r>
    </w:p>
    <w:p w14:paraId="286F7FF7" w14:textId="78B428D4" w:rsidR="00560E89" w:rsidRDefault="00A26824" w:rsidP="00560E89">
      <w:pPr>
        <w:spacing w:after="0" w:line="240" w:lineRule="auto"/>
        <w:jc w:val="both"/>
      </w:pPr>
      <w:r w:rsidRPr="00075069">
        <w:t xml:space="preserve">Dr. </w:t>
      </w:r>
      <w:r w:rsidR="00075069" w:rsidRPr="00075069">
        <w:t>Hampton</w:t>
      </w:r>
      <w:r w:rsidR="00075069">
        <w:t xml:space="preserve"> said that the charter draft included a request to add a Student Services representative to the committee membership. The remainder of the charter was the same as the previous version. Consensus was reached on the draft of the Budget Committee charter. </w:t>
      </w:r>
    </w:p>
    <w:p w14:paraId="6DF20193" w14:textId="77777777" w:rsidR="00417E38" w:rsidRDefault="00417E38" w:rsidP="00560E89">
      <w:pPr>
        <w:spacing w:after="0" w:line="240" w:lineRule="auto"/>
        <w:jc w:val="both"/>
      </w:pPr>
    </w:p>
    <w:p w14:paraId="28910676" w14:textId="20D92311" w:rsidR="00417E38" w:rsidRPr="00417E38" w:rsidRDefault="00417E38" w:rsidP="00560E89">
      <w:pPr>
        <w:spacing w:after="0" w:line="240" w:lineRule="auto"/>
        <w:jc w:val="both"/>
        <w:rPr>
          <w:b/>
          <w:bCs/>
        </w:rPr>
      </w:pPr>
      <w:r w:rsidRPr="00417E38">
        <w:rPr>
          <w:b/>
          <w:bCs/>
        </w:rPr>
        <w:tab/>
        <w:t xml:space="preserve">b. Strategic Planning Committee (Xiaohong Li) </w:t>
      </w:r>
    </w:p>
    <w:p w14:paraId="61D357AA" w14:textId="2962AA63" w:rsidR="00417E38" w:rsidRPr="00AD6AA9" w:rsidRDefault="00DF59EF" w:rsidP="00560E89">
      <w:pPr>
        <w:spacing w:after="0" w:line="240" w:lineRule="auto"/>
        <w:jc w:val="both"/>
      </w:pPr>
      <w:r>
        <w:t xml:space="preserve">Dr. Li reviewed the draft of the charter and said that the only change was to remove the Dean of Student Success from the membership. Consensus was reached on the draft of the SPC charter. </w:t>
      </w:r>
    </w:p>
    <w:p w14:paraId="4EA8A391" w14:textId="77777777" w:rsidR="00560E89" w:rsidRPr="000D52CA" w:rsidRDefault="00560E89" w:rsidP="00F17979">
      <w:pPr>
        <w:spacing w:after="0" w:line="240" w:lineRule="auto"/>
        <w:jc w:val="both"/>
        <w:rPr>
          <w:b/>
          <w:bCs/>
          <w:highlight w:val="yellow"/>
        </w:rPr>
      </w:pPr>
    </w:p>
    <w:p w14:paraId="0F3C0152" w14:textId="0C376DC2" w:rsidR="001A211F" w:rsidRPr="00AD6AA9" w:rsidRDefault="00417E38" w:rsidP="001A211F">
      <w:pPr>
        <w:spacing w:after="0" w:line="240" w:lineRule="auto"/>
        <w:jc w:val="both"/>
        <w:rPr>
          <w:b/>
          <w:bCs/>
        </w:rPr>
      </w:pPr>
      <w:r>
        <w:rPr>
          <w:b/>
          <w:bCs/>
        </w:rPr>
        <w:t>6</w:t>
      </w:r>
      <w:r w:rsidR="001A211F" w:rsidRPr="00AD6AA9">
        <w:rPr>
          <w:b/>
          <w:bCs/>
        </w:rPr>
        <w:t xml:space="preserve">. </w:t>
      </w:r>
      <w:r w:rsidR="001A211F" w:rsidRPr="00AD6AA9">
        <w:rPr>
          <w:b/>
          <w:bCs/>
        </w:rPr>
        <w:tab/>
        <w:t xml:space="preserve">Committee </w:t>
      </w:r>
      <w:r>
        <w:rPr>
          <w:b/>
          <w:bCs/>
        </w:rPr>
        <w:t>Self-Evaluation</w:t>
      </w:r>
      <w:r w:rsidR="001A211F" w:rsidRPr="00AD6AA9">
        <w:rPr>
          <w:b/>
          <w:bCs/>
        </w:rPr>
        <w:t xml:space="preserve"> </w:t>
      </w:r>
    </w:p>
    <w:p w14:paraId="0C0B655C" w14:textId="21736355" w:rsidR="001A211F" w:rsidRPr="006F49F8" w:rsidRDefault="001A211F" w:rsidP="001A211F">
      <w:pPr>
        <w:spacing w:after="0" w:line="240" w:lineRule="auto"/>
        <w:jc w:val="both"/>
        <w:rPr>
          <w:b/>
          <w:bCs/>
        </w:rPr>
      </w:pPr>
      <w:r w:rsidRPr="00AD6AA9">
        <w:rPr>
          <w:b/>
          <w:bCs/>
        </w:rPr>
        <w:tab/>
      </w:r>
      <w:r w:rsidRPr="006F49F8">
        <w:rPr>
          <w:b/>
          <w:bCs/>
        </w:rPr>
        <w:t xml:space="preserve">a. </w:t>
      </w:r>
      <w:r w:rsidR="00417E38" w:rsidRPr="006F49F8">
        <w:rPr>
          <w:b/>
          <w:bCs/>
        </w:rPr>
        <w:t xml:space="preserve">Budget Committee (Todd Hampton) </w:t>
      </w:r>
      <w:r w:rsidRPr="006F49F8">
        <w:rPr>
          <w:b/>
          <w:bCs/>
        </w:rPr>
        <w:t xml:space="preserve"> </w:t>
      </w:r>
    </w:p>
    <w:p w14:paraId="63897B68" w14:textId="0FE7E222" w:rsidR="00A26824" w:rsidRPr="001A211F" w:rsidRDefault="001A211F" w:rsidP="001A211F">
      <w:pPr>
        <w:spacing w:after="0" w:line="240" w:lineRule="auto"/>
        <w:jc w:val="both"/>
      </w:pPr>
      <w:r w:rsidRPr="006F49F8">
        <w:t xml:space="preserve">Dr. </w:t>
      </w:r>
      <w:r w:rsidR="006F49F8" w:rsidRPr="006F49F8">
        <w:t xml:space="preserve">Hampton reviewed the self-evaluation of the Budget Committee. The committee will review and update goals #4 and #5. Discussion was held to possibly add Child Development Center funding knowledge </w:t>
      </w:r>
      <w:r w:rsidR="006F49F8" w:rsidRPr="006F49F8">
        <w:lastRenderedPageBreak/>
        <w:t>as a goal. Currently Manny Campos, Fiscal Analyst, is attending training in this area to better understand it. Another possible goal will be to update the committee on the Student Centered Funding Formula as it stands today.</w:t>
      </w:r>
      <w:r w:rsidR="006F49F8">
        <w:t xml:space="preserve"> </w:t>
      </w:r>
    </w:p>
    <w:p w14:paraId="65A26E49" w14:textId="77777777" w:rsidR="001A211F" w:rsidRPr="001A211F" w:rsidRDefault="001A211F" w:rsidP="001A211F">
      <w:pPr>
        <w:spacing w:after="0" w:line="240" w:lineRule="auto"/>
        <w:jc w:val="both"/>
        <w:rPr>
          <w:b/>
          <w:bCs/>
        </w:rPr>
      </w:pPr>
    </w:p>
    <w:p w14:paraId="743D9DD1" w14:textId="0D60DE82" w:rsidR="00417E38" w:rsidRDefault="00417E38" w:rsidP="00F17979">
      <w:pPr>
        <w:spacing w:after="0" w:line="240" w:lineRule="auto"/>
        <w:jc w:val="both"/>
        <w:rPr>
          <w:b/>
          <w:bCs/>
        </w:rPr>
      </w:pPr>
      <w:r>
        <w:rPr>
          <w:b/>
          <w:bCs/>
        </w:rPr>
        <w:t xml:space="preserve">7. </w:t>
      </w:r>
      <w:r>
        <w:rPr>
          <w:b/>
          <w:bCs/>
        </w:rPr>
        <w:tab/>
        <w:t xml:space="preserve">Program Review Contact List – Faculty/Division Chair </w:t>
      </w:r>
    </w:p>
    <w:p w14:paraId="66DCA9D1" w14:textId="5DB48BF7" w:rsidR="00417E38" w:rsidRDefault="00A651C7" w:rsidP="00F17979">
      <w:pPr>
        <w:spacing w:after="0" w:line="240" w:lineRule="auto"/>
        <w:jc w:val="both"/>
      </w:pPr>
      <w:r>
        <w:t xml:space="preserve">Dr. Li explained that the contact list is set by Governance Council. The draft of the list contains many carry over contacts but it is reviewed each year and submitted to Governance Council. </w:t>
      </w:r>
      <w:r w:rsidR="00860F4F">
        <w:t>It was suggested by Ruby Payne, the Faculty Association President, that t</w:t>
      </w:r>
      <w:r>
        <w:t xml:space="preserve">he Program Review list uses the appropriate faculty division chair when </w:t>
      </w:r>
      <w:r w:rsidR="00D72EA9">
        <w:t>the program’s contact is not a</w:t>
      </w:r>
      <w:r>
        <w:t xml:space="preserve"> fulltime faculty member</w:t>
      </w:r>
      <w:r w:rsidR="00D72EA9">
        <w:t xml:space="preserve">. Kanoe Bandy suggested that it </w:t>
      </w:r>
      <w:r w:rsidR="00860F4F">
        <w:t xml:space="preserve">should </w:t>
      </w:r>
      <w:r w:rsidR="00D72EA9">
        <w:t xml:space="preserve">be shared with the bargaining team to discuss compensation for adjunct employees when it is appropriate for them to write the Program Review. Brandy Young inquired if it is necessary to list specific names to the Program Review contact list as it is no longer needed to login into software as a part of the process. </w:t>
      </w:r>
      <w:r w:rsidR="00860F4F">
        <w:t xml:space="preserve">Dr. Li emphasized the importance of having a list of contacts for the IR office to ensure that the program review is completed smoothly. An action item will be on the next agenda to decide whether to use the division chair on the program review contact list when there is no fulltime faculty for that program or to keep the current contact list as it is.   </w:t>
      </w:r>
    </w:p>
    <w:p w14:paraId="149D92A2" w14:textId="77777777" w:rsidR="00417E38" w:rsidRPr="00417E38" w:rsidRDefault="00417E38" w:rsidP="00F17979">
      <w:pPr>
        <w:spacing w:after="0" w:line="240" w:lineRule="auto"/>
        <w:jc w:val="both"/>
      </w:pPr>
    </w:p>
    <w:p w14:paraId="2822B287" w14:textId="23AA62F6" w:rsidR="00CB4D5A" w:rsidRPr="00930B33" w:rsidRDefault="00417E38" w:rsidP="00F17979">
      <w:pPr>
        <w:spacing w:after="0" w:line="240" w:lineRule="auto"/>
        <w:jc w:val="both"/>
        <w:rPr>
          <w:b/>
          <w:bCs/>
        </w:rPr>
      </w:pPr>
      <w:r w:rsidRPr="00930B33">
        <w:rPr>
          <w:b/>
          <w:bCs/>
        </w:rPr>
        <w:t>8</w:t>
      </w:r>
      <w:r w:rsidR="00A5157A" w:rsidRPr="00930B33">
        <w:rPr>
          <w:b/>
          <w:bCs/>
        </w:rPr>
        <w:t xml:space="preserve">. </w:t>
      </w:r>
      <w:r w:rsidR="00A5157A" w:rsidRPr="00930B33">
        <w:rPr>
          <w:b/>
          <w:bCs/>
        </w:rPr>
        <w:tab/>
      </w:r>
      <w:r w:rsidR="00CB4D5A" w:rsidRPr="00930B33">
        <w:rPr>
          <w:b/>
          <w:bCs/>
        </w:rPr>
        <w:t xml:space="preserve">Other </w:t>
      </w:r>
    </w:p>
    <w:p w14:paraId="64AF046E" w14:textId="43AB4C2F" w:rsidR="001A211F" w:rsidRDefault="00791893" w:rsidP="00F17979">
      <w:pPr>
        <w:spacing w:after="0" w:line="240" w:lineRule="auto"/>
        <w:jc w:val="both"/>
      </w:pPr>
      <w:r w:rsidRPr="00930B33">
        <w:t xml:space="preserve">Dr. Li </w:t>
      </w:r>
      <w:r w:rsidR="00930B33" w:rsidRPr="00930B33">
        <w:t>shared</w:t>
      </w:r>
      <w:r w:rsidR="00930B33">
        <w:t xml:space="preserve"> an update on cyber security concerns and an update of a file server that will change the name of drives that a user will see. This change will happen in December and an email will be sent to the campus to make users aware of the change. </w:t>
      </w:r>
    </w:p>
    <w:p w14:paraId="30ABB064" w14:textId="77777777" w:rsidR="00930B33" w:rsidRDefault="00930B33" w:rsidP="00F17979">
      <w:pPr>
        <w:spacing w:after="0" w:line="240" w:lineRule="auto"/>
        <w:jc w:val="both"/>
      </w:pPr>
    </w:p>
    <w:p w14:paraId="5A195AAD" w14:textId="3C9C585F" w:rsidR="00930B33" w:rsidRDefault="00930B33" w:rsidP="00F17979">
      <w:pPr>
        <w:spacing w:after="0" w:line="240" w:lineRule="auto"/>
        <w:jc w:val="both"/>
      </w:pPr>
      <w:r>
        <w:t xml:space="preserve">Sarah Criss reminded Council members that there would be a town hall meeting held on Zoom for the President job announcement. She encouraged anyone interested to attend. </w:t>
      </w:r>
    </w:p>
    <w:p w14:paraId="215C4D7F" w14:textId="77777777" w:rsidR="00930B33" w:rsidRDefault="00930B33" w:rsidP="00F17979">
      <w:pPr>
        <w:spacing w:after="0" w:line="240" w:lineRule="auto"/>
        <w:jc w:val="both"/>
      </w:pPr>
    </w:p>
    <w:p w14:paraId="759932E0" w14:textId="5AC8EBBB" w:rsidR="00930B33" w:rsidRDefault="00930B33" w:rsidP="00F17979">
      <w:pPr>
        <w:spacing w:after="0" w:line="240" w:lineRule="auto"/>
        <w:jc w:val="both"/>
      </w:pPr>
      <w:r>
        <w:t>Dr. Hampton provided an update on the potential addition of a nursing program. A draft funding estimate to add the program has been reviewed an</w:t>
      </w:r>
      <w:r w:rsidR="006D6CE9">
        <w:t>d</w:t>
      </w:r>
      <w:r>
        <w:t xml:space="preserve"> funding sources have been identified. The District will be applying for grant funding and working with the Chancellor’s office to continue to search for other funding sources. The process will include curriculum development, work with the nursing board to meet regulations, and facility/equipment planning. Mike Mayfield asked if there would be steps taken to build the program into the budget to sustain it past grant funding and Dr. Hampton said that </w:t>
      </w:r>
      <w:r w:rsidR="0032109D">
        <w:t xml:space="preserve">it is being discussed/planned. </w:t>
      </w:r>
    </w:p>
    <w:p w14:paraId="5F42AE59" w14:textId="77777777" w:rsidR="00930B33" w:rsidRDefault="00930B33" w:rsidP="00F17979">
      <w:pPr>
        <w:spacing w:after="0" w:line="240" w:lineRule="auto"/>
        <w:jc w:val="both"/>
      </w:pPr>
    </w:p>
    <w:p w14:paraId="2EE093A6" w14:textId="77777777" w:rsidR="00930B33" w:rsidRPr="001A211F" w:rsidRDefault="00930B33" w:rsidP="00F17979">
      <w:pPr>
        <w:spacing w:after="0" w:line="240" w:lineRule="auto"/>
        <w:jc w:val="both"/>
      </w:pPr>
    </w:p>
    <w:p w14:paraId="102E3F5F" w14:textId="77777777" w:rsidR="001A211F" w:rsidRPr="001A211F" w:rsidRDefault="001A211F" w:rsidP="00F17979">
      <w:pPr>
        <w:spacing w:after="0" w:line="240" w:lineRule="auto"/>
        <w:jc w:val="both"/>
      </w:pPr>
    </w:p>
    <w:p w14:paraId="002A6263" w14:textId="77777777" w:rsidR="00AC1D3D" w:rsidRPr="001A211F" w:rsidRDefault="00AC1D3D" w:rsidP="00F17979">
      <w:pPr>
        <w:spacing w:after="0" w:line="240" w:lineRule="auto"/>
        <w:jc w:val="both"/>
      </w:pPr>
    </w:p>
    <w:p w14:paraId="4F6E53B6" w14:textId="1B47DB2A" w:rsidR="00D97457" w:rsidRPr="001A211F" w:rsidRDefault="00D97457" w:rsidP="00631BAE">
      <w:pPr>
        <w:spacing w:line="240" w:lineRule="auto"/>
        <w:contextualSpacing/>
        <w:rPr>
          <w:i/>
        </w:rPr>
      </w:pPr>
      <w:r w:rsidRPr="001A211F">
        <w:rPr>
          <w:b/>
        </w:rPr>
        <w:t>Next Meeting</w:t>
      </w:r>
      <w:r w:rsidR="005D1A09" w:rsidRPr="001A211F">
        <w:rPr>
          <w:b/>
        </w:rPr>
        <w:t>:</w:t>
      </w:r>
      <w:r w:rsidR="00671DC8" w:rsidRPr="001A211F">
        <w:rPr>
          <w:b/>
        </w:rPr>
        <w:tab/>
      </w:r>
      <w:r w:rsidR="00417E38">
        <w:t>November</w:t>
      </w:r>
      <w:r w:rsidR="00EB13FC" w:rsidRPr="001A211F">
        <w:t xml:space="preserve"> </w:t>
      </w:r>
      <w:r w:rsidR="00417E38">
        <w:t>17</w:t>
      </w:r>
      <w:r w:rsidR="00EB13FC" w:rsidRPr="001A211F">
        <w:rPr>
          <w:vertAlign w:val="superscript"/>
        </w:rPr>
        <w:t>th</w:t>
      </w:r>
      <w:r w:rsidR="00203077" w:rsidRPr="001A211F">
        <w:t xml:space="preserve"> at 10:10 a.m. </w:t>
      </w:r>
    </w:p>
    <w:p w14:paraId="568E5BA3" w14:textId="63F08BA4" w:rsidR="00DD4A04" w:rsidRPr="001A211F" w:rsidRDefault="00A27698" w:rsidP="00631BAE">
      <w:pPr>
        <w:spacing w:after="0" w:line="240" w:lineRule="auto"/>
        <w:contextualSpacing/>
      </w:pPr>
      <w:r w:rsidRPr="001A211F">
        <w:rPr>
          <w:b/>
        </w:rPr>
        <w:t>Facilitator:</w:t>
      </w:r>
      <w:r w:rsidR="004A0EC4" w:rsidRPr="001A211F">
        <w:rPr>
          <w:b/>
        </w:rPr>
        <w:tab/>
      </w:r>
      <w:r w:rsidR="00417E38">
        <w:t>Heather del Rosario</w:t>
      </w:r>
    </w:p>
    <w:p w14:paraId="2E5E52FC" w14:textId="1BD941B4" w:rsidR="00F224F4" w:rsidRPr="001A211F" w:rsidRDefault="00A27698" w:rsidP="00631BAE">
      <w:pPr>
        <w:spacing w:after="0" w:line="240" w:lineRule="auto"/>
        <w:contextualSpacing/>
      </w:pPr>
      <w:r w:rsidRPr="001A211F">
        <w:rPr>
          <w:b/>
        </w:rPr>
        <w:t>Timekeeper:</w:t>
      </w:r>
      <w:r w:rsidR="00DE2A84" w:rsidRPr="001A211F">
        <w:tab/>
      </w:r>
      <w:r w:rsidR="00417E38">
        <w:t>Bill Devine</w:t>
      </w:r>
    </w:p>
    <w:p w14:paraId="73A24E0F" w14:textId="77777777" w:rsidR="00F224F4" w:rsidRPr="001A211F" w:rsidRDefault="00F224F4" w:rsidP="00631BAE">
      <w:pPr>
        <w:spacing w:after="0" w:line="240" w:lineRule="auto"/>
        <w:contextualSpacing/>
      </w:pPr>
    </w:p>
    <w:p w14:paraId="34997E5A" w14:textId="03B612C6" w:rsidR="006F3965" w:rsidRPr="001A211F" w:rsidRDefault="006F3965" w:rsidP="00631BAE">
      <w:pPr>
        <w:spacing w:after="0" w:line="240" w:lineRule="auto"/>
        <w:ind w:left="1800" w:hanging="1800"/>
      </w:pPr>
      <w:r w:rsidRPr="001A211F">
        <w:rPr>
          <w:b/>
        </w:rPr>
        <w:t>Meeting Adjourned:</w:t>
      </w:r>
      <w:r w:rsidR="0094469E" w:rsidRPr="001A211F">
        <w:t xml:space="preserve">  </w:t>
      </w:r>
      <w:r w:rsidR="00203077" w:rsidRPr="001A211F">
        <w:t>1</w:t>
      </w:r>
      <w:r w:rsidR="00693468" w:rsidRPr="001A211F">
        <w:t>1</w:t>
      </w:r>
      <w:r w:rsidR="00203077" w:rsidRPr="001A211F">
        <w:t>:</w:t>
      </w:r>
      <w:r w:rsidR="00417E38">
        <w:t>16</w:t>
      </w:r>
      <w:r w:rsidR="00203077" w:rsidRPr="001A211F">
        <w:t xml:space="preserve"> a.m. </w:t>
      </w:r>
    </w:p>
    <w:p w14:paraId="7F91018E" w14:textId="41D5AC35" w:rsidR="0086319F" w:rsidRPr="001A211F" w:rsidRDefault="006F3965" w:rsidP="00631BAE">
      <w:pPr>
        <w:spacing w:after="0" w:line="240" w:lineRule="auto"/>
        <w:ind w:left="1800" w:hanging="1800"/>
      </w:pPr>
      <w:r w:rsidRPr="001A211F">
        <w:rPr>
          <w:b/>
        </w:rPr>
        <w:t>Respectfully submitted by</w:t>
      </w:r>
      <w:r w:rsidRPr="001A211F">
        <w:t>:</w:t>
      </w:r>
      <w:r w:rsidR="00832F69" w:rsidRPr="001A211F">
        <w:t xml:space="preserve">  </w:t>
      </w:r>
      <w:r w:rsidR="00D05D3E" w:rsidRPr="001A211F">
        <w:t>Sarah Criss</w:t>
      </w:r>
    </w:p>
    <w:p w14:paraId="3FDB8B8C" w14:textId="77777777" w:rsidR="009828D1" w:rsidRPr="009828D1" w:rsidRDefault="009828D1" w:rsidP="00F71172">
      <w:pPr>
        <w:spacing w:after="0" w:line="240" w:lineRule="auto"/>
        <w:rPr>
          <w:b/>
          <w:sz w:val="24"/>
          <w:szCs w:val="24"/>
        </w:rPr>
      </w:pPr>
    </w:p>
    <w:p w14:paraId="050730F5" w14:textId="50DE4398" w:rsidR="00781603" w:rsidRPr="00D62223" w:rsidRDefault="00781603" w:rsidP="00F71172">
      <w:pPr>
        <w:spacing w:after="0" w:line="240" w:lineRule="auto"/>
        <w:rPr>
          <w:strike/>
        </w:rPr>
      </w:pPr>
      <w:r w:rsidRPr="009828D1">
        <w:rPr>
          <w:b/>
          <w:sz w:val="24"/>
          <w:szCs w:val="24"/>
        </w:rPr>
        <w:t xml:space="preserve">Reminder—Please forward future recommended agenda items to </w:t>
      </w:r>
      <w:r w:rsidR="00203077" w:rsidRPr="009828D1">
        <w:rPr>
          <w:b/>
          <w:sz w:val="24"/>
          <w:szCs w:val="24"/>
        </w:rPr>
        <w:t>Brock McMurr</w:t>
      </w:r>
      <w:r w:rsidR="005A4CDD" w:rsidRPr="009828D1">
        <w:rPr>
          <w:b/>
          <w:sz w:val="24"/>
          <w:szCs w:val="24"/>
        </w:rPr>
        <w:t>a</w:t>
      </w:r>
      <w:r w:rsidR="00203077" w:rsidRPr="009828D1">
        <w:rPr>
          <w:b/>
          <w:sz w:val="24"/>
          <w:szCs w:val="24"/>
        </w:rPr>
        <w:t xml:space="preserve">y </w:t>
      </w:r>
      <w:r w:rsidR="00F71172" w:rsidRPr="009828D1">
        <w:rPr>
          <w:b/>
          <w:sz w:val="24"/>
          <w:szCs w:val="24"/>
        </w:rPr>
        <w:t xml:space="preserve">and </w:t>
      </w:r>
      <w:r w:rsidR="009828D1" w:rsidRPr="009828D1">
        <w:rPr>
          <w:b/>
          <w:sz w:val="24"/>
          <w:szCs w:val="24"/>
        </w:rPr>
        <w:t>Candace Duron</w:t>
      </w:r>
      <w:r w:rsidRPr="00840B65">
        <w:rPr>
          <w:sz w:val="24"/>
          <w:szCs w:val="24"/>
        </w:rPr>
        <w:tab/>
      </w:r>
    </w:p>
    <w:sectPr w:rsidR="00781603" w:rsidRPr="00D62223" w:rsidSect="009828D1">
      <w:headerReference w:type="default" r:id="rId9"/>
      <w:footerReference w:type="default" r:id="rId10"/>
      <w:headerReference w:type="first" r:id="rId11"/>
      <w:footerReference w:type="first" r:id="rId12"/>
      <w:pgSz w:w="12240" w:h="15840"/>
      <w:pgMar w:top="360" w:right="144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F81" w14:textId="77777777" w:rsidR="00611CD8" w:rsidRDefault="00611CD8" w:rsidP="00D456E2">
      <w:pPr>
        <w:spacing w:after="0" w:line="240" w:lineRule="auto"/>
      </w:pPr>
      <w:r>
        <w:separator/>
      </w:r>
    </w:p>
  </w:endnote>
  <w:endnote w:type="continuationSeparator" w:id="0">
    <w:p w14:paraId="4CF67AA1" w14:textId="77777777" w:rsidR="00611CD8" w:rsidRDefault="00611CD8" w:rsidP="00D456E2">
      <w:pPr>
        <w:spacing w:after="0" w:line="240" w:lineRule="auto"/>
      </w:pPr>
      <w:r>
        <w:continuationSeparator/>
      </w:r>
    </w:p>
  </w:endnote>
  <w:endnote w:type="continuationNotice" w:id="1">
    <w:p w14:paraId="602DA4D5" w14:textId="77777777" w:rsidR="00611CD8" w:rsidRDefault="0061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EFF6" w14:textId="77777777" w:rsidR="00611CD8" w:rsidRDefault="00611CD8" w:rsidP="00D456E2">
      <w:pPr>
        <w:spacing w:after="0" w:line="240" w:lineRule="auto"/>
      </w:pPr>
      <w:r>
        <w:separator/>
      </w:r>
    </w:p>
  </w:footnote>
  <w:footnote w:type="continuationSeparator" w:id="0">
    <w:p w14:paraId="3414D04B" w14:textId="77777777" w:rsidR="00611CD8" w:rsidRDefault="00611CD8" w:rsidP="00D456E2">
      <w:pPr>
        <w:spacing w:after="0" w:line="240" w:lineRule="auto"/>
      </w:pPr>
      <w:r>
        <w:continuationSeparator/>
      </w:r>
    </w:p>
  </w:footnote>
  <w:footnote w:type="continuationNotice" w:id="1">
    <w:p w14:paraId="73EBF029" w14:textId="77777777" w:rsidR="00611CD8" w:rsidRDefault="00611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83A" w14:textId="77777777" w:rsidR="00AC2AE8" w:rsidRPr="00AC2AE8" w:rsidRDefault="00AC2AE8">
    <w:pPr>
      <w:pStyle w:val="Header"/>
      <w:rPr>
        <w:b/>
        <w:sz w:val="18"/>
      </w:rPr>
    </w:pPr>
    <w:r w:rsidRPr="00AC2AE8">
      <w:rPr>
        <w:b/>
        <w:sz w:val="18"/>
      </w:rPr>
      <w:t>Governance Council</w:t>
    </w:r>
  </w:p>
  <w:p w14:paraId="0B5F366F" w14:textId="5F4D7DAC" w:rsidR="00AC2AE8" w:rsidRPr="00AC2AE8" w:rsidRDefault="00417E38">
    <w:pPr>
      <w:pStyle w:val="Header"/>
      <w:rPr>
        <w:b/>
        <w:sz w:val="18"/>
      </w:rPr>
    </w:pPr>
    <w:r>
      <w:rPr>
        <w:b/>
        <w:sz w:val="18"/>
      </w:rPr>
      <w:t>October</w:t>
    </w:r>
    <w:r w:rsidR="00DC1F14">
      <w:rPr>
        <w:b/>
        <w:sz w:val="18"/>
      </w:rPr>
      <w:t xml:space="preserve"> </w:t>
    </w:r>
    <w:r>
      <w:rPr>
        <w:b/>
        <w:sz w:val="18"/>
      </w:rPr>
      <w:t>20</w:t>
    </w:r>
    <w:r w:rsidR="00750D1F">
      <w:rPr>
        <w:b/>
        <w:sz w:val="18"/>
      </w:rPr>
      <w:t>, 202</w:t>
    </w:r>
    <w:r w:rsidR="0094704C">
      <w:rPr>
        <w:b/>
        <w:sz w:val="18"/>
      </w:rPr>
      <w:t>3</w:t>
    </w:r>
  </w:p>
  <w:p w14:paraId="5EB8003D" w14:textId="77777777" w:rsidR="00AC2AE8" w:rsidRPr="00AC2AE8" w:rsidRDefault="00AC2AE8">
    <w:pPr>
      <w:pStyle w:val="Header"/>
      <w:rPr>
        <w:b/>
        <w:sz w:val="18"/>
      </w:rPr>
    </w:pPr>
    <w:r w:rsidRPr="00AC2AE8">
      <w:rPr>
        <w:b/>
        <w:sz w:val="18"/>
      </w:rPr>
      <w:t xml:space="preserve">Page </w:t>
    </w:r>
    <w:sdt>
      <w:sdtPr>
        <w:rPr>
          <w:b/>
          <w:sz w:val="18"/>
        </w:rPr>
        <w:id w:val="979493296"/>
        <w:docPartObj>
          <w:docPartGallery w:val="Page Numbers (Top of Page)"/>
          <w:docPartUnique/>
        </w:docPartObj>
      </w:sdtPr>
      <w:sdtEndPr>
        <w:rPr>
          <w:noProof/>
        </w:rPr>
      </w:sdtEndPr>
      <w:sdtContent>
        <w:r w:rsidRPr="00AC2AE8">
          <w:rPr>
            <w:b/>
            <w:sz w:val="18"/>
          </w:rPr>
          <w:fldChar w:fldCharType="begin"/>
        </w:r>
        <w:r w:rsidRPr="00AC2AE8">
          <w:rPr>
            <w:b/>
            <w:sz w:val="18"/>
          </w:rPr>
          <w:instrText xml:space="preserve"> PAGE   \* MERGEFORMAT </w:instrText>
        </w:r>
        <w:r w:rsidRPr="00AC2AE8">
          <w:rPr>
            <w:b/>
            <w:sz w:val="18"/>
          </w:rPr>
          <w:fldChar w:fldCharType="separate"/>
        </w:r>
        <w:r w:rsidR="009837FC">
          <w:rPr>
            <w:b/>
            <w:noProof/>
            <w:sz w:val="18"/>
          </w:rPr>
          <w:t>2</w:t>
        </w:r>
        <w:r w:rsidRPr="00AC2AE8">
          <w:rPr>
            <w:b/>
            <w:noProof/>
            <w:sz w:val="18"/>
          </w:rPr>
          <w:fldChar w:fldCharType="end"/>
        </w:r>
      </w:sdtContent>
    </w:sdt>
  </w:p>
  <w:p w14:paraId="53EDFBAD" w14:textId="77777777" w:rsidR="00AC2AE8" w:rsidRDefault="00AC2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800" w14:textId="77777777" w:rsidR="00AC2AE8" w:rsidRDefault="00AC2AE8">
    <w:pPr>
      <w:pStyle w:val="Header"/>
    </w:pPr>
  </w:p>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021">
    <w:abstractNumId w:val="0"/>
  </w:num>
  <w:num w:numId="2" w16cid:durableId="592208645">
    <w:abstractNumId w:val="5"/>
  </w:num>
  <w:num w:numId="3" w16cid:durableId="603726137">
    <w:abstractNumId w:val="3"/>
  </w:num>
  <w:num w:numId="4" w16cid:durableId="1332105076">
    <w:abstractNumId w:val="4"/>
  </w:num>
  <w:num w:numId="5" w16cid:durableId="1645625716">
    <w:abstractNumId w:val="1"/>
  </w:num>
  <w:num w:numId="6" w16cid:durableId="10964398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oNotTrackFormatting/>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6A73"/>
    <w:rsid w:val="00026B10"/>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5121D"/>
    <w:rsid w:val="00051936"/>
    <w:rsid w:val="00052EC6"/>
    <w:rsid w:val="000548DF"/>
    <w:rsid w:val="000556EE"/>
    <w:rsid w:val="0005618F"/>
    <w:rsid w:val="0005658D"/>
    <w:rsid w:val="000565F0"/>
    <w:rsid w:val="00056CC1"/>
    <w:rsid w:val="000578E8"/>
    <w:rsid w:val="00057E89"/>
    <w:rsid w:val="00061EBA"/>
    <w:rsid w:val="00064D34"/>
    <w:rsid w:val="00066199"/>
    <w:rsid w:val="00070133"/>
    <w:rsid w:val="000706F2"/>
    <w:rsid w:val="000720C6"/>
    <w:rsid w:val="00074CA9"/>
    <w:rsid w:val="00075069"/>
    <w:rsid w:val="00077648"/>
    <w:rsid w:val="00080138"/>
    <w:rsid w:val="0008131C"/>
    <w:rsid w:val="00081483"/>
    <w:rsid w:val="00084B63"/>
    <w:rsid w:val="0008668B"/>
    <w:rsid w:val="00086919"/>
    <w:rsid w:val="00091886"/>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600B"/>
    <w:rsid w:val="000B7BE1"/>
    <w:rsid w:val="000C11C0"/>
    <w:rsid w:val="000C1829"/>
    <w:rsid w:val="000C2364"/>
    <w:rsid w:val="000C50E9"/>
    <w:rsid w:val="000C551A"/>
    <w:rsid w:val="000C5626"/>
    <w:rsid w:val="000C6D0E"/>
    <w:rsid w:val="000C7D95"/>
    <w:rsid w:val="000D212A"/>
    <w:rsid w:val="000D2390"/>
    <w:rsid w:val="000D4714"/>
    <w:rsid w:val="000D52CA"/>
    <w:rsid w:val="000D5CEF"/>
    <w:rsid w:val="000D672E"/>
    <w:rsid w:val="000D6D3B"/>
    <w:rsid w:val="000E07B1"/>
    <w:rsid w:val="000E148B"/>
    <w:rsid w:val="000E16A1"/>
    <w:rsid w:val="000E1CB1"/>
    <w:rsid w:val="000E26B1"/>
    <w:rsid w:val="000E26D9"/>
    <w:rsid w:val="000E3DB2"/>
    <w:rsid w:val="000E49D0"/>
    <w:rsid w:val="000E53B8"/>
    <w:rsid w:val="000E65C4"/>
    <w:rsid w:val="000E6AB5"/>
    <w:rsid w:val="000F06E3"/>
    <w:rsid w:val="000F09FB"/>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FD"/>
    <w:rsid w:val="00111173"/>
    <w:rsid w:val="0011412C"/>
    <w:rsid w:val="001142BF"/>
    <w:rsid w:val="0011440E"/>
    <w:rsid w:val="001146DF"/>
    <w:rsid w:val="00115239"/>
    <w:rsid w:val="00115BE9"/>
    <w:rsid w:val="00115E92"/>
    <w:rsid w:val="00116545"/>
    <w:rsid w:val="00120F05"/>
    <w:rsid w:val="0012141E"/>
    <w:rsid w:val="00121A69"/>
    <w:rsid w:val="00121CEA"/>
    <w:rsid w:val="00122F9C"/>
    <w:rsid w:val="00123F5D"/>
    <w:rsid w:val="00124E9E"/>
    <w:rsid w:val="00126C3F"/>
    <w:rsid w:val="00127AFB"/>
    <w:rsid w:val="00130D8E"/>
    <w:rsid w:val="001310DA"/>
    <w:rsid w:val="0013193D"/>
    <w:rsid w:val="00133618"/>
    <w:rsid w:val="00133B07"/>
    <w:rsid w:val="00133E9B"/>
    <w:rsid w:val="00134098"/>
    <w:rsid w:val="00135B2D"/>
    <w:rsid w:val="00137846"/>
    <w:rsid w:val="001408B2"/>
    <w:rsid w:val="00141962"/>
    <w:rsid w:val="00143318"/>
    <w:rsid w:val="00144846"/>
    <w:rsid w:val="0015088B"/>
    <w:rsid w:val="00151AAC"/>
    <w:rsid w:val="00153D27"/>
    <w:rsid w:val="00154179"/>
    <w:rsid w:val="00155C21"/>
    <w:rsid w:val="0015676D"/>
    <w:rsid w:val="00157174"/>
    <w:rsid w:val="0015739F"/>
    <w:rsid w:val="001573E3"/>
    <w:rsid w:val="00157C0E"/>
    <w:rsid w:val="00160D51"/>
    <w:rsid w:val="00161152"/>
    <w:rsid w:val="00162029"/>
    <w:rsid w:val="0016205C"/>
    <w:rsid w:val="001625D7"/>
    <w:rsid w:val="0016317B"/>
    <w:rsid w:val="001642B3"/>
    <w:rsid w:val="001647CB"/>
    <w:rsid w:val="00164A1D"/>
    <w:rsid w:val="00164CDE"/>
    <w:rsid w:val="0016506E"/>
    <w:rsid w:val="00165375"/>
    <w:rsid w:val="00165B48"/>
    <w:rsid w:val="001673D7"/>
    <w:rsid w:val="00167C29"/>
    <w:rsid w:val="001718F5"/>
    <w:rsid w:val="001732FA"/>
    <w:rsid w:val="00173602"/>
    <w:rsid w:val="001741DF"/>
    <w:rsid w:val="00174516"/>
    <w:rsid w:val="00174675"/>
    <w:rsid w:val="001825C5"/>
    <w:rsid w:val="00185285"/>
    <w:rsid w:val="00186250"/>
    <w:rsid w:val="00186634"/>
    <w:rsid w:val="001868CE"/>
    <w:rsid w:val="001879E3"/>
    <w:rsid w:val="00187D57"/>
    <w:rsid w:val="001906FA"/>
    <w:rsid w:val="00192111"/>
    <w:rsid w:val="00192544"/>
    <w:rsid w:val="00195239"/>
    <w:rsid w:val="001954EB"/>
    <w:rsid w:val="00196F8A"/>
    <w:rsid w:val="00197455"/>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3132"/>
    <w:rsid w:val="001C3D9B"/>
    <w:rsid w:val="001C3E10"/>
    <w:rsid w:val="001C4B40"/>
    <w:rsid w:val="001C5752"/>
    <w:rsid w:val="001C6683"/>
    <w:rsid w:val="001C7338"/>
    <w:rsid w:val="001C7491"/>
    <w:rsid w:val="001D0085"/>
    <w:rsid w:val="001D0605"/>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9F3"/>
    <w:rsid w:val="00215F9F"/>
    <w:rsid w:val="00216090"/>
    <w:rsid w:val="00216DFE"/>
    <w:rsid w:val="002204FA"/>
    <w:rsid w:val="00223FE5"/>
    <w:rsid w:val="0022557E"/>
    <w:rsid w:val="00225ECA"/>
    <w:rsid w:val="0022795F"/>
    <w:rsid w:val="0023038F"/>
    <w:rsid w:val="00232021"/>
    <w:rsid w:val="002322FE"/>
    <w:rsid w:val="00233515"/>
    <w:rsid w:val="00235E2D"/>
    <w:rsid w:val="00237F48"/>
    <w:rsid w:val="00241F00"/>
    <w:rsid w:val="002421E5"/>
    <w:rsid w:val="002432C5"/>
    <w:rsid w:val="00244583"/>
    <w:rsid w:val="00244F5C"/>
    <w:rsid w:val="00245460"/>
    <w:rsid w:val="00247003"/>
    <w:rsid w:val="00247C58"/>
    <w:rsid w:val="002503C4"/>
    <w:rsid w:val="00255BC4"/>
    <w:rsid w:val="00256ED1"/>
    <w:rsid w:val="002612EF"/>
    <w:rsid w:val="00261A2A"/>
    <w:rsid w:val="00261C67"/>
    <w:rsid w:val="0026204E"/>
    <w:rsid w:val="002636B4"/>
    <w:rsid w:val="0026556B"/>
    <w:rsid w:val="002667B3"/>
    <w:rsid w:val="0026724D"/>
    <w:rsid w:val="00267AE4"/>
    <w:rsid w:val="002712F8"/>
    <w:rsid w:val="002716D7"/>
    <w:rsid w:val="0027267B"/>
    <w:rsid w:val="0027372A"/>
    <w:rsid w:val="00276A0F"/>
    <w:rsid w:val="00276CBC"/>
    <w:rsid w:val="002816ED"/>
    <w:rsid w:val="0028338D"/>
    <w:rsid w:val="002835BC"/>
    <w:rsid w:val="0028479A"/>
    <w:rsid w:val="00286110"/>
    <w:rsid w:val="00286A15"/>
    <w:rsid w:val="00286D00"/>
    <w:rsid w:val="002904A5"/>
    <w:rsid w:val="002905D6"/>
    <w:rsid w:val="0029181F"/>
    <w:rsid w:val="00292EF5"/>
    <w:rsid w:val="002946A6"/>
    <w:rsid w:val="00294E3F"/>
    <w:rsid w:val="002952E3"/>
    <w:rsid w:val="0029609F"/>
    <w:rsid w:val="002969DA"/>
    <w:rsid w:val="00296E5F"/>
    <w:rsid w:val="002A01C9"/>
    <w:rsid w:val="002A1B60"/>
    <w:rsid w:val="002A255E"/>
    <w:rsid w:val="002A2EBF"/>
    <w:rsid w:val="002A4C18"/>
    <w:rsid w:val="002A51D2"/>
    <w:rsid w:val="002B0283"/>
    <w:rsid w:val="002B086A"/>
    <w:rsid w:val="002B2847"/>
    <w:rsid w:val="002B2AE6"/>
    <w:rsid w:val="002B50CD"/>
    <w:rsid w:val="002B5699"/>
    <w:rsid w:val="002B571D"/>
    <w:rsid w:val="002B574F"/>
    <w:rsid w:val="002B7420"/>
    <w:rsid w:val="002B7F98"/>
    <w:rsid w:val="002C12D0"/>
    <w:rsid w:val="002C1646"/>
    <w:rsid w:val="002C168A"/>
    <w:rsid w:val="002C1A01"/>
    <w:rsid w:val="002C2880"/>
    <w:rsid w:val="002C4649"/>
    <w:rsid w:val="002C68B2"/>
    <w:rsid w:val="002D2433"/>
    <w:rsid w:val="002D5540"/>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1FF1"/>
    <w:rsid w:val="00313383"/>
    <w:rsid w:val="00315880"/>
    <w:rsid w:val="003167BC"/>
    <w:rsid w:val="0031763D"/>
    <w:rsid w:val="0032006D"/>
    <w:rsid w:val="0032091A"/>
    <w:rsid w:val="0032109D"/>
    <w:rsid w:val="0032291A"/>
    <w:rsid w:val="003229EF"/>
    <w:rsid w:val="003234F5"/>
    <w:rsid w:val="00327264"/>
    <w:rsid w:val="003320F3"/>
    <w:rsid w:val="0033626D"/>
    <w:rsid w:val="00337985"/>
    <w:rsid w:val="003401CF"/>
    <w:rsid w:val="00340398"/>
    <w:rsid w:val="00343301"/>
    <w:rsid w:val="00343788"/>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70171"/>
    <w:rsid w:val="0037125F"/>
    <w:rsid w:val="00373623"/>
    <w:rsid w:val="00374658"/>
    <w:rsid w:val="00375B9C"/>
    <w:rsid w:val="00375BD6"/>
    <w:rsid w:val="00376B4E"/>
    <w:rsid w:val="0038099A"/>
    <w:rsid w:val="0038154A"/>
    <w:rsid w:val="003816D0"/>
    <w:rsid w:val="00381AB5"/>
    <w:rsid w:val="00382349"/>
    <w:rsid w:val="00382C1C"/>
    <w:rsid w:val="00383694"/>
    <w:rsid w:val="003839D2"/>
    <w:rsid w:val="003840B4"/>
    <w:rsid w:val="003853CB"/>
    <w:rsid w:val="00386972"/>
    <w:rsid w:val="0039157A"/>
    <w:rsid w:val="00392048"/>
    <w:rsid w:val="00392204"/>
    <w:rsid w:val="00392B71"/>
    <w:rsid w:val="00393721"/>
    <w:rsid w:val="00394202"/>
    <w:rsid w:val="00394221"/>
    <w:rsid w:val="00394FCF"/>
    <w:rsid w:val="00395229"/>
    <w:rsid w:val="0039743C"/>
    <w:rsid w:val="003979F1"/>
    <w:rsid w:val="003A2F6A"/>
    <w:rsid w:val="003A38A4"/>
    <w:rsid w:val="003A493D"/>
    <w:rsid w:val="003A6B09"/>
    <w:rsid w:val="003A7FE2"/>
    <w:rsid w:val="003B1BD7"/>
    <w:rsid w:val="003B2930"/>
    <w:rsid w:val="003B2E26"/>
    <w:rsid w:val="003B3F31"/>
    <w:rsid w:val="003B4269"/>
    <w:rsid w:val="003B4A6C"/>
    <w:rsid w:val="003B7CEB"/>
    <w:rsid w:val="003C3104"/>
    <w:rsid w:val="003C5207"/>
    <w:rsid w:val="003C5B36"/>
    <w:rsid w:val="003C6911"/>
    <w:rsid w:val="003C6B4A"/>
    <w:rsid w:val="003D032D"/>
    <w:rsid w:val="003D2902"/>
    <w:rsid w:val="003D2E45"/>
    <w:rsid w:val="003D3731"/>
    <w:rsid w:val="003D56C0"/>
    <w:rsid w:val="003D6020"/>
    <w:rsid w:val="003D68E4"/>
    <w:rsid w:val="003D6CD2"/>
    <w:rsid w:val="003D7C2E"/>
    <w:rsid w:val="003D7CFA"/>
    <w:rsid w:val="003E329B"/>
    <w:rsid w:val="003E5479"/>
    <w:rsid w:val="003E5489"/>
    <w:rsid w:val="003E6ED2"/>
    <w:rsid w:val="003E732C"/>
    <w:rsid w:val="003E7D7F"/>
    <w:rsid w:val="003F1A37"/>
    <w:rsid w:val="003F3B42"/>
    <w:rsid w:val="003F44C7"/>
    <w:rsid w:val="003F46B5"/>
    <w:rsid w:val="003F46E1"/>
    <w:rsid w:val="003F4A04"/>
    <w:rsid w:val="003F4B5A"/>
    <w:rsid w:val="003F62D5"/>
    <w:rsid w:val="004021D8"/>
    <w:rsid w:val="004053CB"/>
    <w:rsid w:val="00410A7D"/>
    <w:rsid w:val="00410F5F"/>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FFC"/>
    <w:rsid w:val="0043488D"/>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7237"/>
    <w:rsid w:val="004713AD"/>
    <w:rsid w:val="004724AA"/>
    <w:rsid w:val="0047250E"/>
    <w:rsid w:val="00472BED"/>
    <w:rsid w:val="004742B4"/>
    <w:rsid w:val="00474E39"/>
    <w:rsid w:val="004751BC"/>
    <w:rsid w:val="00477B82"/>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3067"/>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BC7"/>
    <w:rsid w:val="004B1B4D"/>
    <w:rsid w:val="004B4D2F"/>
    <w:rsid w:val="004B54AE"/>
    <w:rsid w:val="004B6693"/>
    <w:rsid w:val="004C016D"/>
    <w:rsid w:val="004C1EA2"/>
    <w:rsid w:val="004C37EF"/>
    <w:rsid w:val="004C393F"/>
    <w:rsid w:val="004C4151"/>
    <w:rsid w:val="004C5516"/>
    <w:rsid w:val="004C616A"/>
    <w:rsid w:val="004C7C02"/>
    <w:rsid w:val="004C7D57"/>
    <w:rsid w:val="004D10F0"/>
    <w:rsid w:val="004D1A1B"/>
    <w:rsid w:val="004D24FE"/>
    <w:rsid w:val="004D295B"/>
    <w:rsid w:val="004D349C"/>
    <w:rsid w:val="004D3C7A"/>
    <w:rsid w:val="004D4E14"/>
    <w:rsid w:val="004D59CA"/>
    <w:rsid w:val="004D5D08"/>
    <w:rsid w:val="004D5F52"/>
    <w:rsid w:val="004D6411"/>
    <w:rsid w:val="004D71D0"/>
    <w:rsid w:val="004D7845"/>
    <w:rsid w:val="004E2FCF"/>
    <w:rsid w:val="004E311A"/>
    <w:rsid w:val="004E3E25"/>
    <w:rsid w:val="004E409D"/>
    <w:rsid w:val="004E4F1C"/>
    <w:rsid w:val="004E5139"/>
    <w:rsid w:val="004E6004"/>
    <w:rsid w:val="004E6ADC"/>
    <w:rsid w:val="004E76E7"/>
    <w:rsid w:val="004E7916"/>
    <w:rsid w:val="004E7AF5"/>
    <w:rsid w:val="004E7B08"/>
    <w:rsid w:val="004E7E22"/>
    <w:rsid w:val="004F1C92"/>
    <w:rsid w:val="004F3C36"/>
    <w:rsid w:val="004F5610"/>
    <w:rsid w:val="004F5FE5"/>
    <w:rsid w:val="004F65C9"/>
    <w:rsid w:val="004F719B"/>
    <w:rsid w:val="00500644"/>
    <w:rsid w:val="005020E9"/>
    <w:rsid w:val="00502C5B"/>
    <w:rsid w:val="005038F6"/>
    <w:rsid w:val="00504296"/>
    <w:rsid w:val="005062EC"/>
    <w:rsid w:val="00506595"/>
    <w:rsid w:val="00506D63"/>
    <w:rsid w:val="005106BF"/>
    <w:rsid w:val="00512C69"/>
    <w:rsid w:val="00512C6F"/>
    <w:rsid w:val="00513204"/>
    <w:rsid w:val="0051395D"/>
    <w:rsid w:val="00513A3C"/>
    <w:rsid w:val="005140BA"/>
    <w:rsid w:val="0051433B"/>
    <w:rsid w:val="00514A0A"/>
    <w:rsid w:val="00521739"/>
    <w:rsid w:val="00521FF2"/>
    <w:rsid w:val="005247D5"/>
    <w:rsid w:val="00524E9B"/>
    <w:rsid w:val="00525266"/>
    <w:rsid w:val="005253FD"/>
    <w:rsid w:val="00525496"/>
    <w:rsid w:val="005255FB"/>
    <w:rsid w:val="00526275"/>
    <w:rsid w:val="00526577"/>
    <w:rsid w:val="00527EAB"/>
    <w:rsid w:val="005317AA"/>
    <w:rsid w:val="00532149"/>
    <w:rsid w:val="005346ED"/>
    <w:rsid w:val="005402AB"/>
    <w:rsid w:val="005429B5"/>
    <w:rsid w:val="0054377F"/>
    <w:rsid w:val="00547A47"/>
    <w:rsid w:val="00550443"/>
    <w:rsid w:val="005523D3"/>
    <w:rsid w:val="00552E72"/>
    <w:rsid w:val="00553B27"/>
    <w:rsid w:val="005545C7"/>
    <w:rsid w:val="00555542"/>
    <w:rsid w:val="00560CBA"/>
    <w:rsid w:val="00560CBC"/>
    <w:rsid w:val="00560E89"/>
    <w:rsid w:val="00561D27"/>
    <w:rsid w:val="00562500"/>
    <w:rsid w:val="0056331A"/>
    <w:rsid w:val="00563DE3"/>
    <w:rsid w:val="00565AEA"/>
    <w:rsid w:val="005661D2"/>
    <w:rsid w:val="005675F7"/>
    <w:rsid w:val="00570355"/>
    <w:rsid w:val="00571E6E"/>
    <w:rsid w:val="005738EF"/>
    <w:rsid w:val="00574E9E"/>
    <w:rsid w:val="00575E3C"/>
    <w:rsid w:val="00576126"/>
    <w:rsid w:val="00577FDF"/>
    <w:rsid w:val="005806EA"/>
    <w:rsid w:val="00583E91"/>
    <w:rsid w:val="0058499B"/>
    <w:rsid w:val="00584AE2"/>
    <w:rsid w:val="00585518"/>
    <w:rsid w:val="0058637F"/>
    <w:rsid w:val="00586A99"/>
    <w:rsid w:val="005871EB"/>
    <w:rsid w:val="00587BDF"/>
    <w:rsid w:val="00590A2C"/>
    <w:rsid w:val="0059149F"/>
    <w:rsid w:val="005A053C"/>
    <w:rsid w:val="005A09D3"/>
    <w:rsid w:val="005A0AF7"/>
    <w:rsid w:val="005A10E1"/>
    <w:rsid w:val="005A1120"/>
    <w:rsid w:val="005A1374"/>
    <w:rsid w:val="005A17F6"/>
    <w:rsid w:val="005A1DB2"/>
    <w:rsid w:val="005A2FF4"/>
    <w:rsid w:val="005A4CDD"/>
    <w:rsid w:val="005A4F63"/>
    <w:rsid w:val="005A5E4E"/>
    <w:rsid w:val="005A6458"/>
    <w:rsid w:val="005A70DE"/>
    <w:rsid w:val="005B0F32"/>
    <w:rsid w:val="005B4759"/>
    <w:rsid w:val="005B5C26"/>
    <w:rsid w:val="005B5DE5"/>
    <w:rsid w:val="005B6D0C"/>
    <w:rsid w:val="005C04E5"/>
    <w:rsid w:val="005C0A4D"/>
    <w:rsid w:val="005C3717"/>
    <w:rsid w:val="005C50FC"/>
    <w:rsid w:val="005C5372"/>
    <w:rsid w:val="005C6A3D"/>
    <w:rsid w:val="005D1472"/>
    <w:rsid w:val="005D1A09"/>
    <w:rsid w:val="005D3492"/>
    <w:rsid w:val="005D3DAD"/>
    <w:rsid w:val="005D40EA"/>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638"/>
    <w:rsid w:val="005F700E"/>
    <w:rsid w:val="006018B8"/>
    <w:rsid w:val="00601C57"/>
    <w:rsid w:val="00602345"/>
    <w:rsid w:val="006025F3"/>
    <w:rsid w:val="00602678"/>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B4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449D"/>
    <w:rsid w:val="006544B2"/>
    <w:rsid w:val="00660534"/>
    <w:rsid w:val="00660B55"/>
    <w:rsid w:val="00662001"/>
    <w:rsid w:val="00662F9B"/>
    <w:rsid w:val="00663089"/>
    <w:rsid w:val="00663B34"/>
    <w:rsid w:val="006644F3"/>
    <w:rsid w:val="00666164"/>
    <w:rsid w:val="00666EAD"/>
    <w:rsid w:val="0067032C"/>
    <w:rsid w:val="00670A55"/>
    <w:rsid w:val="00670E52"/>
    <w:rsid w:val="00671DC8"/>
    <w:rsid w:val="00671FC9"/>
    <w:rsid w:val="00672779"/>
    <w:rsid w:val="00673FC4"/>
    <w:rsid w:val="00674CB6"/>
    <w:rsid w:val="00675669"/>
    <w:rsid w:val="00676820"/>
    <w:rsid w:val="00680394"/>
    <w:rsid w:val="00681371"/>
    <w:rsid w:val="0068538B"/>
    <w:rsid w:val="00685412"/>
    <w:rsid w:val="00686989"/>
    <w:rsid w:val="00686D23"/>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5043"/>
    <w:rsid w:val="006B7111"/>
    <w:rsid w:val="006B78AB"/>
    <w:rsid w:val="006C0079"/>
    <w:rsid w:val="006C034A"/>
    <w:rsid w:val="006C07AA"/>
    <w:rsid w:val="006C78D1"/>
    <w:rsid w:val="006D04E2"/>
    <w:rsid w:val="006D05AE"/>
    <w:rsid w:val="006D22BE"/>
    <w:rsid w:val="006D2BD2"/>
    <w:rsid w:val="006D35FF"/>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103D9"/>
    <w:rsid w:val="007115A9"/>
    <w:rsid w:val="00713CC1"/>
    <w:rsid w:val="007154C5"/>
    <w:rsid w:val="007178BB"/>
    <w:rsid w:val="00720C48"/>
    <w:rsid w:val="00721509"/>
    <w:rsid w:val="00723EBE"/>
    <w:rsid w:val="00725571"/>
    <w:rsid w:val="00727F6C"/>
    <w:rsid w:val="0073297A"/>
    <w:rsid w:val="00736831"/>
    <w:rsid w:val="00736FB7"/>
    <w:rsid w:val="00740355"/>
    <w:rsid w:val="00740B70"/>
    <w:rsid w:val="00740F62"/>
    <w:rsid w:val="00742AD6"/>
    <w:rsid w:val="00744BE7"/>
    <w:rsid w:val="00745314"/>
    <w:rsid w:val="0074590A"/>
    <w:rsid w:val="0074776E"/>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FFB"/>
    <w:rsid w:val="00767472"/>
    <w:rsid w:val="007679FA"/>
    <w:rsid w:val="0077261A"/>
    <w:rsid w:val="007729CD"/>
    <w:rsid w:val="00773933"/>
    <w:rsid w:val="00774B26"/>
    <w:rsid w:val="00776DF3"/>
    <w:rsid w:val="0078126B"/>
    <w:rsid w:val="00781603"/>
    <w:rsid w:val="00781886"/>
    <w:rsid w:val="00781F39"/>
    <w:rsid w:val="00781F61"/>
    <w:rsid w:val="00782672"/>
    <w:rsid w:val="007827F0"/>
    <w:rsid w:val="00784DF7"/>
    <w:rsid w:val="007861A4"/>
    <w:rsid w:val="00786563"/>
    <w:rsid w:val="007878A1"/>
    <w:rsid w:val="00787A98"/>
    <w:rsid w:val="00790E57"/>
    <w:rsid w:val="00791893"/>
    <w:rsid w:val="007918D2"/>
    <w:rsid w:val="00792AFF"/>
    <w:rsid w:val="00792D5D"/>
    <w:rsid w:val="007937D0"/>
    <w:rsid w:val="00793F5C"/>
    <w:rsid w:val="00793F86"/>
    <w:rsid w:val="00795C9D"/>
    <w:rsid w:val="00795F02"/>
    <w:rsid w:val="007962EE"/>
    <w:rsid w:val="007973F9"/>
    <w:rsid w:val="00797E72"/>
    <w:rsid w:val="007A0628"/>
    <w:rsid w:val="007A0887"/>
    <w:rsid w:val="007A2244"/>
    <w:rsid w:val="007A2501"/>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799"/>
    <w:rsid w:val="007C3D4D"/>
    <w:rsid w:val="007C3E7E"/>
    <w:rsid w:val="007C4645"/>
    <w:rsid w:val="007C4B2D"/>
    <w:rsid w:val="007C4C39"/>
    <w:rsid w:val="007D13FB"/>
    <w:rsid w:val="007D17CB"/>
    <w:rsid w:val="007D2AD8"/>
    <w:rsid w:val="007D4F67"/>
    <w:rsid w:val="007D7287"/>
    <w:rsid w:val="007E0740"/>
    <w:rsid w:val="007E0946"/>
    <w:rsid w:val="007E2C5B"/>
    <w:rsid w:val="007E2E41"/>
    <w:rsid w:val="007E35DA"/>
    <w:rsid w:val="007E391E"/>
    <w:rsid w:val="007E39C5"/>
    <w:rsid w:val="007E39F1"/>
    <w:rsid w:val="007E516C"/>
    <w:rsid w:val="007E69AB"/>
    <w:rsid w:val="007E6DBE"/>
    <w:rsid w:val="007E6FB5"/>
    <w:rsid w:val="007F04F5"/>
    <w:rsid w:val="007F1830"/>
    <w:rsid w:val="007F21F6"/>
    <w:rsid w:val="007F27EA"/>
    <w:rsid w:val="007F2D4B"/>
    <w:rsid w:val="007F2D86"/>
    <w:rsid w:val="007F3DBB"/>
    <w:rsid w:val="007F3E84"/>
    <w:rsid w:val="007F4221"/>
    <w:rsid w:val="007F438E"/>
    <w:rsid w:val="007F4F97"/>
    <w:rsid w:val="007F554A"/>
    <w:rsid w:val="007F6A89"/>
    <w:rsid w:val="007F758B"/>
    <w:rsid w:val="00803138"/>
    <w:rsid w:val="0080318F"/>
    <w:rsid w:val="00804281"/>
    <w:rsid w:val="008052CA"/>
    <w:rsid w:val="00807F6F"/>
    <w:rsid w:val="008112B4"/>
    <w:rsid w:val="00812671"/>
    <w:rsid w:val="00812794"/>
    <w:rsid w:val="008141A8"/>
    <w:rsid w:val="00821A02"/>
    <w:rsid w:val="00822121"/>
    <w:rsid w:val="00823456"/>
    <w:rsid w:val="00824155"/>
    <w:rsid w:val="008245EC"/>
    <w:rsid w:val="00825213"/>
    <w:rsid w:val="00825A4F"/>
    <w:rsid w:val="00827623"/>
    <w:rsid w:val="00827D69"/>
    <w:rsid w:val="00827F3B"/>
    <w:rsid w:val="0083069A"/>
    <w:rsid w:val="00830A22"/>
    <w:rsid w:val="0083130E"/>
    <w:rsid w:val="0083140D"/>
    <w:rsid w:val="00832F69"/>
    <w:rsid w:val="008353D8"/>
    <w:rsid w:val="00836C64"/>
    <w:rsid w:val="00836EE0"/>
    <w:rsid w:val="0084163E"/>
    <w:rsid w:val="00842625"/>
    <w:rsid w:val="00844982"/>
    <w:rsid w:val="00844A1E"/>
    <w:rsid w:val="00846AFE"/>
    <w:rsid w:val="00847016"/>
    <w:rsid w:val="008471F7"/>
    <w:rsid w:val="00850A96"/>
    <w:rsid w:val="00853E16"/>
    <w:rsid w:val="008542E1"/>
    <w:rsid w:val="0085637E"/>
    <w:rsid w:val="00860F4F"/>
    <w:rsid w:val="0086319F"/>
    <w:rsid w:val="008634FC"/>
    <w:rsid w:val="008636CA"/>
    <w:rsid w:val="00864742"/>
    <w:rsid w:val="00864966"/>
    <w:rsid w:val="00870A8D"/>
    <w:rsid w:val="008717EE"/>
    <w:rsid w:val="00873A85"/>
    <w:rsid w:val="00874ED4"/>
    <w:rsid w:val="00877A1B"/>
    <w:rsid w:val="008813CA"/>
    <w:rsid w:val="00883B89"/>
    <w:rsid w:val="00884052"/>
    <w:rsid w:val="00885FA7"/>
    <w:rsid w:val="00886091"/>
    <w:rsid w:val="00887BBA"/>
    <w:rsid w:val="008918D8"/>
    <w:rsid w:val="00893F7D"/>
    <w:rsid w:val="00894465"/>
    <w:rsid w:val="00894709"/>
    <w:rsid w:val="00896917"/>
    <w:rsid w:val="00896950"/>
    <w:rsid w:val="00897167"/>
    <w:rsid w:val="0089740A"/>
    <w:rsid w:val="008A0AB4"/>
    <w:rsid w:val="008A11F6"/>
    <w:rsid w:val="008A1681"/>
    <w:rsid w:val="008A2233"/>
    <w:rsid w:val="008A2C94"/>
    <w:rsid w:val="008A3A4B"/>
    <w:rsid w:val="008A3F9D"/>
    <w:rsid w:val="008A4E6E"/>
    <w:rsid w:val="008B2760"/>
    <w:rsid w:val="008B2AFE"/>
    <w:rsid w:val="008B2D3F"/>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CC6"/>
    <w:rsid w:val="008D4DDC"/>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108BB"/>
    <w:rsid w:val="00911CD7"/>
    <w:rsid w:val="0091220A"/>
    <w:rsid w:val="00914231"/>
    <w:rsid w:val="009151B4"/>
    <w:rsid w:val="00916328"/>
    <w:rsid w:val="00917E2A"/>
    <w:rsid w:val="00921673"/>
    <w:rsid w:val="0092607D"/>
    <w:rsid w:val="00926996"/>
    <w:rsid w:val="00927B01"/>
    <w:rsid w:val="00927BEF"/>
    <w:rsid w:val="00930819"/>
    <w:rsid w:val="00930B33"/>
    <w:rsid w:val="00933531"/>
    <w:rsid w:val="00933724"/>
    <w:rsid w:val="00933947"/>
    <w:rsid w:val="00934C09"/>
    <w:rsid w:val="00935957"/>
    <w:rsid w:val="0093676D"/>
    <w:rsid w:val="00940EE8"/>
    <w:rsid w:val="00940FB7"/>
    <w:rsid w:val="009410E8"/>
    <w:rsid w:val="00942B6A"/>
    <w:rsid w:val="00942BBC"/>
    <w:rsid w:val="00942C8E"/>
    <w:rsid w:val="0094469E"/>
    <w:rsid w:val="00946BFB"/>
    <w:rsid w:val="0094704C"/>
    <w:rsid w:val="009501C7"/>
    <w:rsid w:val="00950E50"/>
    <w:rsid w:val="00951B87"/>
    <w:rsid w:val="00953A10"/>
    <w:rsid w:val="0095453E"/>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90A3C"/>
    <w:rsid w:val="00991039"/>
    <w:rsid w:val="009922E9"/>
    <w:rsid w:val="00993661"/>
    <w:rsid w:val="00993EA7"/>
    <w:rsid w:val="0099509D"/>
    <w:rsid w:val="00995E99"/>
    <w:rsid w:val="0099677F"/>
    <w:rsid w:val="009A01F2"/>
    <w:rsid w:val="009A087E"/>
    <w:rsid w:val="009A0BB6"/>
    <w:rsid w:val="009A10BF"/>
    <w:rsid w:val="009A18D1"/>
    <w:rsid w:val="009A465F"/>
    <w:rsid w:val="009A4675"/>
    <w:rsid w:val="009A4AE2"/>
    <w:rsid w:val="009A631C"/>
    <w:rsid w:val="009B13D8"/>
    <w:rsid w:val="009B1B20"/>
    <w:rsid w:val="009B3E82"/>
    <w:rsid w:val="009B5BC6"/>
    <w:rsid w:val="009B6CFD"/>
    <w:rsid w:val="009B75B4"/>
    <w:rsid w:val="009B7710"/>
    <w:rsid w:val="009C1103"/>
    <w:rsid w:val="009C22B4"/>
    <w:rsid w:val="009C4725"/>
    <w:rsid w:val="009D2930"/>
    <w:rsid w:val="009D51B3"/>
    <w:rsid w:val="009D5548"/>
    <w:rsid w:val="009D65C7"/>
    <w:rsid w:val="009D7D8C"/>
    <w:rsid w:val="009E049E"/>
    <w:rsid w:val="009E0A46"/>
    <w:rsid w:val="009E15CA"/>
    <w:rsid w:val="009E35E0"/>
    <w:rsid w:val="009E3B21"/>
    <w:rsid w:val="009E429A"/>
    <w:rsid w:val="009E4363"/>
    <w:rsid w:val="009E55F6"/>
    <w:rsid w:val="009E5A73"/>
    <w:rsid w:val="009E75D0"/>
    <w:rsid w:val="009E7994"/>
    <w:rsid w:val="009F239A"/>
    <w:rsid w:val="009F370A"/>
    <w:rsid w:val="009F54E5"/>
    <w:rsid w:val="009F576A"/>
    <w:rsid w:val="009F5D9E"/>
    <w:rsid w:val="00A0050B"/>
    <w:rsid w:val="00A01666"/>
    <w:rsid w:val="00A035D1"/>
    <w:rsid w:val="00A03FF6"/>
    <w:rsid w:val="00A0494C"/>
    <w:rsid w:val="00A057C0"/>
    <w:rsid w:val="00A05CF7"/>
    <w:rsid w:val="00A0709F"/>
    <w:rsid w:val="00A11BB0"/>
    <w:rsid w:val="00A13122"/>
    <w:rsid w:val="00A1341B"/>
    <w:rsid w:val="00A13D8F"/>
    <w:rsid w:val="00A146E8"/>
    <w:rsid w:val="00A15FD8"/>
    <w:rsid w:val="00A160E2"/>
    <w:rsid w:val="00A1634A"/>
    <w:rsid w:val="00A1690D"/>
    <w:rsid w:val="00A16C89"/>
    <w:rsid w:val="00A16F5C"/>
    <w:rsid w:val="00A179BD"/>
    <w:rsid w:val="00A20557"/>
    <w:rsid w:val="00A20AFF"/>
    <w:rsid w:val="00A2488E"/>
    <w:rsid w:val="00A24EA4"/>
    <w:rsid w:val="00A25090"/>
    <w:rsid w:val="00A26824"/>
    <w:rsid w:val="00A27698"/>
    <w:rsid w:val="00A31BAE"/>
    <w:rsid w:val="00A33906"/>
    <w:rsid w:val="00A35BCA"/>
    <w:rsid w:val="00A36062"/>
    <w:rsid w:val="00A36549"/>
    <w:rsid w:val="00A36FE4"/>
    <w:rsid w:val="00A375EF"/>
    <w:rsid w:val="00A4115A"/>
    <w:rsid w:val="00A4163F"/>
    <w:rsid w:val="00A41777"/>
    <w:rsid w:val="00A42E11"/>
    <w:rsid w:val="00A431C8"/>
    <w:rsid w:val="00A44579"/>
    <w:rsid w:val="00A449E2"/>
    <w:rsid w:val="00A461F3"/>
    <w:rsid w:val="00A47F41"/>
    <w:rsid w:val="00A50895"/>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B5E"/>
    <w:rsid w:val="00A71455"/>
    <w:rsid w:val="00A71B20"/>
    <w:rsid w:val="00A7222A"/>
    <w:rsid w:val="00A7321C"/>
    <w:rsid w:val="00A74132"/>
    <w:rsid w:val="00A74134"/>
    <w:rsid w:val="00A75789"/>
    <w:rsid w:val="00A7724F"/>
    <w:rsid w:val="00A802A0"/>
    <w:rsid w:val="00A834A0"/>
    <w:rsid w:val="00A8364E"/>
    <w:rsid w:val="00A8616C"/>
    <w:rsid w:val="00A86F95"/>
    <w:rsid w:val="00A8725E"/>
    <w:rsid w:val="00A9231E"/>
    <w:rsid w:val="00A931A7"/>
    <w:rsid w:val="00A93FA5"/>
    <w:rsid w:val="00A94D65"/>
    <w:rsid w:val="00A95CC0"/>
    <w:rsid w:val="00A964D7"/>
    <w:rsid w:val="00A97C4C"/>
    <w:rsid w:val="00AA0F4F"/>
    <w:rsid w:val="00AA1661"/>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AD"/>
    <w:rsid w:val="00AD1D03"/>
    <w:rsid w:val="00AD1D37"/>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768F"/>
    <w:rsid w:val="00B00E1E"/>
    <w:rsid w:val="00B01D66"/>
    <w:rsid w:val="00B04A8C"/>
    <w:rsid w:val="00B05028"/>
    <w:rsid w:val="00B06790"/>
    <w:rsid w:val="00B1020A"/>
    <w:rsid w:val="00B125BB"/>
    <w:rsid w:val="00B13776"/>
    <w:rsid w:val="00B14CFC"/>
    <w:rsid w:val="00B15143"/>
    <w:rsid w:val="00B15D21"/>
    <w:rsid w:val="00B160CE"/>
    <w:rsid w:val="00B162F3"/>
    <w:rsid w:val="00B16D16"/>
    <w:rsid w:val="00B17285"/>
    <w:rsid w:val="00B20D08"/>
    <w:rsid w:val="00B212E7"/>
    <w:rsid w:val="00B21307"/>
    <w:rsid w:val="00B21DD1"/>
    <w:rsid w:val="00B21F5A"/>
    <w:rsid w:val="00B23662"/>
    <w:rsid w:val="00B25C5F"/>
    <w:rsid w:val="00B25F25"/>
    <w:rsid w:val="00B26E69"/>
    <w:rsid w:val="00B27AC8"/>
    <w:rsid w:val="00B27BBB"/>
    <w:rsid w:val="00B30905"/>
    <w:rsid w:val="00B30919"/>
    <w:rsid w:val="00B30CBF"/>
    <w:rsid w:val="00B310BE"/>
    <w:rsid w:val="00B31FCE"/>
    <w:rsid w:val="00B33C01"/>
    <w:rsid w:val="00B34768"/>
    <w:rsid w:val="00B34BC9"/>
    <w:rsid w:val="00B355F1"/>
    <w:rsid w:val="00B35E2E"/>
    <w:rsid w:val="00B405FE"/>
    <w:rsid w:val="00B4149F"/>
    <w:rsid w:val="00B41BA6"/>
    <w:rsid w:val="00B42235"/>
    <w:rsid w:val="00B4404F"/>
    <w:rsid w:val="00B4554A"/>
    <w:rsid w:val="00B46214"/>
    <w:rsid w:val="00B46AF4"/>
    <w:rsid w:val="00B475BD"/>
    <w:rsid w:val="00B50B44"/>
    <w:rsid w:val="00B50BBE"/>
    <w:rsid w:val="00B5155A"/>
    <w:rsid w:val="00B51631"/>
    <w:rsid w:val="00B53005"/>
    <w:rsid w:val="00B539C2"/>
    <w:rsid w:val="00B56CB6"/>
    <w:rsid w:val="00B574FB"/>
    <w:rsid w:val="00B612E3"/>
    <w:rsid w:val="00B61C98"/>
    <w:rsid w:val="00B627AD"/>
    <w:rsid w:val="00B62B0F"/>
    <w:rsid w:val="00B62F42"/>
    <w:rsid w:val="00B6369E"/>
    <w:rsid w:val="00B64FDE"/>
    <w:rsid w:val="00B70AF6"/>
    <w:rsid w:val="00B72045"/>
    <w:rsid w:val="00B7288D"/>
    <w:rsid w:val="00B73EA3"/>
    <w:rsid w:val="00B75455"/>
    <w:rsid w:val="00B763A8"/>
    <w:rsid w:val="00B763AF"/>
    <w:rsid w:val="00B77B32"/>
    <w:rsid w:val="00B80B80"/>
    <w:rsid w:val="00B814E1"/>
    <w:rsid w:val="00B8227C"/>
    <w:rsid w:val="00B8302B"/>
    <w:rsid w:val="00B832C1"/>
    <w:rsid w:val="00B84B9B"/>
    <w:rsid w:val="00B85E56"/>
    <w:rsid w:val="00B86FF8"/>
    <w:rsid w:val="00B87479"/>
    <w:rsid w:val="00B87F28"/>
    <w:rsid w:val="00B91DE6"/>
    <w:rsid w:val="00B92FAC"/>
    <w:rsid w:val="00B9411B"/>
    <w:rsid w:val="00B942AF"/>
    <w:rsid w:val="00B9534A"/>
    <w:rsid w:val="00B97BB0"/>
    <w:rsid w:val="00BA127C"/>
    <w:rsid w:val="00BA22A4"/>
    <w:rsid w:val="00BA2C17"/>
    <w:rsid w:val="00BA5B63"/>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447"/>
    <w:rsid w:val="00BF260F"/>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DE9"/>
    <w:rsid w:val="00C552D4"/>
    <w:rsid w:val="00C57007"/>
    <w:rsid w:val="00C61035"/>
    <w:rsid w:val="00C6258D"/>
    <w:rsid w:val="00C62941"/>
    <w:rsid w:val="00C63880"/>
    <w:rsid w:val="00C6612C"/>
    <w:rsid w:val="00C66D22"/>
    <w:rsid w:val="00C67295"/>
    <w:rsid w:val="00C67F04"/>
    <w:rsid w:val="00C67F5A"/>
    <w:rsid w:val="00C70F9D"/>
    <w:rsid w:val="00C7214E"/>
    <w:rsid w:val="00C73812"/>
    <w:rsid w:val="00C76077"/>
    <w:rsid w:val="00C76EA6"/>
    <w:rsid w:val="00C77AA3"/>
    <w:rsid w:val="00C81948"/>
    <w:rsid w:val="00C81D20"/>
    <w:rsid w:val="00C843EB"/>
    <w:rsid w:val="00C84C04"/>
    <w:rsid w:val="00C86F15"/>
    <w:rsid w:val="00C92EC7"/>
    <w:rsid w:val="00C93587"/>
    <w:rsid w:val="00C93698"/>
    <w:rsid w:val="00C93B62"/>
    <w:rsid w:val="00C97DCA"/>
    <w:rsid w:val="00C97F5A"/>
    <w:rsid w:val="00CA4FD3"/>
    <w:rsid w:val="00CA6B3B"/>
    <w:rsid w:val="00CB13A1"/>
    <w:rsid w:val="00CB17B1"/>
    <w:rsid w:val="00CB2C16"/>
    <w:rsid w:val="00CB3A36"/>
    <w:rsid w:val="00CB4021"/>
    <w:rsid w:val="00CB4D5A"/>
    <w:rsid w:val="00CB74E2"/>
    <w:rsid w:val="00CC04A6"/>
    <w:rsid w:val="00CC1BF7"/>
    <w:rsid w:val="00CC1DD4"/>
    <w:rsid w:val="00CC20A4"/>
    <w:rsid w:val="00CC338B"/>
    <w:rsid w:val="00CC465D"/>
    <w:rsid w:val="00CC57B3"/>
    <w:rsid w:val="00CD01D6"/>
    <w:rsid w:val="00CD18EC"/>
    <w:rsid w:val="00CD2F27"/>
    <w:rsid w:val="00CD352D"/>
    <w:rsid w:val="00CD44A5"/>
    <w:rsid w:val="00CD606A"/>
    <w:rsid w:val="00CD63F6"/>
    <w:rsid w:val="00CD796E"/>
    <w:rsid w:val="00CD7F94"/>
    <w:rsid w:val="00CE1DEC"/>
    <w:rsid w:val="00CE2EC8"/>
    <w:rsid w:val="00CE367F"/>
    <w:rsid w:val="00CE4466"/>
    <w:rsid w:val="00CE4D80"/>
    <w:rsid w:val="00CE71BA"/>
    <w:rsid w:val="00CF2065"/>
    <w:rsid w:val="00CF21EA"/>
    <w:rsid w:val="00CF3765"/>
    <w:rsid w:val="00CF459B"/>
    <w:rsid w:val="00CF6B87"/>
    <w:rsid w:val="00D00EAA"/>
    <w:rsid w:val="00D02025"/>
    <w:rsid w:val="00D021E4"/>
    <w:rsid w:val="00D02700"/>
    <w:rsid w:val="00D036AB"/>
    <w:rsid w:val="00D041E1"/>
    <w:rsid w:val="00D04689"/>
    <w:rsid w:val="00D05D3E"/>
    <w:rsid w:val="00D06AF3"/>
    <w:rsid w:val="00D0799F"/>
    <w:rsid w:val="00D10C38"/>
    <w:rsid w:val="00D1231E"/>
    <w:rsid w:val="00D12CE8"/>
    <w:rsid w:val="00D12DBC"/>
    <w:rsid w:val="00D1397E"/>
    <w:rsid w:val="00D1466B"/>
    <w:rsid w:val="00D14B8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52CB"/>
    <w:rsid w:val="00D35728"/>
    <w:rsid w:val="00D35BAD"/>
    <w:rsid w:val="00D3768B"/>
    <w:rsid w:val="00D376BB"/>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70AA2"/>
    <w:rsid w:val="00D70B1E"/>
    <w:rsid w:val="00D715F4"/>
    <w:rsid w:val="00D7164E"/>
    <w:rsid w:val="00D72399"/>
    <w:rsid w:val="00D72920"/>
    <w:rsid w:val="00D72D33"/>
    <w:rsid w:val="00D72EA9"/>
    <w:rsid w:val="00D73FDD"/>
    <w:rsid w:val="00D74E6F"/>
    <w:rsid w:val="00D77A1C"/>
    <w:rsid w:val="00D804B8"/>
    <w:rsid w:val="00D810EC"/>
    <w:rsid w:val="00D81127"/>
    <w:rsid w:val="00D815B7"/>
    <w:rsid w:val="00D81A6A"/>
    <w:rsid w:val="00D82D81"/>
    <w:rsid w:val="00D839AE"/>
    <w:rsid w:val="00D83F60"/>
    <w:rsid w:val="00D8404C"/>
    <w:rsid w:val="00D86EEC"/>
    <w:rsid w:val="00D939CF"/>
    <w:rsid w:val="00D93BAE"/>
    <w:rsid w:val="00D94075"/>
    <w:rsid w:val="00D9734F"/>
    <w:rsid w:val="00D97457"/>
    <w:rsid w:val="00DA19C6"/>
    <w:rsid w:val="00DA2249"/>
    <w:rsid w:val="00DA276B"/>
    <w:rsid w:val="00DA2E16"/>
    <w:rsid w:val="00DA336A"/>
    <w:rsid w:val="00DA3E89"/>
    <w:rsid w:val="00DA428D"/>
    <w:rsid w:val="00DA455D"/>
    <w:rsid w:val="00DA47D6"/>
    <w:rsid w:val="00DA5ECC"/>
    <w:rsid w:val="00DA645A"/>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5BB"/>
    <w:rsid w:val="00DC2B47"/>
    <w:rsid w:val="00DC2C32"/>
    <w:rsid w:val="00DC2E33"/>
    <w:rsid w:val="00DC52D3"/>
    <w:rsid w:val="00DC53CC"/>
    <w:rsid w:val="00DC60DF"/>
    <w:rsid w:val="00DC62BF"/>
    <w:rsid w:val="00DC7B44"/>
    <w:rsid w:val="00DC7DFD"/>
    <w:rsid w:val="00DD0921"/>
    <w:rsid w:val="00DD3132"/>
    <w:rsid w:val="00DD4A04"/>
    <w:rsid w:val="00DD632E"/>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D5B"/>
    <w:rsid w:val="00E0781F"/>
    <w:rsid w:val="00E12735"/>
    <w:rsid w:val="00E13EBD"/>
    <w:rsid w:val="00E14762"/>
    <w:rsid w:val="00E15387"/>
    <w:rsid w:val="00E155DB"/>
    <w:rsid w:val="00E160FC"/>
    <w:rsid w:val="00E179FA"/>
    <w:rsid w:val="00E208D0"/>
    <w:rsid w:val="00E2112F"/>
    <w:rsid w:val="00E22A9B"/>
    <w:rsid w:val="00E24D82"/>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826"/>
    <w:rsid w:val="00E83603"/>
    <w:rsid w:val="00E84251"/>
    <w:rsid w:val="00E86A81"/>
    <w:rsid w:val="00E87832"/>
    <w:rsid w:val="00E9129B"/>
    <w:rsid w:val="00E914DC"/>
    <w:rsid w:val="00E91AC0"/>
    <w:rsid w:val="00E92BDE"/>
    <w:rsid w:val="00E93B6D"/>
    <w:rsid w:val="00E974FD"/>
    <w:rsid w:val="00E97BFA"/>
    <w:rsid w:val="00EA1226"/>
    <w:rsid w:val="00EA2B04"/>
    <w:rsid w:val="00EA4064"/>
    <w:rsid w:val="00EA5DAE"/>
    <w:rsid w:val="00EB13FC"/>
    <w:rsid w:val="00EB30BC"/>
    <w:rsid w:val="00EB53F1"/>
    <w:rsid w:val="00EB5F29"/>
    <w:rsid w:val="00EB607C"/>
    <w:rsid w:val="00EB615F"/>
    <w:rsid w:val="00EB7175"/>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353"/>
    <w:rsid w:val="00ED5F66"/>
    <w:rsid w:val="00ED6A36"/>
    <w:rsid w:val="00ED7170"/>
    <w:rsid w:val="00ED776C"/>
    <w:rsid w:val="00EE057F"/>
    <w:rsid w:val="00EE133F"/>
    <w:rsid w:val="00EE21AE"/>
    <w:rsid w:val="00EE21E3"/>
    <w:rsid w:val="00EE301C"/>
    <w:rsid w:val="00EE4881"/>
    <w:rsid w:val="00EE660C"/>
    <w:rsid w:val="00EF16A6"/>
    <w:rsid w:val="00EF1934"/>
    <w:rsid w:val="00EF24BC"/>
    <w:rsid w:val="00EF2DBE"/>
    <w:rsid w:val="00EF32A4"/>
    <w:rsid w:val="00EF3DC6"/>
    <w:rsid w:val="00F014A1"/>
    <w:rsid w:val="00F01D19"/>
    <w:rsid w:val="00F0588D"/>
    <w:rsid w:val="00F06180"/>
    <w:rsid w:val="00F0650A"/>
    <w:rsid w:val="00F07FD4"/>
    <w:rsid w:val="00F11D87"/>
    <w:rsid w:val="00F11F6A"/>
    <w:rsid w:val="00F17979"/>
    <w:rsid w:val="00F224F4"/>
    <w:rsid w:val="00F23038"/>
    <w:rsid w:val="00F258AC"/>
    <w:rsid w:val="00F26382"/>
    <w:rsid w:val="00F26D3A"/>
    <w:rsid w:val="00F309C0"/>
    <w:rsid w:val="00F30D34"/>
    <w:rsid w:val="00F31992"/>
    <w:rsid w:val="00F341C9"/>
    <w:rsid w:val="00F350E3"/>
    <w:rsid w:val="00F35B5F"/>
    <w:rsid w:val="00F36EF3"/>
    <w:rsid w:val="00F370D7"/>
    <w:rsid w:val="00F3774A"/>
    <w:rsid w:val="00F37E15"/>
    <w:rsid w:val="00F404F1"/>
    <w:rsid w:val="00F4052B"/>
    <w:rsid w:val="00F4198F"/>
    <w:rsid w:val="00F41BED"/>
    <w:rsid w:val="00F45FF0"/>
    <w:rsid w:val="00F4607F"/>
    <w:rsid w:val="00F460F4"/>
    <w:rsid w:val="00F46240"/>
    <w:rsid w:val="00F47C76"/>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5E4"/>
    <w:rsid w:val="00FA1A1A"/>
    <w:rsid w:val="00FA1DF9"/>
    <w:rsid w:val="00FA50CC"/>
    <w:rsid w:val="00FA678A"/>
    <w:rsid w:val="00FA6E31"/>
    <w:rsid w:val="00FB05C3"/>
    <w:rsid w:val="00FB1242"/>
    <w:rsid w:val="00FB220C"/>
    <w:rsid w:val="00FB381F"/>
    <w:rsid w:val="00FB476B"/>
    <w:rsid w:val="00FB4C93"/>
    <w:rsid w:val="00FC0BB9"/>
    <w:rsid w:val="00FC19ED"/>
    <w:rsid w:val="00FC415F"/>
    <w:rsid w:val="00FC4418"/>
    <w:rsid w:val="00FC4952"/>
    <w:rsid w:val="00FC5A9E"/>
    <w:rsid w:val="00FC6063"/>
    <w:rsid w:val="00FD022E"/>
    <w:rsid w:val="00FD1F98"/>
    <w:rsid w:val="00FD2734"/>
    <w:rsid w:val="00FD3006"/>
    <w:rsid w:val="00FD3B5E"/>
    <w:rsid w:val="00FD4352"/>
    <w:rsid w:val="00FD45F5"/>
    <w:rsid w:val="00FD572A"/>
    <w:rsid w:val="00FD60F0"/>
    <w:rsid w:val="00FD705D"/>
    <w:rsid w:val="00FD737B"/>
    <w:rsid w:val="00FD7C52"/>
    <w:rsid w:val="00FE2923"/>
    <w:rsid w:val="00FE3376"/>
    <w:rsid w:val="00FE5AF1"/>
    <w:rsid w:val="00FF07F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78C29BFB"/>
  <w15:docId w15:val="{4C9EB752-4AF2-417A-98D3-F9542D87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Sarah Criss</cp:lastModifiedBy>
  <cp:revision>16</cp:revision>
  <cp:lastPrinted>2023-05-10T19:16:00Z</cp:lastPrinted>
  <dcterms:created xsi:type="dcterms:W3CDTF">2023-11-13T23:52:00Z</dcterms:created>
  <dcterms:modified xsi:type="dcterms:W3CDTF">2023-11-17T16:48:00Z</dcterms:modified>
</cp:coreProperties>
</file>