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1D21" w14:textId="77777777" w:rsidR="00A57401" w:rsidRDefault="00A57401" w:rsidP="00A57401">
      <w:pPr>
        <w:spacing w:before="40"/>
        <w:ind w:left="2254" w:right="2813"/>
        <w:jc w:val="center"/>
        <w:rPr>
          <w:b/>
          <w:sz w:val="18"/>
        </w:rPr>
      </w:pPr>
      <w:r>
        <w:rPr>
          <w:b/>
        </w:rPr>
        <w:t>T</w:t>
      </w:r>
      <w:r>
        <w:rPr>
          <w:b/>
          <w:sz w:val="18"/>
        </w:rPr>
        <w:t>AFT</w:t>
      </w:r>
      <w:r>
        <w:rPr>
          <w:b/>
          <w:spacing w:val="-5"/>
          <w:sz w:val="18"/>
        </w:rPr>
        <w:t xml:space="preserve"> </w:t>
      </w:r>
      <w:r>
        <w:rPr>
          <w:b/>
        </w:rPr>
        <w:t>C</w:t>
      </w:r>
      <w:r>
        <w:rPr>
          <w:b/>
          <w:sz w:val="18"/>
        </w:rPr>
        <w:t>OLLEGE</w:t>
      </w:r>
      <w:r>
        <w:rPr>
          <w:b/>
          <w:spacing w:val="-3"/>
          <w:sz w:val="18"/>
        </w:rPr>
        <w:t xml:space="preserve"> </w:t>
      </w:r>
      <w:r>
        <w:rPr>
          <w:b/>
        </w:rPr>
        <w:t>D</w:t>
      </w:r>
      <w:r>
        <w:rPr>
          <w:b/>
          <w:sz w:val="18"/>
        </w:rPr>
        <w:t>ISTANCE</w:t>
      </w:r>
      <w:r>
        <w:rPr>
          <w:b/>
          <w:spacing w:val="-4"/>
          <w:sz w:val="18"/>
        </w:rPr>
        <w:t xml:space="preserve"> </w:t>
      </w:r>
      <w:r>
        <w:rPr>
          <w:b/>
        </w:rPr>
        <w:t>L</w:t>
      </w:r>
      <w:r>
        <w:rPr>
          <w:b/>
          <w:sz w:val="18"/>
        </w:rPr>
        <w:t>EARNING</w:t>
      </w:r>
      <w:r>
        <w:rPr>
          <w:b/>
          <w:spacing w:val="-4"/>
          <w:sz w:val="18"/>
        </w:rPr>
        <w:t xml:space="preserve"> </w:t>
      </w:r>
      <w:r>
        <w:rPr>
          <w:b/>
          <w:sz w:val="18"/>
        </w:rPr>
        <w:t>AND</w:t>
      </w:r>
      <w:r>
        <w:rPr>
          <w:b/>
          <w:spacing w:val="-4"/>
          <w:sz w:val="18"/>
        </w:rPr>
        <w:t xml:space="preserve"> </w:t>
      </w:r>
      <w:r>
        <w:rPr>
          <w:b/>
        </w:rPr>
        <w:t>E</w:t>
      </w:r>
      <w:r>
        <w:rPr>
          <w:b/>
          <w:sz w:val="18"/>
        </w:rPr>
        <w:t>DUCATION</w:t>
      </w:r>
      <w:r>
        <w:rPr>
          <w:b/>
          <w:spacing w:val="-3"/>
          <w:sz w:val="18"/>
        </w:rPr>
        <w:t xml:space="preserve"> </w:t>
      </w:r>
      <w:r>
        <w:rPr>
          <w:b/>
          <w:spacing w:val="-2"/>
        </w:rPr>
        <w:t>C</w:t>
      </w:r>
      <w:r>
        <w:rPr>
          <w:b/>
          <w:spacing w:val="-2"/>
          <w:sz w:val="18"/>
        </w:rPr>
        <w:t>OMMITTEE</w:t>
      </w:r>
    </w:p>
    <w:p w14:paraId="20396ED4" w14:textId="77777777" w:rsidR="00A57401" w:rsidRDefault="00A57401" w:rsidP="00A57401">
      <w:pPr>
        <w:pStyle w:val="BodyText"/>
        <w:spacing w:before="12"/>
        <w:rPr>
          <w:b/>
          <w:sz w:val="21"/>
        </w:rPr>
      </w:pPr>
    </w:p>
    <w:p w14:paraId="565D8DF6" w14:textId="77777777" w:rsidR="00A57401" w:rsidRDefault="00A57401" w:rsidP="00A57401">
      <w:pPr>
        <w:ind w:left="2254" w:right="2813"/>
        <w:jc w:val="center"/>
        <w:rPr>
          <w:b/>
        </w:rPr>
      </w:pPr>
      <w:r>
        <w:rPr>
          <w:b/>
        </w:rPr>
        <w:t>Minutes</w:t>
      </w:r>
      <w:r>
        <w:rPr>
          <w:b/>
          <w:spacing w:val="-12"/>
        </w:rPr>
        <w:t xml:space="preserve"> </w:t>
      </w:r>
      <w:r>
        <w:rPr>
          <w:b/>
          <w:spacing w:val="-5"/>
        </w:rPr>
        <w:t>for</w:t>
      </w:r>
    </w:p>
    <w:p w14:paraId="5E1BF320" w14:textId="2A295774" w:rsidR="00A57401" w:rsidRDefault="00A57401" w:rsidP="00A57401">
      <w:pPr>
        <w:ind w:left="1739" w:right="2299"/>
        <w:jc w:val="center"/>
      </w:pPr>
      <w:r>
        <w:t>Monday,</w:t>
      </w:r>
      <w:r>
        <w:rPr>
          <w:spacing w:val="-8"/>
        </w:rPr>
        <w:t xml:space="preserve"> </w:t>
      </w:r>
      <w:r w:rsidR="00083B0F">
        <w:t>February 13</w:t>
      </w:r>
      <w:r w:rsidR="00E04A3C">
        <w:t>, 2022</w:t>
      </w:r>
    </w:p>
    <w:p w14:paraId="714B0DE1" w14:textId="77777777" w:rsidR="00A57401" w:rsidRDefault="00A57401" w:rsidP="00A57401">
      <w:pPr>
        <w:ind w:left="1739" w:right="2299"/>
        <w:jc w:val="center"/>
      </w:pPr>
      <w:r>
        <w:t>12:10</w:t>
      </w:r>
      <w:r>
        <w:rPr>
          <w:spacing w:val="-5"/>
        </w:rPr>
        <w:t xml:space="preserve"> </w:t>
      </w:r>
      <w:r>
        <w:t>–</w:t>
      </w:r>
      <w:r>
        <w:rPr>
          <w:spacing w:val="-5"/>
        </w:rPr>
        <w:t xml:space="preserve"> </w:t>
      </w:r>
      <w:r>
        <w:t>1:00</w:t>
      </w:r>
      <w:r>
        <w:rPr>
          <w:spacing w:val="-4"/>
        </w:rPr>
        <w:t xml:space="preserve"> </w:t>
      </w:r>
      <w:r>
        <w:rPr>
          <w:spacing w:val="-5"/>
        </w:rPr>
        <w:t>pm</w:t>
      </w:r>
    </w:p>
    <w:p w14:paraId="67606939" w14:textId="77777777" w:rsidR="00A57401" w:rsidRDefault="00A57401" w:rsidP="00A57401">
      <w:pPr>
        <w:pStyle w:val="BodyText"/>
        <w:spacing w:before="1"/>
        <w:rPr>
          <w:sz w:val="22"/>
        </w:rPr>
      </w:pPr>
    </w:p>
    <w:p w14:paraId="78B18C8A" w14:textId="3BFBEEA3" w:rsidR="00A57401" w:rsidRDefault="007B01EC" w:rsidP="00A57401">
      <w:pPr>
        <w:ind w:left="1741" w:right="2299"/>
        <w:jc w:val="center"/>
      </w:pPr>
      <w:r>
        <w:t>S-11</w:t>
      </w:r>
    </w:p>
    <w:p w14:paraId="4E698C5C" w14:textId="77777777" w:rsidR="00A57401" w:rsidRDefault="00A57401" w:rsidP="00A57401">
      <w:pPr>
        <w:pStyle w:val="BodyText"/>
        <w:spacing w:before="11"/>
        <w:rPr>
          <w:sz w:val="21"/>
        </w:rPr>
      </w:pPr>
    </w:p>
    <w:p w14:paraId="423A7393" w14:textId="11917FF1" w:rsidR="00A57401" w:rsidRDefault="00A57401" w:rsidP="00A57401">
      <w:pPr>
        <w:ind w:left="120"/>
      </w:pPr>
      <w:r>
        <w:rPr>
          <w:b/>
        </w:rPr>
        <w:t>Call</w:t>
      </w:r>
      <w:r>
        <w:rPr>
          <w:b/>
          <w:spacing w:val="-7"/>
        </w:rPr>
        <w:t xml:space="preserve"> </w:t>
      </w:r>
      <w:r>
        <w:rPr>
          <w:b/>
        </w:rPr>
        <w:t>to</w:t>
      </w:r>
      <w:r>
        <w:rPr>
          <w:b/>
          <w:spacing w:val="-6"/>
        </w:rPr>
        <w:t xml:space="preserve"> </w:t>
      </w:r>
      <w:r>
        <w:rPr>
          <w:b/>
        </w:rPr>
        <w:t>Order:</w:t>
      </w:r>
      <w:r>
        <w:rPr>
          <w:b/>
          <w:spacing w:val="-6"/>
        </w:rPr>
        <w:t xml:space="preserve"> </w:t>
      </w:r>
      <w:r>
        <w:t>Bledsoe,</w:t>
      </w:r>
      <w:r>
        <w:rPr>
          <w:spacing w:val="-7"/>
        </w:rPr>
        <w:t xml:space="preserve"> </w:t>
      </w:r>
      <w:r>
        <w:t>12:1</w:t>
      </w:r>
      <w:r w:rsidR="00AB5655">
        <w:t>0</w:t>
      </w:r>
      <w:r>
        <w:rPr>
          <w:spacing w:val="-7"/>
        </w:rPr>
        <w:t xml:space="preserve"> </w:t>
      </w:r>
      <w:r>
        <w:rPr>
          <w:spacing w:val="-5"/>
        </w:rPr>
        <w:t>pm</w:t>
      </w:r>
    </w:p>
    <w:p w14:paraId="5770932F" w14:textId="77777777" w:rsidR="00A57401" w:rsidRDefault="00A57401" w:rsidP="00A57401">
      <w:pPr>
        <w:pStyle w:val="BodyText"/>
        <w:spacing w:before="1"/>
        <w:rPr>
          <w:sz w:val="22"/>
        </w:rPr>
      </w:pPr>
    </w:p>
    <w:p w14:paraId="14CB688A" w14:textId="20ED5633" w:rsidR="00A57401" w:rsidRDefault="00A57401" w:rsidP="00A57401">
      <w:pPr>
        <w:ind w:left="1290" w:right="606" w:hanging="1171"/>
      </w:pPr>
      <w:r>
        <w:rPr>
          <w:b/>
        </w:rPr>
        <w:t>Attendees:</w:t>
      </w:r>
      <w:r>
        <w:rPr>
          <w:b/>
          <w:spacing w:val="80"/>
        </w:rPr>
        <w:t xml:space="preserve"> </w:t>
      </w:r>
      <w:r>
        <w:t>Amar</w:t>
      </w:r>
      <w:r>
        <w:rPr>
          <w:spacing w:val="-4"/>
        </w:rPr>
        <w:t xml:space="preserve"> </w:t>
      </w:r>
      <w:r>
        <w:t>Abbott,</w:t>
      </w:r>
      <w:r>
        <w:rPr>
          <w:spacing w:val="-2"/>
        </w:rPr>
        <w:t xml:space="preserve"> </w:t>
      </w:r>
      <w:r>
        <w:t>Adam</w:t>
      </w:r>
      <w:r>
        <w:rPr>
          <w:spacing w:val="-3"/>
        </w:rPr>
        <w:t xml:space="preserve"> </w:t>
      </w:r>
      <w:r>
        <w:t>Bledsoe,</w:t>
      </w:r>
      <w:r>
        <w:rPr>
          <w:spacing w:val="-4"/>
        </w:rPr>
        <w:t xml:space="preserve"> </w:t>
      </w:r>
      <w:r>
        <w:t>Heather</w:t>
      </w:r>
      <w:r>
        <w:rPr>
          <w:spacing w:val="-4"/>
        </w:rPr>
        <w:t xml:space="preserve"> </w:t>
      </w:r>
      <w:r>
        <w:t>Cash,</w:t>
      </w:r>
      <w:r>
        <w:rPr>
          <w:spacing w:val="-4"/>
        </w:rPr>
        <w:t xml:space="preserve"> </w:t>
      </w:r>
      <w:r>
        <w:t>Candace</w:t>
      </w:r>
      <w:r>
        <w:rPr>
          <w:spacing w:val="-3"/>
        </w:rPr>
        <w:t xml:space="preserve"> </w:t>
      </w:r>
      <w:r>
        <w:t>Duron,</w:t>
      </w:r>
      <w:r w:rsidR="00E04A3C" w:rsidRPr="00E04A3C">
        <w:t xml:space="preserve"> </w:t>
      </w:r>
      <w:r w:rsidR="00E04A3C">
        <w:t>Geoffrey</w:t>
      </w:r>
      <w:r w:rsidR="00E04A3C">
        <w:rPr>
          <w:spacing w:val="-4"/>
        </w:rPr>
        <w:t xml:space="preserve"> </w:t>
      </w:r>
      <w:r w:rsidR="00E04A3C">
        <w:t>Dyer,</w:t>
      </w:r>
      <w:r>
        <w:rPr>
          <w:spacing w:val="-4"/>
        </w:rPr>
        <w:t xml:space="preserve"> </w:t>
      </w:r>
      <w:r w:rsidR="007B01EC">
        <w:t>Jon Farmer,</w:t>
      </w:r>
      <w:r>
        <w:rPr>
          <w:spacing w:val="-4"/>
        </w:rPr>
        <w:t xml:space="preserve"> </w:t>
      </w:r>
      <w:r>
        <w:t>Kelly Kulzer-</w:t>
      </w:r>
      <w:r w:rsidR="00E04A3C">
        <w:t>Reyes,</w:t>
      </w:r>
      <w:r>
        <w:t xml:space="preserve"> Jason Page,</w:t>
      </w:r>
      <w:r w:rsidR="007B01EC">
        <w:t xml:space="preserve"> Tabitha Raber,</w:t>
      </w:r>
      <w:r>
        <w:t xml:space="preserve"> Joy Reynolds</w:t>
      </w:r>
      <w:r w:rsidR="00083B0F">
        <w:t>, Leslie Minor</w:t>
      </w:r>
    </w:p>
    <w:p w14:paraId="5A763047" w14:textId="77777777" w:rsidR="00A57401" w:rsidRDefault="00A57401" w:rsidP="00A57401">
      <w:pPr>
        <w:pStyle w:val="BodyText"/>
        <w:spacing w:before="11"/>
        <w:rPr>
          <w:sz w:val="21"/>
        </w:rPr>
      </w:pPr>
    </w:p>
    <w:p w14:paraId="45AA97C5" w14:textId="1D588817" w:rsidR="007B01EC" w:rsidRDefault="00A57401" w:rsidP="00A57401">
      <w:pPr>
        <w:tabs>
          <w:tab w:val="left" w:pos="1289"/>
        </w:tabs>
        <w:spacing w:before="1"/>
        <w:ind w:left="120"/>
        <w:rPr>
          <w:b/>
          <w:spacing w:val="-2"/>
        </w:rPr>
      </w:pPr>
      <w:r>
        <w:rPr>
          <w:b/>
          <w:spacing w:val="-2"/>
        </w:rPr>
        <w:t>Absent:</w:t>
      </w:r>
      <w:r w:rsidR="007112A7">
        <w:rPr>
          <w:b/>
          <w:spacing w:val="-2"/>
        </w:rPr>
        <w:t xml:space="preserve"> </w:t>
      </w:r>
    </w:p>
    <w:p w14:paraId="2B014A75" w14:textId="77777777" w:rsidR="004953FC" w:rsidRDefault="004953FC" w:rsidP="00A57401">
      <w:pPr>
        <w:tabs>
          <w:tab w:val="left" w:pos="1289"/>
        </w:tabs>
        <w:spacing w:before="1"/>
        <w:ind w:left="120"/>
        <w:rPr>
          <w:b/>
          <w:spacing w:val="-2"/>
        </w:rPr>
      </w:pPr>
    </w:p>
    <w:p w14:paraId="073234A2" w14:textId="77777777" w:rsidR="00A57401" w:rsidRDefault="00A57401" w:rsidP="00A57401">
      <w:pPr>
        <w:pStyle w:val="BodyText"/>
        <w:rPr>
          <w:sz w:val="22"/>
        </w:rPr>
      </w:pPr>
    </w:p>
    <w:p w14:paraId="2C19CDB2" w14:textId="6A59FA41" w:rsidR="00A57401" w:rsidRDefault="00A57401" w:rsidP="00A57401">
      <w:pPr>
        <w:ind w:left="120"/>
      </w:pPr>
      <w:r>
        <w:rPr>
          <w:b/>
          <w:spacing w:val="-2"/>
        </w:rPr>
        <w:t>Public</w:t>
      </w:r>
      <w:r>
        <w:rPr>
          <w:b/>
          <w:spacing w:val="7"/>
        </w:rPr>
        <w:t xml:space="preserve"> </w:t>
      </w:r>
      <w:r>
        <w:rPr>
          <w:b/>
          <w:spacing w:val="-2"/>
        </w:rPr>
        <w:t>Commentary/Guest:</w:t>
      </w:r>
      <w:r>
        <w:rPr>
          <w:b/>
          <w:spacing w:val="7"/>
        </w:rPr>
        <w:t xml:space="preserve"> </w:t>
      </w:r>
    </w:p>
    <w:p w14:paraId="74F501E3" w14:textId="77777777" w:rsidR="00A57401" w:rsidRDefault="00A57401" w:rsidP="00A57401">
      <w:pPr>
        <w:pStyle w:val="BodyText"/>
        <w:spacing w:before="11"/>
        <w:rPr>
          <w:sz w:val="21"/>
        </w:rPr>
      </w:pPr>
    </w:p>
    <w:p w14:paraId="6C173185" w14:textId="7F57B9DE" w:rsidR="00A57401" w:rsidRDefault="00A57401" w:rsidP="00B5700E">
      <w:pPr>
        <w:ind w:left="120"/>
        <w:rPr>
          <w:b/>
        </w:rPr>
      </w:pPr>
      <w:r>
        <w:rPr>
          <w:b/>
        </w:rPr>
        <w:t>Approval</w:t>
      </w:r>
      <w:r>
        <w:rPr>
          <w:b/>
          <w:spacing w:val="-8"/>
        </w:rPr>
        <w:t xml:space="preserve"> </w:t>
      </w:r>
      <w:r>
        <w:rPr>
          <w:b/>
        </w:rPr>
        <w:t>of</w:t>
      </w:r>
      <w:r>
        <w:rPr>
          <w:b/>
          <w:spacing w:val="-7"/>
        </w:rPr>
        <w:t xml:space="preserve"> </w:t>
      </w:r>
      <w:r>
        <w:rPr>
          <w:b/>
          <w:spacing w:val="-2"/>
        </w:rPr>
        <w:t>Minutes</w:t>
      </w:r>
    </w:p>
    <w:p w14:paraId="50D39AB3" w14:textId="7D8E8EA4" w:rsidR="00A57401" w:rsidRDefault="00083B0F" w:rsidP="00A57401">
      <w:pPr>
        <w:pStyle w:val="ListParagraph"/>
        <w:numPr>
          <w:ilvl w:val="0"/>
          <w:numId w:val="3"/>
        </w:numPr>
        <w:tabs>
          <w:tab w:val="left" w:pos="479"/>
          <w:tab w:val="left" w:pos="480"/>
        </w:tabs>
        <w:rPr>
          <w:rFonts w:ascii="Wingdings" w:hAnsi="Wingdings"/>
        </w:rPr>
      </w:pPr>
      <w:r>
        <w:t>January 13th</w:t>
      </w:r>
      <w:r w:rsidR="00EC1257">
        <w:t>, 202</w:t>
      </w:r>
      <w:r>
        <w:t>3</w:t>
      </w:r>
      <w:r w:rsidR="00940324">
        <w:t>,</w:t>
      </w:r>
      <w:r w:rsidR="00A57401">
        <w:rPr>
          <w:spacing w:val="-8"/>
        </w:rPr>
        <w:t xml:space="preserve"> </w:t>
      </w:r>
      <w:r w:rsidR="00A57401">
        <w:t>Minutes</w:t>
      </w:r>
      <w:r w:rsidR="00A57401">
        <w:rPr>
          <w:spacing w:val="-7"/>
        </w:rPr>
        <w:t xml:space="preserve"> </w:t>
      </w:r>
      <w:r w:rsidR="00A57401">
        <w:t>submitted</w:t>
      </w:r>
      <w:r w:rsidR="00A57401">
        <w:rPr>
          <w:spacing w:val="-7"/>
        </w:rPr>
        <w:t xml:space="preserve"> </w:t>
      </w:r>
      <w:r w:rsidR="00A57401">
        <w:t>by</w:t>
      </w:r>
      <w:r w:rsidR="007112A7">
        <w:rPr>
          <w:spacing w:val="-2"/>
        </w:rPr>
        <w:t xml:space="preserve"> </w:t>
      </w:r>
      <w:r>
        <w:rPr>
          <w:spacing w:val="-2"/>
        </w:rPr>
        <w:t>Kelly Kulzer-Reyes</w:t>
      </w:r>
      <w:r w:rsidR="007112A7">
        <w:rPr>
          <w:spacing w:val="-2"/>
        </w:rPr>
        <w:t xml:space="preserve"> </w:t>
      </w:r>
    </w:p>
    <w:p w14:paraId="60E2A7B5" w14:textId="5BB04DD6" w:rsidR="00A57401" w:rsidRDefault="00E04A3C" w:rsidP="00A57401">
      <w:pPr>
        <w:pStyle w:val="ListParagraph"/>
        <w:numPr>
          <w:ilvl w:val="0"/>
          <w:numId w:val="3"/>
        </w:numPr>
        <w:tabs>
          <w:tab w:val="left" w:pos="479"/>
          <w:tab w:val="left" w:pos="480"/>
        </w:tabs>
        <w:rPr>
          <w:rFonts w:ascii="Wingdings" w:hAnsi="Wingdings"/>
        </w:rPr>
      </w:pPr>
      <w:r>
        <w:t xml:space="preserve">No </w:t>
      </w:r>
      <w:r w:rsidR="002843E8">
        <w:t xml:space="preserve">Corrections </w:t>
      </w:r>
      <w:r w:rsidR="00550399">
        <w:t xml:space="preserve">were </w:t>
      </w:r>
      <w:r w:rsidR="002843E8">
        <w:t xml:space="preserve">noted, </w:t>
      </w:r>
      <w:r w:rsidR="00A57401">
        <w:t>Minutes</w:t>
      </w:r>
      <w:r w:rsidR="00A57401">
        <w:rPr>
          <w:spacing w:val="-10"/>
        </w:rPr>
        <w:t xml:space="preserve"> </w:t>
      </w:r>
      <w:r w:rsidR="00A57401">
        <w:t>approved</w:t>
      </w:r>
      <w:r w:rsidR="00A57401">
        <w:rPr>
          <w:spacing w:val="-10"/>
        </w:rPr>
        <w:t xml:space="preserve"> </w:t>
      </w:r>
      <w:r w:rsidR="00A57401">
        <w:t>by</w:t>
      </w:r>
      <w:r w:rsidR="00A57401">
        <w:rPr>
          <w:spacing w:val="-9"/>
        </w:rPr>
        <w:t xml:space="preserve"> </w:t>
      </w:r>
      <w:r w:rsidR="00A57401">
        <w:t>unanimous</w:t>
      </w:r>
      <w:r w:rsidR="00A57401">
        <w:rPr>
          <w:spacing w:val="-10"/>
        </w:rPr>
        <w:t xml:space="preserve"> </w:t>
      </w:r>
      <w:r w:rsidR="00083B0F">
        <w:rPr>
          <w:spacing w:val="-2"/>
        </w:rPr>
        <w:t>consent.</w:t>
      </w:r>
    </w:p>
    <w:p w14:paraId="7248AD0F" w14:textId="77777777" w:rsidR="00A57401" w:rsidRDefault="00A57401" w:rsidP="00A57401">
      <w:pPr>
        <w:pStyle w:val="BodyText"/>
        <w:spacing w:before="12"/>
        <w:rPr>
          <w:sz w:val="21"/>
        </w:rPr>
      </w:pPr>
    </w:p>
    <w:p w14:paraId="79528E9C" w14:textId="1EDA803F" w:rsidR="00A57401" w:rsidRPr="00AB5655" w:rsidRDefault="00A57401" w:rsidP="00AB5655">
      <w:pPr>
        <w:spacing w:before="1"/>
        <w:ind w:left="120"/>
        <w:rPr>
          <w:b/>
          <w:spacing w:val="-2"/>
        </w:rPr>
      </w:pPr>
      <w:r w:rsidRPr="00AB5655">
        <w:rPr>
          <w:b/>
          <w:spacing w:val="-2"/>
        </w:rPr>
        <w:t>New Business</w:t>
      </w:r>
    </w:p>
    <w:p w14:paraId="02ABF3F4" w14:textId="2BF097D7" w:rsidR="00A57401" w:rsidRPr="00A563FA" w:rsidRDefault="00A57401" w:rsidP="00A57401">
      <w:pPr>
        <w:pStyle w:val="ListParagraph"/>
        <w:numPr>
          <w:ilvl w:val="0"/>
          <w:numId w:val="3"/>
        </w:numPr>
        <w:tabs>
          <w:tab w:val="left" w:pos="479"/>
          <w:tab w:val="left" w:pos="480"/>
        </w:tabs>
        <w:ind w:left="480"/>
        <w:rPr>
          <w:rFonts w:ascii="Wingdings" w:hAnsi="Wingdings"/>
          <w:szCs w:val="20"/>
        </w:rPr>
      </w:pPr>
      <w:r w:rsidRPr="00AB5655">
        <w:rPr>
          <w:szCs w:val="20"/>
        </w:rPr>
        <w:t>Distance</w:t>
      </w:r>
      <w:r w:rsidRPr="00AB5655">
        <w:rPr>
          <w:spacing w:val="-3"/>
          <w:szCs w:val="20"/>
        </w:rPr>
        <w:t xml:space="preserve"> </w:t>
      </w:r>
      <w:r w:rsidRPr="00AB5655">
        <w:rPr>
          <w:szCs w:val="20"/>
        </w:rPr>
        <w:t>Learning</w:t>
      </w:r>
      <w:r w:rsidRPr="00AB5655">
        <w:rPr>
          <w:spacing w:val="-3"/>
          <w:szCs w:val="20"/>
        </w:rPr>
        <w:t xml:space="preserve"> </w:t>
      </w:r>
      <w:r w:rsidRPr="00AB5655">
        <w:rPr>
          <w:szCs w:val="20"/>
        </w:rPr>
        <w:t>Approval</w:t>
      </w:r>
      <w:r w:rsidRPr="00AB5655">
        <w:rPr>
          <w:spacing w:val="-3"/>
          <w:szCs w:val="20"/>
        </w:rPr>
        <w:t xml:space="preserve"> </w:t>
      </w:r>
      <w:r w:rsidRPr="00AB5655">
        <w:rPr>
          <w:spacing w:val="-2"/>
          <w:szCs w:val="20"/>
        </w:rPr>
        <w:t>Forms</w:t>
      </w:r>
    </w:p>
    <w:p w14:paraId="70F3EE8D" w14:textId="77777777" w:rsidR="00A563FA" w:rsidRPr="002D4D35" w:rsidRDefault="00A563FA" w:rsidP="00A563FA">
      <w:pPr>
        <w:pStyle w:val="ListParagraph"/>
        <w:numPr>
          <w:ilvl w:val="1"/>
          <w:numId w:val="3"/>
        </w:numPr>
        <w:tabs>
          <w:tab w:val="left" w:pos="1020"/>
        </w:tabs>
        <w:rPr>
          <w:szCs w:val="20"/>
        </w:rPr>
      </w:pPr>
      <w:r w:rsidRPr="002D4D35">
        <w:rPr>
          <w:szCs w:val="20"/>
        </w:rPr>
        <w:t>ART 1620</w:t>
      </w:r>
    </w:p>
    <w:p w14:paraId="5913995F" w14:textId="77777777" w:rsidR="00A563FA" w:rsidRPr="002D4D35" w:rsidRDefault="00A563FA" w:rsidP="00A563FA">
      <w:pPr>
        <w:pStyle w:val="ListParagraph"/>
        <w:numPr>
          <w:ilvl w:val="1"/>
          <w:numId w:val="3"/>
        </w:numPr>
        <w:tabs>
          <w:tab w:val="left" w:pos="1200"/>
        </w:tabs>
        <w:rPr>
          <w:szCs w:val="20"/>
        </w:rPr>
      </w:pPr>
      <w:r w:rsidRPr="002D4D35">
        <w:rPr>
          <w:szCs w:val="20"/>
        </w:rPr>
        <w:t>ART 1631</w:t>
      </w:r>
    </w:p>
    <w:p w14:paraId="5FEFBEFB" w14:textId="77777777" w:rsidR="00A563FA" w:rsidRPr="002D4D35" w:rsidRDefault="00A563FA" w:rsidP="00A563FA">
      <w:pPr>
        <w:pStyle w:val="ListParagraph"/>
        <w:numPr>
          <w:ilvl w:val="1"/>
          <w:numId w:val="3"/>
        </w:numPr>
        <w:tabs>
          <w:tab w:val="left" w:pos="1200"/>
        </w:tabs>
        <w:rPr>
          <w:szCs w:val="20"/>
        </w:rPr>
      </w:pPr>
      <w:r w:rsidRPr="002D4D35">
        <w:rPr>
          <w:szCs w:val="20"/>
        </w:rPr>
        <w:t>ARTH 1510</w:t>
      </w:r>
    </w:p>
    <w:p w14:paraId="0B7E8B7D" w14:textId="77777777" w:rsidR="00A563FA" w:rsidRPr="002D4D35" w:rsidRDefault="00A563FA" w:rsidP="00A563FA">
      <w:pPr>
        <w:pStyle w:val="ListParagraph"/>
        <w:numPr>
          <w:ilvl w:val="1"/>
          <w:numId w:val="3"/>
        </w:numPr>
        <w:tabs>
          <w:tab w:val="left" w:pos="1200"/>
        </w:tabs>
        <w:rPr>
          <w:szCs w:val="20"/>
        </w:rPr>
      </w:pPr>
      <w:r w:rsidRPr="002D4D35">
        <w:rPr>
          <w:szCs w:val="20"/>
        </w:rPr>
        <w:t>ARTH 1520</w:t>
      </w:r>
    </w:p>
    <w:p w14:paraId="10B9E7E5" w14:textId="77777777" w:rsidR="00A563FA" w:rsidRPr="002D4D35" w:rsidRDefault="00A563FA" w:rsidP="00A563FA">
      <w:pPr>
        <w:pStyle w:val="ListParagraph"/>
        <w:numPr>
          <w:ilvl w:val="1"/>
          <w:numId w:val="3"/>
        </w:numPr>
        <w:tabs>
          <w:tab w:val="left" w:pos="1200"/>
        </w:tabs>
        <w:rPr>
          <w:szCs w:val="20"/>
        </w:rPr>
      </w:pPr>
      <w:r w:rsidRPr="002D4D35">
        <w:rPr>
          <w:szCs w:val="20"/>
        </w:rPr>
        <w:t>ARTH 2030</w:t>
      </w:r>
    </w:p>
    <w:p w14:paraId="4701F97C" w14:textId="77777777" w:rsidR="00A563FA" w:rsidRPr="002D4D35" w:rsidRDefault="00A563FA" w:rsidP="00A563FA">
      <w:pPr>
        <w:pStyle w:val="ListParagraph"/>
        <w:numPr>
          <w:ilvl w:val="1"/>
          <w:numId w:val="3"/>
        </w:numPr>
        <w:tabs>
          <w:tab w:val="left" w:pos="1200"/>
        </w:tabs>
        <w:rPr>
          <w:szCs w:val="20"/>
        </w:rPr>
      </w:pPr>
      <w:r w:rsidRPr="002D4D35">
        <w:rPr>
          <w:szCs w:val="20"/>
        </w:rPr>
        <w:t>ARTH 2040</w:t>
      </w:r>
    </w:p>
    <w:p w14:paraId="31CCD3DA" w14:textId="77777777" w:rsidR="00A563FA" w:rsidRPr="002D4D35" w:rsidRDefault="00A563FA" w:rsidP="00A563FA">
      <w:pPr>
        <w:pStyle w:val="ListParagraph"/>
        <w:numPr>
          <w:ilvl w:val="1"/>
          <w:numId w:val="3"/>
        </w:numPr>
        <w:tabs>
          <w:tab w:val="left" w:pos="1200"/>
        </w:tabs>
        <w:rPr>
          <w:szCs w:val="20"/>
        </w:rPr>
      </w:pPr>
      <w:r w:rsidRPr="002D4D35">
        <w:rPr>
          <w:szCs w:val="20"/>
        </w:rPr>
        <w:t>PHIL 1620</w:t>
      </w:r>
    </w:p>
    <w:p w14:paraId="47FDDC29" w14:textId="2A45D578" w:rsidR="00A563FA" w:rsidRPr="002D4D35" w:rsidRDefault="00A563FA" w:rsidP="00A563FA">
      <w:pPr>
        <w:pStyle w:val="ListParagraph"/>
        <w:numPr>
          <w:ilvl w:val="1"/>
          <w:numId w:val="3"/>
        </w:numPr>
        <w:tabs>
          <w:tab w:val="left" w:pos="1200"/>
        </w:tabs>
        <w:rPr>
          <w:szCs w:val="20"/>
        </w:rPr>
      </w:pPr>
      <w:r w:rsidRPr="002D4D35">
        <w:rPr>
          <w:szCs w:val="20"/>
        </w:rPr>
        <w:t>SPAN 1601</w:t>
      </w:r>
    </w:p>
    <w:p w14:paraId="2ED9A6A8" w14:textId="0AFE3474" w:rsidR="00A563FA" w:rsidRDefault="00A563FA" w:rsidP="00A57401">
      <w:pPr>
        <w:pStyle w:val="ListParagraph"/>
        <w:numPr>
          <w:ilvl w:val="2"/>
          <w:numId w:val="4"/>
        </w:numPr>
        <w:tabs>
          <w:tab w:val="left" w:pos="1200"/>
        </w:tabs>
        <w:spacing w:before="1"/>
        <w:jc w:val="left"/>
        <w:rPr>
          <w:szCs w:val="20"/>
        </w:rPr>
      </w:pPr>
      <w:r>
        <w:rPr>
          <w:szCs w:val="20"/>
        </w:rPr>
        <w:t xml:space="preserve">Motion </w:t>
      </w:r>
      <w:r w:rsidRPr="00A563FA">
        <w:rPr>
          <w:szCs w:val="20"/>
        </w:rPr>
        <w:t xml:space="preserve">to combine courses: </w:t>
      </w:r>
      <w:proofErr w:type="spellStart"/>
      <w:r w:rsidRPr="00A563FA">
        <w:rPr>
          <w:szCs w:val="20"/>
        </w:rPr>
        <w:t>a,b,c,d,e,f,h</w:t>
      </w:r>
      <w:proofErr w:type="spellEnd"/>
      <w:r>
        <w:rPr>
          <w:szCs w:val="20"/>
        </w:rPr>
        <w:t xml:space="preserve">: Dyer </w:t>
      </w:r>
    </w:p>
    <w:p w14:paraId="0B340221" w14:textId="462A9312" w:rsidR="00A563FA" w:rsidRDefault="00A563FA" w:rsidP="00A57401">
      <w:pPr>
        <w:pStyle w:val="ListParagraph"/>
        <w:numPr>
          <w:ilvl w:val="2"/>
          <w:numId w:val="4"/>
        </w:numPr>
        <w:tabs>
          <w:tab w:val="left" w:pos="1200"/>
        </w:tabs>
        <w:spacing w:before="1"/>
        <w:jc w:val="left"/>
        <w:rPr>
          <w:szCs w:val="20"/>
        </w:rPr>
      </w:pPr>
      <w:r>
        <w:rPr>
          <w:szCs w:val="20"/>
        </w:rPr>
        <w:t>Second: Abbott</w:t>
      </w:r>
    </w:p>
    <w:p w14:paraId="6A58E690" w14:textId="78DCE991" w:rsidR="00DF6892" w:rsidRPr="00DF6892" w:rsidRDefault="00DF6892" w:rsidP="00DF6892">
      <w:pPr>
        <w:pStyle w:val="ListParagraph"/>
        <w:numPr>
          <w:ilvl w:val="2"/>
          <w:numId w:val="4"/>
        </w:numPr>
        <w:tabs>
          <w:tab w:val="left" w:pos="1200"/>
        </w:tabs>
        <w:ind w:hanging="351"/>
        <w:jc w:val="left"/>
        <w:rPr>
          <w:szCs w:val="20"/>
        </w:rPr>
      </w:pPr>
      <w:r w:rsidRPr="00AB5655">
        <w:rPr>
          <w:szCs w:val="20"/>
        </w:rPr>
        <w:t>Motion</w:t>
      </w:r>
      <w:r w:rsidRPr="00AB5655">
        <w:rPr>
          <w:spacing w:val="-14"/>
          <w:szCs w:val="20"/>
        </w:rPr>
        <w:t xml:space="preserve"> </w:t>
      </w:r>
      <w:r w:rsidRPr="00AB5655">
        <w:rPr>
          <w:szCs w:val="20"/>
        </w:rPr>
        <w:t>passed</w:t>
      </w:r>
      <w:r w:rsidRPr="00AB5655">
        <w:rPr>
          <w:spacing w:val="-14"/>
          <w:szCs w:val="20"/>
        </w:rPr>
        <w:t xml:space="preserve"> </w:t>
      </w:r>
      <w:r w:rsidRPr="00AB5655">
        <w:rPr>
          <w:szCs w:val="20"/>
        </w:rPr>
        <w:t>unanimously</w:t>
      </w:r>
    </w:p>
    <w:p w14:paraId="2410543B" w14:textId="659FADBC" w:rsidR="00A57401" w:rsidRPr="00AB5655" w:rsidRDefault="00A57401" w:rsidP="00A57401">
      <w:pPr>
        <w:pStyle w:val="ListParagraph"/>
        <w:numPr>
          <w:ilvl w:val="2"/>
          <w:numId w:val="4"/>
        </w:numPr>
        <w:tabs>
          <w:tab w:val="left" w:pos="1200"/>
        </w:tabs>
        <w:spacing w:before="1"/>
        <w:jc w:val="left"/>
        <w:rPr>
          <w:szCs w:val="20"/>
        </w:rPr>
      </w:pPr>
      <w:r w:rsidRPr="00AB5655">
        <w:rPr>
          <w:szCs w:val="20"/>
        </w:rPr>
        <w:t>Motion</w:t>
      </w:r>
      <w:r w:rsidRPr="00AB5655">
        <w:rPr>
          <w:spacing w:val="-4"/>
          <w:szCs w:val="20"/>
        </w:rPr>
        <w:t xml:space="preserve"> </w:t>
      </w:r>
      <w:r w:rsidRPr="00AB5655">
        <w:rPr>
          <w:szCs w:val="20"/>
        </w:rPr>
        <w:t>to</w:t>
      </w:r>
      <w:r w:rsidRPr="00AB5655">
        <w:rPr>
          <w:spacing w:val="-3"/>
          <w:szCs w:val="20"/>
        </w:rPr>
        <w:t xml:space="preserve"> </w:t>
      </w:r>
      <w:r w:rsidRPr="00AB5655">
        <w:rPr>
          <w:szCs w:val="20"/>
        </w:rPr>
        <w:t>forward</w:t>
      </w:r>
      <w:r w:rsidRPr="00AB5655">
        <w:rPr>
          <w:spacing w:val="-4"/>
          <w:szCs w:val="20"/>
        </w:rPr>
        <w:t xml:space="preserve"> </w:t>
      </w:r>
      <w:r w:rsidRPr="00AB5655">
        <w:rPr>
          <w:szCs w:val="20"/>
        </w:rPr>
        <w:t>to</w:t>
      </w:r>
      <w:r w:rsidRPr="00AB5655">
        <w:rPr>
          <w:spacing w:val="-3"/>
          <w:szCs w:val="20"/>
        </w:rPr>
        <w:t xml:space="preserve"> </w:t>
      </w:r>
      <w:r w:rsidRPr="00AB5655">
        <w:rPr>
          <w:szCs w:val="20"/>
        </w:rPr>
        <w:t>Curriculum:</w:t>
      </w:r>
      <w:r w:rsidRPr="00AB5655">
        <w:rPr>
          <w:spacing w:val="-2"/>
          <w:szCs w:val="20"/>
        </w:rPr>
        <w:t xml:space="preserve"> </w:t>
      </w:r>
      <w:r w:rsidR="00A563FA">
        <w:rPr>
          <w:spacing w:val="-2"/>
          <w:szCs w:val="20"/>
        </w:rPr>
        <w:t>Dyer</w:t>
      </w:r>
    </w:p>
    <w:p w14:paraId="217C205F" w14:textId="4DF9541D" w:rsidR="00A57401" w:rsidRPr="00DF6892" w:rsidRDefault="00A57401" w:rsidP="00A57401">
      <w:pPr>
        <w:pStyle w:val="ListParagraph"/>
        <w:numPr>
          <w:ilvl w:val="2"/>
          <w:numId w:val="4"/>
        </w:numPr>
        <w:tabs>
          <w:tab w:val="left" w:pos="1200"/>
        </w:tabs>
        <w:ind w:hanging="351"/>
        <w:jc w:val="left"/>
        <w:rPr>
          <w:szCs w:val="20"/>
        </w:rPr>
      </w:pPr>
      <w:r w:rsidRPr="00AB5655">
        <w:rPr>
          <w:szCs w:val="20"/>
        </w:rPr>
        <w:t>Second:</w:t>
      </w:r>
      <w:r w:rsidRPr="00AB5655">
        <w:rPr>
          <w:spacing w:val="-3"/>
          <w:szCs w:val="20"/>
        </w:rPr>
        <w:t xml:space="preserve"> </w:t>
      </w:r>
      <w:r w:rsidR="00A563FA">
        <w:rPr>
          <w:spacing w:val="-3"/>
          <w:szCs w:val="20"/>
        </w:rPr>
        <w:t>Kulzer</w:t>
      </w:r>
    </w:p>
    <w:p w14:paraId="711CC0DD" w14:textId="32C05533" w:rsidR="00DF6892" w:rsidRPr="00DF6892" w:rsidRDefault="00DF6892" w:rsidP="00DF6892">
      <w:pPr>
        <w:pStyle w:val="ListParagraph"/>
        <w:numPr>
          <w:ilvl w:val="2"/>
          <w:numId w:val="4"/>
        </w:numPr>
        <w:tabs>
          <w:tab w:val="left" w:pos="1200"/>
        </w:tabs>
        <w:ind w:hanging="351"/>
        <w:jc w:val="left"/>
        <w:rPr>
          <w:szCs w:val="20"/>
        </w:rPr>
      </w:pPr>
      <w:r w:rsidRPr="00AB5655">
        <w:rPr>
          <w:szCs w:val="20"/>
        </w:rPr>
        <w:t>Motion</w:t>
      </w:r>
      <w:r w:rsidRPr="00AB5655">
        <w:rPr>
          <w:spacing w:val="-14"/>
          <w:szCs w:val="20"/>
        </w:rPr>
        <w:t xml:space="preserve"> </w:t>
      </w:r>
      <w:r w:rsidRPr="00AB5655">
        <w:rPr>
          <w:szCs w:val="20"/>
        </w:rPr>
        <w:t>passed</w:t>
      </w:r>
      <w:r w:rsidRPr="00AB5655">
        <w:rPr>
          <w:spacing w:val="-14"/>
          <w:szCs w:val="20"/>
        </w:rPr>
        <w:t xml:space="preserve"> </w:t>
      </w:r>
      <w:r w:rsidRPr="00AB5655">
        <w:rPr>
          <w:szCs w:val="20"/>
        </w:rPr>
        <w:t>unanimously</w:t>
      </w:r>
      <w:r>
        <w:rPr>
          <w:szCs w:val="20"/>
        </w:rPr>
        <w:t xml:space="preserve"> – with notes. </w:t>
      </w:r>
    </w:p>
    <w:p w14:paraId="10294B6D" w14:textId="505A9525" w:rsidR="00A563FA" w:rsidRDefault="00CE624E" w:rsidP="00A563FA">
      <w:pPr>
        <w:tabs>
          <w:tab w:val="left" w:pos="1200"/>
        </w:tabs>
        <w:rPr>
          <w:b/>
          <w:bCs/>
          <w:sz w:val="20"/>
          <w:szCs w:val="20"/>
          <w:u w:val="single"/>
        </w:rPr>
      </w:pPr>
      <w:r>
        <w:rPr>
          <w:b/>
          <w:bCs/>
          <w:sz w:val="20"/>
          <w:szCs w:val="20"/>
          <w:u w:val="single"/>
        </w:rPr>
        <w:t xml:space="preserve">Notes: </w:t>
      </w:r>
    </w:p>
    <w:p w14:paraId="15029B4B" w14:textId="4328051A" w:rsidR="00511E67" w:rsidRDefault="00511E67" w:rsidP="00A563FA">
      <w:pPr>
        <w:tabs>
          <w:tab w:val="left" w:pos="1200"/>
        </w:tabs>
        <w:rPr>
          <w:b/>
          <w:bCs/>
          <w:sz w:val="20"/>
          <w:szCs w:val="20"/>
          <w:u w:val="single"/>
        </w:rPr>
      </w:pPr>
      <w:r w:rsidRPr="00511E67">
        <w:rPr>
          <w:sz w:val="20"/>
          <w:szCs w:val="20"/>
        </w:rPr>
        <w:t xml:space="preserve">Reynolds </w:t>
      </w:r>
      <w:r w:rsidR="00DF6892">
        <w:rPr>
          <w:sz w:val="20"/>
          <w:szCs w:val="20"/>
        </w:rPr>
        <w:t>expresses</w:t>
      </w:r>
      <w:r w:rsidRPr="00511E67">
        <w:rPr>
          <w:sz w:val="20"/>
          <w:szCs w:val="20"/>
        </w:rPr>
        <w:t xml:space="preserve"> concerns</w:t>
      </w:r>
      <w:r w:rsidR="00DF6892">
        <w:rPr>
          <w:sz w:val="20"/>
          <w:szCs w:val="20"/>
        </w:rPr>
        <w:t xml:space="preserve"> about</w:t>
      </w:r>
      <w:r w:rsidRPr="00511E67">
        <w:rPr>
          <w:sz w:val="20"/>
          <w:szCs w:val="20"/>
        </w:rPr>
        <w:t xml:space="preserve"> language being used for method of evaluation for </w:t>
      </w:r>
      <w:r w:rsidRPr="00DF6892">
        <w:rPr>
          <w:b/>
          <w:bCs/>
          <w:sz w:val="20"/>
          <w:szCs w:val="20"/>
          <w:u w:val="single"/>
        </w:rPr>
        <w:t>ARTH 1620</w:t>
      </w:r>
      <w:r w:rsidR="00DF6892">
        <w:rPr>
          <w:sz w:val="20"/>
          <w:szCs w:val="20"/>
        </w:rPr>
        <w:t xml:space="preserve">. L. Minor engages in conversation. It was agreed that L. Minor will take concerns and questions to the curriculum committee. Minor will share details with DE committee </w:t>
      </w:r>
      <w:r w:rsidR="0035767D">
        <w:rPr>
          <w:sz w:val="20"/>
          <w:szCs w:val="20"/>
        </w:rPr>
        <w:t xml:space="preserve">at a later date. </w:t>
      </w:r>
      <w:r w:rsidR="00DF6892">
        <w:rPr>
          <w:sz w:val="20"/>
          <w:szCs w:val="20"/>
        </w:rPr>
        <w:t xml:space="preserve">  </w:t>
      </w:r>
    </w:p>
    <w:p w14:paraId="33A23FCA" w14:textId="77777777" w:rsidR="00511E67" w:rsidRDefault="00511E67" w:rsidP="00A563FA">
      <w:pPr>
        <w:tabs>
          <w:tab w:val="left" w:pos="1200"/>
        </w:tabs>
        <w:rPr>
          <w:b/>
          <w:bCs/>
          <w:sz w:val="20"/>
          <w:szCs w:val="20"/>
          <w:u w:val="single"/>
        </w:rPr>
      </w:pPr>
    </w:p>
    <w:p w14:paraId="0BB345BA" w14:textId="752F7E1E" w:rsidR="002D4D35" w:rsidRDefault="002D4D35" w:rsidP="002D4D35">
      <w:pPr>
        <w:pStyle w:val="ListParagraph"/>
        <w:numPr>
          <w:ilvl w:val="0"/>
          <w:numId w:val="7"/>
        </w:numPr>
        <w:tabs>
          <w:tab w:val="left" w:pos="1200"/>
        </w:tabs>
        <w:rPr>
          <w:szCs w:val="20"/>
        </w:rPr>
      </w:pPr>
      <w:r w:rsidRPr="002D4D35">
        <w:rPr>
          <w:szCs w:val="20"/>
        </w:rPr>
        <w:t>PHIL 1620</w:t>
      </w:r>
    </w:p>
    <w:p w14:paraId="36C3B5C9" w14:textId="642D2838" w:rsidR="002D4D35" w:rsidRDefault="002D4D35" w:rsidP="002D4D35">
      <w:pPr>
        <w:pStyle w:val="ListParagraph"/>
        <w:numPr>
          <w:ilvl w:val="2"/>
          <w:numId w:val="8"/>
        </w:numPr>
        <w:tabs>
          <w:tab w:val="left" w:pos="1200"/>
        </w:tabs>
        <w:spacing w:before="1"/>
        <w:jc w:val="left"/>
        <w:rPr>
          <w:szCs w:val="20"/>
        </w:rPr>
      </w:pPr>
      <w:r>
        <w:rPr>
          <w:szCs w:val="20"/>
        </w:rPr>
        <w:t>Motion</w:t>
      </w:r>
      <w:r>
        <w:rPr>
          <w:spacing w:val="-4"/>
          <w:szCs w:val="20"/>
        </w:rPr>
        <w:t xml:space="preserve"> </w:t>
      </w:r>
      <w:r>
        <w:rPr>
          <w:szCs w:val="20"/>
        </w:rPr>
        <w:t>to</w:t>
      </w:r>
      <w:r>
        <w:rPr>
          <w:spacing w:val="-3"/>
          <w:szCs w:val="20"/>
        </w:rPr>
        <w:t xml:space="preserve"> </w:t>
      </w:r>
      <w:r>
        <w:rPr>
          <w:szCs w:val="20"/>
        </w:rPr>
        <w:t>forward</w:t>
      </w:r>
      <w:r>
        <w:rPr>
          <w:spacing w:val="-4"/>
          <w:szCs w:val="20"/>
        </w:rPr>
        <w:t xml:space="preserve"> </w:t>
      </w:r>
      <w:r>
        <w:rPr>
          <w:szCs w:val="20"/>
        </w:rPr>
        <w:t>to</w:t>
      </w:r>
      <w:r>
        <w:rPr>
          <w:spacing w:val="-3"/>
          <w:szCs w:val="20"/>
        </w:rPr>
        <w:t xml:space="preserve"> </w:t>
      </w:r>
      <w:r>
        <w:rPr>
          <w:szCs w:val="20"/>
        </w:rPr>
        <w:t>Curriculum:</w:t>
      </w:r>
      <w:r>
        <w:rPr>
          <w:spacing w:val="-2"/>
          <w:szCs w:val="20"/>
        </w:rPr>
        <w:t xml:space="preserve"> </w:t>
      </w:r>
      <w:r w:rsidR="00511E67">
        <w:rPr>
          <w:spacing w:val="-2"/>
          <w:szCs w:val="20"/>
        </w:rPr>
        <w:t>Kulzer</w:t>
      </w:r>
    </w:p>
    <w:p w14:paraId="2E5C75A9" w14:textId="71588C03" w:rsidR="00DF6892" w:rsidRDefault="002D4D35" w:rsidP="00DF6892">
      <w:pPr>
        <w:pStyle w:val="ListParagraph"/>
        <w:numPr>
          <w:ilvl w:val="2"/>
          <w:numId w:val="8"/>
        </w:numPr>
        <w:tabs>
          <w:tab w:val="left" w:pos="1200"/>
        </w:tabs>
        <w:ind w:hanging="351"/>
        <w:jc w:val="left"/>
        <w:rPr>
          <w:szCs w:val="20"/>
        </w:rPr>
      </w:pPr>
      <w:r>
        <w:rPr>
          <w:szCs w:val="20"/>
        </w:rPr>
        <w:t xml:space="preserve">Second: </w:t>
      </w:r>
      <w:r w:rsidR="00511E67">
        <w:rPr>
          <w:szCs w:val="20"/>
        </w:rPr>
        <w:t>Reynolds</w:t>
      </w:r>
    </w:p>
    <w:p w14:paraId="6D00398F" w14:textId="6022D308" w:rsidR="0035767D" w:rsidRDefault="0035767D" w:rsidP="00DF6892">
      <w:pPr>
        <w:pStyle w:val="ListParagraph"/>
        <w:numPr>
          <w:ilvl w:val="2"/>
          <w:numId w:val="8"/>
        </w:numPr>
        <w:tabs>
          <w:tab w:val="left" w:pos="1200"/>
        </w:tabs>
        <w:ind w:hanging="351"/>
        <w:jc w:val="left"/>
        <w:rPr>
          <w:szCs w:val="20"/>
        </w:rPr>
      </w:pPr>
      <w:r>
        <w:rPr>
          <w:szCs w:val="20"/>
        </w:rPr>
        <w:t>Motion to amend: Dyer</w:t>
      </w:r>
    </w:p>
    <w:p w14:paraId="3306C3B5" w14:textId="2705204F" w:rsidR="0035767D" w:rsidRDefault="0035767D" w:rsidP="00DF6892">
      <w:pPr>
        <w:pStyle w:val="ListParagraph"/>
        <w:numPr>
          <w:ilvl w:val="2"/>
          <w:numId w:val="8"/>
        </w:numPr>
        <w:tabs>
          <w:tab w:val="left" w:pos="1200"/>
        </w:tabs>
        <w:ind w:hanging="351"/>
        <w:jc w:val="left"/>
        <w:rPr>
          <w:szCs w:val="20"/>
        </w:rPr>
      </w:pPr>
      <w:r>
        <w:rPr>
          <w:szCs w:val="20"/>
        </w:rPr>
        <w:t>Second: Kulzer</w:t>
      </w:r>
    </w:p>
    <w:p w14:paraId="0AB53E56" w14:textId="3AB2527E" w:rsidR="0035767D" w:rsidRDefault="0035767D" w:rsidP="00DF6892">
      <w:pPr>
        <w:pStyle w:val="ListParagraph"/>
        <w:numPr>
          <w:ilvl w:val="2"/>
          <w:numId w:val="8"/>
        </w:numPr>
        <w:tabs>
          <w:tab w:val="left" w:pos="1200"/>
        </w:tabs>
        <w:ind w:hanging="351"/>
        <w:jc w:val="left"/>
        <w:rPr>
          <w:szCs w:val="20"/>
        </w:rPr>
      </w:pPr>
      <w:r>
        <w:rPr>
          <w:szCs w:val="20"/>
        </w:rPr>
        <w:t xml:space="preserve">Motion passed unanimously – with notes. </w:t>
      </w:r>
    </w:p>
    <w:p w14:paraId="5C86F689" w14:textId="3863312E" w:rsidR="00511E67" w:rsidRPr="00511E67" w:rsidRDefault="00511E67" w:rsidP="00511E67">
      <w:pPr>
        <w:tabs>
          <w:tab w:val="left" w:pos="1200"/>
        </w:tabs>
        <w:rPr>
          <w:b/>
          <w:bCs/>
          <w:sz w:val="20"/>
          <w:szCs w:val="20"/>
          <w:u w:val="single"/>
        </w:rPr>
      </w:pPr>
      <w:r w:rsidRPr="00511E67">
        <w:rPr>
          <w:b/>
          <w:bCs/>
          <w:sz w:val="20"/>
          <w:szCs w:val="20"/>
          <w:u w:val="single"/>
        </w:rPr>
        <w:t xml:space="preserve">Notes: </w:t>
      </w:r>
    </w:p>
    <w:p w14:paraId="418488E6" w14:textId="0932E74F" w:rsidR="00040ABF" w:rsidRPr="00040ABF" w:rsidRDefault="00DE6006" w:rsidP="00040ABF">
      <w:pPr>
        <w:tabs>
          <w:tab w:val="left" w:pos="1200"/>
        </w:tabs>
        <w:rPr>
          <w:szCs w:val="20"/>
        </w:rPr>
      </w:pPr>
      <w:r>
        <w:rPr>
          <w:szCs w:val="20"/>
        </w:rPr>
        <w:t>L. Minor discusses areas: # 3 of the course outlines, with concerns</w:t>
      </w:r>
      <w:r w:rsidR="00040ABF">
        <w:rPr>
          <w:szCs w:val="20"/>
        </w:rPr>
        <w:t xml:space="preserve">. </w:t>
      </w:r>
      <w:r w:rsidR="00040ABF">
        <w:rPr>
          <w:rFonts w:eastAsia="Times New Roman"/>
          <w:color w:val="000000"/>
          <w:sz w:val="24"/>
          <w:szCs w:val="24"/>
        </w:rPr>
        <w:t xml:space="preserve">Dyer moved to amend the motion that the committee approve and forward to the Curriculum and General Education Committee the DE addendum for </w:t>
      </w:r>
      <w:r w:rsidR="00040ABF">
        <w:rPr>
          <w:rFonts w:eastAsia="Times New Roman"/>
          <w:color w:val="000000"/>
          <w:sz w:val="24"/>
          <w:szCs w:val="24"/>
        </w:rPr>
        <w:lastRenderedPageBreak/>
        <w:t>PHIL 1620 with the note that there is uncertainty around the definition of program as it applies to question three on the form and the suggestion that DLEC in the future review the DE Addendum form as it applies to programs in the ACCJC Substantive Change form.</w:t>
      </w:r>
      <w:r w:rsidR="0057786C">
        <w:rPr>
          <w:rFonts w:eastAsia="Times New Roman"/>
          <w:color w:val="000000"/>
          <w:sz w:val="24"/>
          <w:szCs w:val="24"/>
        </w:rPr>
        <w:t xml:space="preserve"> Motion was passed unanimously. </w:t>
      </w:r>
    </w:p>
    <w:p w14:paraId="300A26E1" w14:textId="108243B5" w:rsidR="00511E67" w:rsidRDefault="00511E67" w:rsidP="00A563FA">
      <w:pPr>
        <w:tabs>
          <w:tab w:val="left" w:pos="1200"/>
        </w:tabs>
        <w:rPr>
          <w:szCs w:val="20"/>
        </w:rPr>
      </w:pPr>
    </w:p>
    <w:p w14:paraId="706C328B" w14:textId="77777777" w:rsidR="00511E67" w:rsidRPr="00CE624E" w:rsidRDefault="00511E67" w:rsidP="00A563FA">
      <w:pPr>
        <w:tabs>
          <w:tab w:val="left" w:pos="1200"/>
        </w:tabs>
        <w:rPr>
          <w:szCs w:val="20"/>
        </w:rPr>
      </w:pPr>
    </w:p>
    <w:p w14:paraId="4E9E430F" w14:textId="3530FCFC" w:rsidR="002D4D35" w:rsidRDefault="002D4D35" w:rsidP="002D4D35">
      <w:pPr>
        <w:spacing w:before="1"/>
        <w:ind w:left="120"/>
        <w:rPr>
          <w:b/>
          <w:spacing w:val="-2"/>
        </w:rPr>
      </w:pPr>
      <w:r>
        <w:rPr>
          <w:b/>
          <w:spacing w:val="-2"/>
        </w:rPr>
        <w:t>Discussion</w:t>
      </w:r>
      <w:r>
        <w:rPr>
          <w:b/>
          <w:spacing w:val="7"/>
        </w:rPr>
        <w:t xml:space="preserve"> </w:t>
      </w:r>
      <w:r>
        <w:rPr>
          <w:b/>
          <w:spacing w:val="-2"/>
        </w:rPr>
        <w:t>Items</w:t>
      </w:r>
    </w:p>
    <w:p w14:paraId="3EA43A4B" w14:textId="7B100C64" w:rsidR="002D4D35" w:rsidRPr="002D4D35" w:rsidRDefault="002D4D35" w:rsidP="002D4D35">
      <w:pPr>
        <w:pStyle w:val="ListParagraph"/>
        <w:numPr>
          <w:ilvl w:val="0"/>
          <w:numId w:val="9"/>
        </w:numPr>
        <w:tabs>
          <w:tab w:val="left" w:pos="480"/>
        </w:tabs>
        <w:rPr>
          <w:spacing w:val="-2"/>
        </w:rPr>
      </w:pPr>
      <w:r>
        <w:rPr>
          <w:bCs/>
          <w:spacing w:val="-2"/>
        </w:rPr>
        <w:t>DE Updates:</w:t>
      </w:r>
    </w:p>
    <w:p w14:paraId="31B84C18" w14:textId="4429B387" w:rsidR="002D4D35" w:rsidRPr="002D4D35" w:rsidRDefault="002D4D35" w:rsidP="002D4D35">
      <w:pPr>
        <w:pStyle w:val="ListParagraph"/>
        <w:numPr>
          <w:ilvl w:val="1"/>
          <w:numId w:val="9"/>
        </w:numPr>
        <w:tabs>
          <w:tab w:val="left" w:pos="480"/>
        </w:tabs>
        <w:rPr>
          <w:spacing w:val="-2"/>
        </w:rPr>
      </w:pPr>
      <w:r>
        <w:rPr>
          <w:bCs/>
          <w:spacing w:val="-2"/>
        </w:rPr>
        <w:t xml:space="preserve">Skill up Friday: </w:t>
      </w:r>
      <w:r w:rsidR="00DE6006">
        <w:rPr>
          <w:bCs/>
          <w:spacing w:val="-2"/>
        </w:rPr>
        <w:t>Canvas Studio</w:t>
      </w:r>
      <w:r w:rsidR="0057786C">
        <w:rPr>
          <w:bCs/>
          <w:spacing w:val="-2"/>
        </w:rPr>
        <w:t>, March 10</w:t>
      </w:r>
      <w:r w:rsidR="0057786C" w:rsidRPr="0057786C">
        <w:rPr>
          <w:bCs/>
          <w:spacing w:val="-2"/>
          <w:vertAlign w:val="superscript"/>
        </w:rPr>
        <w:t>th</w:t>
      </w:r>
      <w:r w:rsidR="0057786C">
        <w:rPr>
          <w:bCs/>
          <w:spacing w:val="-2"/>
        </w:rPr>
        <w:t>, 2023</w:t>
      </w:r>
      <w:r w:rsidR="0057786C">
        <w:rPr>
          <w:bCs/>
          <w:spacing w:val="-2"/>
        </w:rPr>
        <w:tab/>
      </w:r>
    </w:p>
    <w:p w14:paraId="60E39103" w14:textId="07DBC607" w:rsidR="002D4D35" w:rsidRPr="00DE6006" w:rsidRDefault="002D4D35" w:rsidP="002D4D35">
      <w:pPr>
        <w:pStyle w:val="ListParagraph"/>
        <w:numPr>
          <w:ilvl w:val="1"/>
          <w:numId w:val="9"/>
        </w:numPr>
        <w:tabs>
          <w:tab w:val="left" w:pos="480"/>
        </w:tabs>
        <w:rPr>
          <w:spacing w:val="-2"/>
        </w:rPr>
      </w:pPr>
      <w:r>
        <w:rPr>
          <w:bCs/>
          <w:spacing w:val="-2"/>
        </w:rPr>
        <w:t xml:space="preserve">Inservice Days: </w:t>
      </w:r>
      <w:r w:rsidR="00DE6006">
        <w:rPr>
          <w:bCs/>
          <w:spacing w:val="-2"/>
        </w:rPr>
        <w:t>3-day track: Universal design, best practices for course alignment, and accessibility</w:t>
      </w:r>
      <w:r w:rsidR="0057786C">
        <w:rPr>
          <w:bCs/>
          <w:spacing w:val="-2"/>
        </w:rPr>
        <w:t xml:space="preserve"> (May 22</w:t>
      </w:r>
      <w:r w:rsidR="0057786C" w:rsidRPr="0057786C">
        <w:rPr>
          <w:bCs/>
          <w:spacing w:val="-2"/>
          <w:vertAlign w:val="superscript"/>
        </w:rPr>
        <w:t>nd</w:t>
      </w:r>
      <w:r w:rsidR="0057786C">
        <w:rPr>
          <w:bCs/>
          <w:spacing w:val="-2"/>
        </w:rPr>
        <w:t xml:space="preserve">-24) </w:t>
      </w:r>
    </w:p>
    <w:p w14:paraId="2A9F1C74" w14:textId="739AFBBC" w:rsidR="00DE6006" w:rsidRPr="002D4D35" w:rsidRDefault="00C94FA8" w:rsidP="00DE6006">
      <w:pPr>
        <w:pStyle w:val="ListParagraph"/>
        <w:numPr>
          <w:ilvl w:val="2"/>
          <w:numId w:val="9"/>
        </w:numPr>
        <w:tabs>
          <w:tab w:val="left" w:pos="480"/>
        </w:tabs>
        <w:rPr>
          <w:spacing w:val="-2"/>
        </w:rPr>
      </w:pPr>
      <w:r>
        <w:rPr>
          <w:bCs/>
          <w:spacing w:val="-2"/>
        </w:rPr>
        <w:t>Committee</w:t>
      </w:r>
      <w:r w:rsidR="00DE6006">
        <w:rPr>
          <w:bCs/>
          <w:spacing w:val="-2"/>
        </w:rPr>
        <w:t xml:space="preserve"> share</w:t>
      </w:r>
      <w:r>
        <w:rPr>
          <w:bCs/>
          <w:spacing w:val="-2"/>
        </w:rPr>
        <w:t>d</w:t>
      </w:r>
      <w:r w:rsidR="00DE6006">
        <w:rPr>
          <w:bCs/>
          <w:spacing w:val="-2"/>
        </w:rPr>
        <w:t xml:space="preserve"> suggestions on retitling </w:t>
      </w:r>
      <w:r>
        <w:rPr>
          <w:bCs/>
          <w:spacing w:val="-2"/>
        </w:rPr>
        <w:t xml:space="preserve">the portion of the training named POCR </w:t>
      </w:r>
    </w:p>
    <w:p w14:paraId="69B296DF" w14:textId="70A0B2EC" w:rsidR="002D4D35" w:rsidRPr="002D4D35" w:rsidRDefault="002D4D35" w:rsidP="002D4D35">
      <w:pPr>
        <w:pStyle w:val="ListParagraph"/>
        <w:numPr>
          <w:ilvl w:val="0"/>
          <w:numId w:val="9"/>
        </w:numPr>
        <w:tabs>
          <w:tab w:val="left" w:pos="480"/>
        </w:tabs>
        <w:rPr>
          <w:spacing w:val="-2"/>
        </w:rPr>
      </w:pPr>
      <w:r>
        <w:rPr>
          <w:bCs/>
          <w:spacing w:val="-2"/>
        </w:rPr>
        <w:t>CVC-OEI:</w:t>
      </w:r>
    </w:p>
    <w:p w14:paraId="5FFCF56E" w14:textId="2646E861" w:rsidR="002D4D35" w:rsidRDefault="00C94FA8" w:rsidP="002D4D35">
      <w:pPr>
        <w:pStyle w:val="ListParagraph"/>
        <w:numPr>
          <w:ilvl w:val="1"/>
          <w:numId w:val="9"/>
        </w:numPr>
        <w:tabs>
          <w:tab w:val="left" w:pos="480"/>
        </w:tabs>
        <w:rPr>
          <w:spacing w:val="-2"/>
        </w:rPr>
      </w:pPr>
      <w:r>
        <w:rPr>
          <w:spacing w:val="-2"/>
        </w:rPr>
        <w:t xml:space="preserve"> Bledsoe shares that the CVC-OEI automated course updated project is almost completed. These updates were also shared with the academic senate. Updates will be revisited </w:t>
      </w:r>
      <w:r w:rsidR="00A07AD9">
        <w:rPr>
          <w:spacing w:val="-2"/>
        </w:rPr>
        <w:t xml:space="preserve">at a later date. </w:t>
      </w:r>
      <w:r>
        <w:rPr>
          <w:spacing w:val="-2"/>
        </w:rPr>
        <w:t xml:space="preserve">  </w:t>
      </w:r>
    </w:p>
    <w:p w14:paraId="1A331477" w14:textId="77777777" w:rsidR="000760BF" w:rsidRDefault="00A07AD9" w:rsidP="000760BF">
      <w:pPr>
        <w:pStyle w:val="ListParagraph"/>
        <w:numPr>
          <w:ilvl w:val="1"/>
          <w:numId w:val="9"/>
        </w:numPr>
        <w:tabs>
          <w:tab w:val="left" w:pos="480"/>
        </w:tabs>
        <w:rPr>
          <w:spacing w:val="-2"/>
        </w:rPr>
      </w:pPr>
      <w:r>
        <w:rPr>
          <w:spacing w:val="-2"/>
        </w:rPr>
        <w:t xml:space="preserve">POCR project: Bledsoe shares that a Capstone process </w:t>
      </w:r>
      <w:r w:rsidR="000760BF">
        <w:rPr>
          <w:spacing w:val="-2"/>
        </w:rPr>
        <w:t>made small</w:t>
      </w:r>
      <w:r>
        <w:rPr>
          <w:spacing w:val="-2"/>
        </w:rPr>
        <w:t xml:space="preserve"> adjustments to make the prior process more effective, easier, and manageable. This new process will include: 6-week training, committee will revise 3-courses (one course at a time), CVC will assist at different areas in the process. </w:t>
      </w:r>
    </w:p>
    <w:p w14:paraId="5FC243A8" w14:textId="30E75C21" w:rsidR="00CE624E" w:rsidRPr="000760BF" w:rsidRDefault="000760BF" w:rsidP="000760BF">
      <w:pPr>
        <w:pStyle w:val="ListParagraph"/>
        <w:numPr>
          <w:ilvl w:val="1"/>
          <w:numId w:val="9"/>
        </w:numPr>
        <w:tabs>
          <w:tab w:val="left" w:pos="480"/>
        </w:tabs>
        <w:rPr>
          <w:spacing w:val="-2"/>
        </w:rPr>
      </w:pPr>
      <w:r w:rsidRPr="000760BF">
        <w:rPr>
          <w:spacing w:val="-2"/>
        </w:rPr>
        <w:t xml:space="preserve">On this subject, Dyer updates committee with background info, policy, and timelines that others are in discussion with on the topic. </w:t>
      </w:r>
      <w:r w:rsidRPr="000760BF">
        <w:rPr>
          <w:rFonts w:eastAsia="Times New Roman"/>
          <w:color w:val="000000"/>
          <w:sz w:val="24"/>
          <w:szCs w:val="24"/>
        </w:rPr>
        <w:t>Dyer pointed out that there is uncertainty about the future of professional development as it relates to online education in the system.</w:t>
      </w:r>
    </w:p>
    <w:p w14:paraId="36C62BEA" w14:textId="35103627" w:rsidR="000760BF" w:rsidRPr="000760BF" w:rsidRDefault="000760BF" w:rsidP="000760BF">
      <w:pPr>
        <w:pStyle w:val="ListParagraph"/>
        <w:numPr>
          <w:ilvl w:val="1"/>
          <w:numId w:val="9"/>
        </w:numPr>
        <w:tabs>
          <w:tab w:val="left" w:pos="480"/>
        </w:tabs>
        <w:rPr>
          <w:spacing w:val="-2"/>
        </w:rPr>
      </w:pPr>
      <w:r>
        <w:rPr>
          <w:rFonts w:eastAsia="Times New Roman"/>
          <w:color w:val="000000"/>
          <w:sz w:val="24"/>
          <w:szCs w:val="24"/>
        </w:rPr>
        <w:t xml:space="preserve">Duron raises questions in regard to a process that has caused issues with students registering for finish faster courses. She expresses the need to have student’s TC emails set as primary on their canvas accounts once imported. Heather Cash and Duron have a work around currently, but long term would like to see this addressed. </w:t>
      </w:r>
    </w:p>
    <w:p w14:paraId="7EE71E49" w14:textId="77777777" w:rsidR="00CE624E" w:rsidRPr="00CE624E" w:rsidRDefault="00CE624E" w:rsidP="00CE624E">
      <w:pPr>
        <w:tabs>
          <w:tab w:val="left" w:pos="1200"/>
        </w:tabs>
        <w:rPr>
          <w:szCs w:val="20"/>
        </w:rPr>
      </w:pPr>
    </w:p>
    <w:p w14:paraId="131AA047" w14:textId="7399439F" w:rsidR="004F0DBC" w:rsidRPr="004F0DBC" w:rsidRDefault="004F0DBC" w:rsidP="004F0DBC">
      <w:pPr>
        <w:tabs>
          <w:tab w:val="left" w:pos="479"/>
          <w:tab w:val="left" w:pos="480"/>
        </w:tabs>
        <w:spacing w:line="268" w:lineRule="exact"/>
        <w:rPr>
          <w:rFonts w:ascii="Wingdings" w:hAnsi="Wingdings"/>
        </w:rPr>
      </w:pPr>
    </w:p>
    <w:p w14:paraId="4A41B433" w14:textId="58BA0B35" w:rsidR="00A57401" w:rsidRDefault="00A57401" w:rsidP="004F0DBC">
      <w:pPr>
        <w:rPr>
          <w:b/>
        </w:rPr>
      </w:pPr>
      <w:r>
        <w:rPr>
          <w:b/>
        </w:rPr>
        <w:t>Next</w:t>
      </w:r>
      <w:r>
        <w:rPr>
          <w:b/>
          <w:spacing w:val="-7"/>
        </w:rPr>
        <w:t xml:space="preserve"> </w:t>
      </w:r>
      <w:r>
        <w:rPr>
          <w:b/>
        </w:rPr>
        <w:t>Meeting</w:t>
      </w:r>
      <w:r>
        <w:rPr>
          <w:b/>
          <w:spacing w:val="-7"/>
        </w:rPr>
        <w:t xml:space="preserve"> </w:t>
      </w:r>
      <w:r>
        <w:rPr>
          <w:b/>
        </w:rPr>
        <w:t>and</w:t>
      </w:r>
      <w:r>
        <w:rPr>
          <w:b/>
          <w:spacing w:val="-8"/>
        </w:rPr>
        <w:t xml:space="preserve"> </w:t>
      </w:r>
      <w:r>
        <w:rPr>
          <w:b/>
          <w:spacing w:val="-2"/>
        </w:rPr>
        <w:t>Adjournment</w:t>
      </w:r>
    </w:p>
    <w:p w14:paraId="55AAEB35" w14:textId="58B1BDBF" w:rsidR="00A57401" w:rsidRDefault="00A57401" w:rsidP="00A57401">
      <w:pPr>
        <w:pStyle w:val="ListParagraph"/>
        <w:numPr>
          <w:ilvl w:val="0"/>
          <w:numId w:val="3"/>
        </w:numPr>
        <w:tabs>
          <w:tab w:val="left" w:pos="479"/>
          <w:tab w:val="left" w:pos="480"/>
        </w:tabs>
        <w:rPr>
          <w:rFonts w:ascii="Wingdings" w:hAnsi="Wingdings"/>
        </w:rPr>
      </w:pPr>
      <w:r>
        <w:t>Bledsoe</w:t>
      </w:r>
      <w:r>
        <w:rPr>
          <w:spacing w:val="-7"/>
        </w:rPr>
        <w:t xml:space="preserve"> </w:t>
      </w:r>
      <w:r>
        <w:t>moved</w:t>
      </w:r>
      <w:r>
        <w:rPr>
          <w:spacing w:val="-7"/>
        </w:rPr>
        <w:t xml:space="preserve"> </w:t>
      </w:r>
      <w:r>
        <w:t>to</w:t>
      </w:r>
      <w:r>
        <w:rPr>
          <w:spacing w:val="-4"/>
        </w:rPr>
        <w:t xml:space="preserve"> </w:t>
      </w:r>
      <w:r>
        <w:t>adjourn</w:t>
      </w:r>
      <w:r>
        <w:rPr>
          <w:spacing w:val="-6"/>
        </w:rPr>
        <w:t xml:space="preserve"> </w:t>
      </w:r>
      <w:r>
        <w:t>the</w:t>
      </w:r>
      <w:r>
        <w:rPr>
          <w:spacing w:val="-6"/>
        </w:rPr>
        <w:t xml:space="preserve"> </w:t>
      </w:r>
      <w:r>
        <w:t>meeting</w:t>
      </w:r>
      <w:r>
        <w:rPr>
          <w:spacing w:val="-5"/>
        </w:rPr>
        <w:t xml:space="preserve"> </w:t>
      </w:r>
      <w:r>
        <w:t>at</w:t>
      </w:r>
      <w:r>
        <w:rPr>
          <w:spacing w:val="-7"/>
        </w:rPr>
        <w:t xml:space="preserve"> </w:t>
      </w:r>
      <w:r>
        <w:t>1</w:t>
      </w:r>
      <w:r w:rsidR="00AB5655">
        <w:t>2</w:t>
      </w:r>
      <w:r>
        <w:t>:</w:t>
      </w:r>
      <w:r w:rsidR="00A07AD9">
        <w:t>41</w:t>
      </w:r>
      <w:r>
        <w:rPr>
          <w:spacing w:val="-6"/>
        </w:rPr>
        <w:t xml:space="preserve"> </w:t>
      </w:r>
      <w:r>
        <w:t>pm.</w:t>
      </w:r>
      <w:r>
        <w:rPr>
          <w:spacing w:val="-6"/>
        </w:rPr>
        <w:t xml:space="preserve"> </w:t>
      </w:r>
      <w:r>
        <w:t>Next</w:t>
      </w:r>
      <w:r>
        <w:rPr>
          <w:spacing w:val="-6"/>
        </w:rPr>
        <w:t xml:space="preserve"> </w:t>
      </w:r>
      <w:r>
        <w:t>meeting</w:t>
      </w:r>
      <w:r>
        <w:rPr>
          <w:spacing w:val="-4"/>
        </w:rPr>
        <w:t xml:space="preserve"> </w:t>
      </w:r>
      <w:r>
        <w:t>on</w:t>
      </w:r>
      <w:r w:rsidR="00EC1257">
        <w:t xml:space="preserve"> </w:t>
      </w:r>
      <w:r w:rsidR="00A07AD9">
        <w:t>March</w:t>
      </w:r>
      <w:r w:rsidR="00E04A3C">
        <w:t xml:space="preserve"> 13</w:t>
      </w:r>
      <w:r w:rsidR="00E04A3C" w:rsidRPr="00E04A3C">
        <w:rPr>
          <w:vertAlign w:val="superscript"/>
        </w:rPr>
        <w:t>th</w:t>
      </w:r>
      <w:r w:rsidR="00E04A3C">
        <w:t xml:space="preserve">, 2023. </w:t>
      </w:r>
    </w:p>
    <w:p w14:paraId="6F770E3F" w14:textId="77777777" w:rsidR="000C71EA" w:rsidRDefault="000C71EA"/>
    <w:sectPr w:rsidR="000C71EA" w:rsidSect="004F0DB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1C6D" w14:textId="77777777" w:rsidR="00DB1947" w:rsidRDefault="00354D0B">
      <w:r>
        <w:separator/>
      </w:r>
    </w:p>
  </w:endnote>
  <w:endnote w:type="continuationSeparator" w:id="0">
    <w:p w14:paraId="7BCB35C8" w14:textId="77777777" w:rsidR="00DB1947" w:rsidRDefault="0035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34FC" w14:textId="642D5223" w:rsidR="006D4606" w:rsidRDefault="00A57401">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90E3290" wp14:editId="2F8D8B7F">
              <wp:simplePos x="0" y="0"/>
              <wp:positionH relativeFrom="page">
                <wp:posOffset>6751955</wp:posOffset>
              </wp:positionH>
              <wp:positionV relativeFrom="page">
                <wp:posOffset>9440545</wp:posOffset>
              </wp:positionV>
              <wp:extent cx="156845" cy="158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67DC7" w14:textId="77777777" w:rsidR="006D4606" w:rsidRDefault="00A57401">
                          <w:pPr>
                            <w:spacing w:line="234" w:lineRule="exact"/>
                            <w:ind w:left="60"/>
                            <w:rPr>
                              <w:sz w:val="21"/>
                            </w:rPr>
                          </w:pPr>
                          <w:r>
                            <w:rPr>
                              <w:sz w:val="21"/>
                            </w:rPr>
                            <w:fldChar w:fldCharType="begin"/>
                          </w:r>
                          <w:r>
                            <w:rPr>
                              <w:sz w:val="21"/>
                            </w:rPr>
                            <w:instrText xml:space="preserve"> PAGE </w:instrText>
                          </w:r>
                          <w:r>
                            <w:rPr>
                              <w:sz w:val="21"/>
                            </w:rPr>
                            <w:fldChar w:fldCharType="separate"/>
                          </w:r>
                          <w:r>
                            <w:rPr>
                              <w:sz w:val="21"/>
                            </w:rPr>
                            <w:t>1</w:t>
                          </w:r>
                          <w:r>
                            <w:rPr>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E3290" id="_x0000_t202" coordsize="21600,21600" o:spt="202" path="m,l,21600r21600,l21600,xe">
              <v:stroke joinstyle="miter"/>
              <v:path gradientshapeok="t" o:connecttype="rect"/>
            </v:shapetype>
            <v:shape id="Text Box 1" o:spid="_x0000_s1026" type="#_x0000_t202" style="position:absolute;margin-left:531.65pt;margin-top:743.35pt;width:12.35pt;height: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" filled="f" stroked="f">
              <v:textbox inset="0,0,0,0">
                <w:txbxContent>
                  <w:p w14:paraId="50B67DC7" w14:textId="77777777" w:rsidR="006D4606" w:rsidRDefault="00A57401">
                    <w:pPr>
                      <w:spacing w:line="234" w:lineRule="exact"/>
                      <w:ind w:left="60"/>
                      <w:rPr>
                        <w:sz w:val="21"/>
                      </w:rPr>
                    </w:pPr>
                    <w:r>
                      <w:rPr>
                        <w:sz w:val="21"/>
                      </w:rPr>
                      <w:fldChar w:fldCharType="begin"/>
                    </w:r>
                    <w:r>
                      <w:rPr>
                        <w:sz w:val="21"/>
                      </w:rPr>
                      <w:instrText xml:space="preserve"> PAGE </w:instrText>
                    </w:r>
                    <w:r>
                      <w:rPr>
                        <w:sz w:val="21"/>
                      </w:rPr>
                      <w:fldChar w:fldCharType="separate"/>
                    </w:r>
                    <w:r>
                      <w:rPr>
                        <w:sz w:val="21"/>
                      </w:rPr>
                      <w:t>1</w:t>
                    </w:r>
                    <w:r>
                      <w:rPr>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434B" w14:textId="77777777" w:rsidR="00DB1947" w:rsidRDefault="00354D0B">
      <w:r>
        <w:separator/>
      </w:r>
    </w:p>
  </w:footnote>
  <w:footnote w:type="continuationSeparator" w:id="0">
    <w:p w14:paraId="01FF3A83" w14:textId="77777777" w:rsidR="00DB1947" w:rsidRDefault="00354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6409"/>
    <w:multiLevelType w:val="hybridMultilevel"/>
    <w:tmpl w:val="F9305BE2"/>
    <w:lvl w:ilvl="0" w:tplc="DB86355A">
      <w:numFmt w:val="bullet"/>
      <w:lvlText w:val=""/>
      <w:lvlJc w:val="left"/>
      <w:pPr>
        <w:ind w:left="479" w:hanging="360"/>
      </w:pPr>
      <w:rPr>
        <w:rFonts w:ascii="Wingdings" w:eastAsia="Wingdings" w:hAnsi="Wingdings" w:cs="Wingdings" w:hint="default"/>
        <w:w w:val="99"/>
      </w:rPr>
    </w:lvl>
    <w:lvl w:ilvl="1" w:tplc="6AC4664A">
      <w:start w:val="1"/>
      <w:numFmt w:val="lowerLetter"/>
      <w:lvlText w:val="%2."/>
      <w:lvlJc w:val="left"/>
      <w:pPr>
        <w:ind w:left="840" w:hanging="360"/>
      </w:pPr>
      <w:rPr>
        <w:rFonts w:asciiTheme="minorHAnsi" w:hAnsiTheme="minorHAnsi" w:cstheme="minorHAnsi" w:hint="default"/>
      </w:rPr>
    </w:lvl>
    <w:lvl w:ilvl="2" w:tplc="AD401378">
      <w:numFmt w:val="bullet"/>
      <w:lvlText w:val="o"/>
      <w:lvlJc w:val="left"/>
      <w:pPr>
        <w:ind w:left="1560" w:hanging="360"/>
      </w:pPr>
      <w:rPr>
        <w:rFonts w:ascii="Courier New" w:eastAsia="Courier New" w:hAnsi="Courier New" w:cs="Courier New" w:hint="default"/>
        <w:b w:val="0"/>
        <w:bCs w:val="0"/>
        <w:i w:val="0"/>
        <w:iCs w:val="0"/>
        <w:w w:val="99"/>
        <w:sz w:val="22"/>
        <w:szCs w:val="22"/>
      </w:rPr>
    </w:lvl>
    <w:lvl w:ilvl="3" w:tplc="21668AC4">
      <w:numFmt w:val="bullet"/>
      <w:lvlText w:val="•"/>
      <w:lvlJc w:val="left"/>
      <w:pPr>
        <w:ind w:left="1560" w:hanging="360"/>
      </w:pPr>
      <w:rPr>
        <w:rFonts w:hint="default"/>
      </w:rPr>
    </w:lvl>
    <w:lvl w:ilvl="4" w:tplc="FC5E6DB0">
      <w:numFmt w:val="bullet"/>
      <w:lvlText w:val="•"/>
      <w:lvlJc w:val="left"/>
      <w:pPr>
        <w:ind w:left="2788" w:hanging="360"/>
      </w:pPr>
      <w:rPr>
        <w:rFonts w:hint="default"/>
      </w:rPr>
    </w:lvl>
    <w:lvl w:ilvl="5" w:tplc="5B58C3EE">
      <w:numFmt w:val="bullet"/>
      <w:lvlText w:val="•"/>
      <w:lvlJc w:val="left"/>
      <w:pPr>
        <w:ind w:left="4017" w:hanging="360"/>
      </w:pPr>
      <w:rPr>
        <w:rFonts w:hint="default"/>
      </w:rPr>
    </w:lvl>
    <w:lvl w:ilvl="6" w:tplc="284AE890">
      <w:numFmt w:val="bullet"/>
      <w:lvlText w:val="•"/>
      <w:lvlJc w:val="left"/>
      <w:pPr>
        <w:ind w:left="5245" w:hanging="360"/>
      </w:pPr>
      <w:rPr>
        <w:rFonts w:hint="default"/>
      </w:rPr>
    </w:lvl>
    <w:lvl w:ilvl="7" w:tplc="75107702">
      <w:numFmt w:val="bullet"/>
      <w:lvlText w:val="•"/>
      <w:lvlJc w:val="left"/>
      <w:pPr>
        <w:ind w:left="6474" w:hanging="360"/>
      </w:pPr>
      <w:rPr>
        <w:rFonts w:hint="default"/>
      </w:rPr>
    </w:lvl>
    <w:lvl w:ilvl="8" w:tplc="F308FBCC">
      <w:numFmt w:val="bullet"/>
      <w:lvlText w:val="•"/>
      <w:lvlJc w:val="left"/>
      <w:pPr>
        <w:ind w:left="7702" w:hanging="360"/>
      </w:pPr>
      <w:rPr>
        <w:rFonts w:hint="default"/>
      </w:rPr>
    </w:lvl>
  </w:abstractNum>
  <w:abstractNum w:abstractNumId="1" w15:restartNumberingAfterBreak="0">
    <w:nsid w:val="14BD5533"/>
    <w:multiLevelType w:val="hybridMultilevel"/>
    <w:tmpl w:val="A044CE36"/>
    <w:lvl w:ilvl="0" w:tplc="6AC4664A">
      <w:start w:val="1"/>
      <w:numFmt w:val="lowerLetter"/>
      <w:lvlText w:val="%1."/>
      <w:lvlJc w:val="left"/>
      <w:pPr>
        <w:ind w:left="84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025F4"/>
    <w:multiLevelType w:val="hybridMultilevel"/>
    <w:tmpl w:val="7DCC7E26"/>
    <w:lvl w:ilvl="0" w:tplc="0B32F940">
      <w:start w:val="1"/>
      <w:numFmt w:val="lowerRoman"/>
      <w:lvlText w:val="%1."/>
      <w:lvlJc w:val="left"/>
      <w:pPr>
        <w:ind w:left="1200" w:hanging="296"/>
        <w:jc w:val="right"/>
      </w:pPr>
      <w:rPr>
        <w:rFonts w:ascii="Calibri" w:eastAsia="Calibri" w:hAnsi="Calibri" w:cs="Calibri" w:hint="default"/>
        <w:b w:val="0"/>
        <w:bCs w:val="0"/>
        <w:i w:val="0"/>
        <w:iCs w:val="0"/>
        <w:w w:val="100"/>
        <w:sz w:val="24"/>
        <w:szCs w:val="24"/>
      </w:rPr>
    </w:lvl>
    <w:lvl w:ilvl="1" w:tplc="B9849058">
      <w:numFmt w:val="bullet"/>
      <w:lvlText w:val="•"/>
      <w:lvlJc w:val="left"/>
      <w:pPr>
        <w:ind w:left="2096" w:hanging="296"/>
      </w:pPr>
      <w:rPr>
        <w:rFonts w:hint="default"/>
      </w:rPr>
    </w:lvl>
    <w:lvl w:ilvl="2" w:tplc="1878263E">
      <w:numFmt w:val="bullet"/>
      <w:lvlText w:val="•"/>
      <w:lvlJc w:val="left"/>
      <w:pPr>
        <w:ind w:left="2992" w:hanging="296"/>
      </w:pPr>
      <w:rPr>
        <w:rFonts w:hint="default"/>
      </w:rPr>
    </w:lvl>
    <w:lvl w:ilvl="3" w:tplc="7248980E">
      <w:numFmt w:val="bullet"/>
      <w:lvlText w:val="•"/>
      <w:lvlJc w:val="left"/>
      <w:pPr>
        <w:ind w:left="3888" w:hanging="296"/>
      </w:pPr>
      <w:rPr>
        <w:rFonts w:hint="default"/>
      </w:rPr>
    </w:lvl>
    <w:lvl w:ilvl="4" w:tplc="D50CB610">
      <w:numFmt w:val="bullet"/>
      <w:lvlText w:val="•"/>
      <w:lvlJc w:val="left"/>
      <w:pPr>
        <w:ind w:left="4784" w:hanging="296"/>
      </w:pPr>
      <w:rPr>
        <w:rFonts w:hint="default"/>
      </w:rPr>
    </w:lvl>
    <w:lvl w:ilvl="5" w:tplc="0F18680A">
      <w:numFmt w:val="bullet"/>
      <w:lvlText w:val="•"/>
      <w:lvlJc w:val="left"/>
      <w:pPr>
        <w:ind w:left="5680" w:hanging="296"/>
      </w:pPr>
      <w:rPr>
        <w:rFonts w:hint="default"/>
      </w:rPr>
    </w:lvl>
    <w:lvl w:ilvl="6" w:tplc="ABD82724">
      <w:numFmt w:val="bullet"/>
      <w:lvlText w:val="•"/>
      <w:lvlJc w:val="left"/>
      <w:pPr>
        <w:ind w:left="6576" w:hanging="296"/>
      </w:pPr>
      <w:rPr>
        <w:rFonts w:hint="default"/>
      </w:rPr>
    </w:lvl>
    <w:lvl w:ilvl="7" w:tplc="DE3C5A3C">
      <w:numFmt w:val="bullet"/>
      <w:lvlText w:val="•"/>
      <w:lvlJc w:val="left"/>
      <w:pPr>
        <w:ind w:left="7472" w:hanging="296"/>
      </w:pPr>
      <w:rPr>
        <w:rFonts w:hint="default"/>
      </w:rPr>
    </w:lvl>
    <w:lvl w:ilvl="8" w:tplc="46A8F85C">
      <w:numFmt w:val="bullet"/>
      <w:lvlText w:val="•"/>
      <w:lvlJc w:val="left"/>
      <w:pPr>
        <w:ind w:left="8368" w:hanging="296"/>
      </w:pPr>
      <w:rPr>
        <w:rFonts w:hint="default"/>
      </w:rPr>
    </w:lvl>
  </w:abstractNum>
  <w:abstractNum w:abstractNumId="3" w15:restartNumberingAfterBreak="0">
    <w:nsid w:val="45516833"/>
    <w:multiLevelType w:val="hybridMultilevel"/>
    <w:tmpl w:val="840419D4"/>
    <w:lvl w:ilvl="0" w:tplc="044E818E">
      <w:start w:val="7"/>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5DE67ACA"/>
    <w:multiLevelType w:val="hybridMultilevel"/>
    <w:tmpl w:val="C1460D06"/>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630B78F2"/>
    <w:multiLevelType w:val="hybridMultilevel"/>
    <w:tmpl w:val="57140E9A"/>
    <w:lvl w:ilvl="0" w:tplc="A6626D62">
      <w:start w:val="1"/>
      <w:numFmt w:val="lowerRoman"/>
      <w:lvlText w:val="%1."/>
      <w:lvlJc w:val="left"/>
      <w:pPr>
        <w:ind w:left="1200" w:hanging="296"/>
        <w:jc w:val="right"/>
      </w:pPr>
      <w:rPr>
        <w:rFonts w:ascii="Calibri" w:eastAsia="Calibri" w:hAnsi="Calibri" w:cs="Calibri" w:hint="default"/>
        <w:b w:val="0"/>
        <w:bCs w:val="0"/>
        <w:i w:val="0"/>
        <w:iCs w:val="0"/>
        <w:w w:val="100"/>
        <w:sz w:val="24"/>
        <w:szCs w:val="24"/>
      </w:rPr>
    </w:lvl>
    <w:lvl w:ilvl="1" w:tplc="BC6AAD94">
      <w:numFmt w:val="bullet"/>
      <w:lvlText w:val="•"/>
      <w:lvlJc w:val="left"/>
      <w:pPr>
        <w:ind w:left="2096" w:hanging="296"/>
      </w:pPr>
      <w:rPr>
        <w:rFonts w:hint="default"/>
      </w:rPr>
    </w:lvl>
    <w:lvl w:ilvl="2" w:tplc="73481B12">
      <w:numFmt w:val="bullet"/>
      <w:lvlText w:val="•"/>
      <w:lvlJc w:val="left"/>
      <w:pPr>
        <w:ind w:left="2992" w:hanging="296"/>
      </w:pPr>
      <w:rPr>
        <w:rFonts w:hint="default"/>
      </w:rPr>
    </w:lvl>
    <w:lvl w:ilvl="3" w:tplc="CE46CCB8">
      <w:numFmt w:val="bullet"/>
      <w:lvlText w:val="•"/>
      <w:lvlJc w:val="left"/>
      <w:pPr>
        <w:ind w:left="3888" w:hanging="296"/>
      </w:pPr>
      <w:rPr>
        <w:rFonts w:hint="default"/>
      </w:rPr>
    </w:lvl>
    <w:lvl w:ilvl="4" w:tplc="6C92A004">
      <w:numFmt w:val="bullet"/>
      <w:lvlText w:val="•"/>
      <w:lvlJc w:val="left"/>
      <w:pPr>
        <w:ind w:left="4784" w:hanging="296"/>
      </w:pPr>
      <w:rPr>
        <w:rFonts w:hint="default"/>
      </w:rPr>
    </w:lvl>
    <w:lvl w:ilvl="5" w:tplc="4DE6C8EA">
      <w:numFmt w:val="bullet"/>
      <w:lvlText w:val="•"/>
      <w:lvlJc w:val="left"/>
      <w:pPr>
        <w:ind w:left="5680" w:hanging="296"/>
      </w:pPr>
      <w:rPr>
        <w:rFonts w:hint="default"/>
      </w:rPr>
    </w:lvl>
    <w:lvl w:ilvl="6" w:tplc="43520ED0">
      <w:numFmt w:val="bullet"/>
      <w:lvlText w:val="•"/>
      <w:lvlJc w:val="left"/>
      <w:pPr>
        <w:ind w:left="6576" w:hanging="296"/>
      </w:pPr>
      <w:rPr>
        <w:rFonts w:hint="default"/>
      </w:rPr>
    </w:lvl>
    <w:lvl w:ilvl="7" w:tplc="C28E6B0A">
      <w:numFmt w:val="bullet"/>
      <w:lvlText w:val="•"/>
      <w:lvlJc w:val="left"/>
      <w:pPr>
        <w:ind w:left="7472" w:hanging="296"/>
      </w:pPr>
      <w:rPr>
        <w:rFonts w:hint="default"/>
      </w:rPr>
    </w:lvl>
    <w:lvl w:ilvl="8" w:tplc="BB3A4392">
      <w:numFmt w:val="bullet"/>
      <w:lvlText w:val="•"/>
      <w:lvlJc w:val="left"/>
      <w:pPr>
        <w:ind w:left="8368" w:hanging="296"/>
      </w:pPr>
      <w:rPr>
        <w:rFonts w:hint="default"/>
      </w:rPr>
    </w:lvl>
  </w:abstractNum>
  <w:abstractNum w:abstractNumId="6" w15:restartNumberingAfterBreak="0">
    <w:nsid w:val="763F1275"/>
    <w:multiLevelType w:val="hybridMultilevel"/>
    <w:tmpl w:val="A8A68774"/>
    <w:lvl w:ilvl="0" w:tplc="16064DE4">
      <w:start w:val="1"/>
      <w:numFmt w:val="decimal"/>
      <w:lvlText w:val="%1."/>
      <w:lvlJc w:val="left"/>
      <w:pPr>
        <w:ind w:left="840" w:hanging="360"/>
      </w:pPr>
      <w:rPr>
        <w:rFonts w:hint="default"/>
        <w:spacing w:val="-1"/>
        <w:w w:val="100"/>
      </w:rPr>
    </w:lvl>
    <w:lvl w:ilvl="1" w:tplc="8A288E78">
      <w:start w:val="1"/>
      <w:numFmt w:val="lowerLetter"/>
      <w:lvlText w:val="%2."/>
      <w:lvlJc w:val="left"/>
      <w:pPr>
        <w:ind w:left="1020" w:hanging="360"/>
      </w:pPr>
      <w:rPr>
        <w:rFonts w:hint="default"/>
        <w:w w:val="100"/>
      </w:rPr>
    </w:lvl>
    <w:lvl w:ilvl="2" w:tplc="174C4216">
      <w:start w:val="1"/>
      <w:numFmt w:val="lowerRoman"/>
      <w:lvlText w:val="%3."/>
      <w:lvlJc w:val="left"/>
      <w:pPr>
        <w:ind w:left="1200" w:hanging="296"/>
        <w:jc w:val="right"/>
      </w:pPr>
      <w:rPr>
        <w:rFonts w:ascii="Calibri" w:eastAsia="Calibri" w:hAnsi="Calibri" w:cs="Calibri" w:hint="default"/>
        <w:b w:val="0"/>
        <w:bCs w:val="0"/>
        <w:i w:val="0"/>
        <w:iCs w:val="0"/>
        <w:w w:val="100"/>
        <w:sz w:val="24"/>
        <w:szCs w:val="24"/>
      </w:rPr>
    </w:lvl>
    <w:lvl w:ilvl="3" w:tplc="B240B1CC">
      <w:numFmt w:val="bullet"/>
      <w:lvlText w:val="•"/>
      <w:lvlJc w:val="left"/>
      <w:pPr>
        <w:ind w:left="1560" w:hanging="296"/>
      </w:pPr>
      <w:rPr>
        <w:rFonts w:hint="default"/>
      </w:rPr>
    </w:lvl>
    <w:lvl w:ilvl="4" w:tplc="845425AA">
      <w:numFmt w:val="bullet"/>
      <w:lvlText w:val="•"/>
      <w:lvlJc w:val="left"/>
      <w:pPr>
        <w:ind w:left="2788" w:hanging="296"/>
      </w:pPr>
      <w:rPr>
        <w:rFonts w:hint="default"/>
      </w:rPr>
    </w:lvl>
    <w:lvl w:ilvl="5" w:tplc="6E368E76">
      <w:numFmt w:val="bullet"/>
      <w:lvlText w:val="•"/>
      <w:lvlJc w:val="left"/>
      <w:pPr>
        <w:ind w:left="4017" w:hanging="296"/>
      </w:pPr>
      <w:rPr>
        <w:rFonts w:hint="default"/>
      </w:rPr>
    </w:lvl>
    <w:lvl w:ilvl="6" w:tplc="CF7E96C2">
      <w:numFmt w:val="bullet"/>
      <w:lvlText w:val="•"/>
      <w:lvlJc w:val="left"/>
      <w:pPr>
        <w:ind w:left="5245" w:hanging="296"/>
      </w:pPr>
      <w:rPr>
        <w:rFonts w:hint="default"/>
      </w:rPr>
    </w:lvl>
    <w:lvl w:ilvl="7" w:tplc="2F1A451A">
      <w:numFmt w:val="bullet"/>
      <w:lvlText w:val="•"/>
      <w:lvlJc w:val="left"/>
      <w:pPr>
        <w:ind w:left="6474" w:hanging="296"/>
      </w:pPr>
      <w:rPr>
        <w:rFonts w:hint="default"/>
      </w:rPr>
    </w:lvl>
    <w:lvl w:ilvl="8" w:tplc="672A23A6">
      <w:numFmt w:val="bullet"/>
      <w:lvlText w:val="•"/>
      <w:lvlJc w:val="left"/>
      <w:pPr>
        <w:ind w:left="7702" w:hanging="296"/>
      </w:pPr>
      <w:rPr>
        <w:rFonts w:hint="default"/>
      </w:rPr>
    </w:lvl>
  </w:abstractNum>
  <w:num w:numId="1" w16cid:durableId="534082312">
    <w:abstractNumId w:val="5"/>
  </w:num>
  <w:num w:numId="2" w16cid:durableId="1291939536">
    <w:abstractNumId w:val="2"/>
  </w:num>
  <w:num w:numId="3" w16cid:durableId="1612085143">
    <w:abstractNumId w:val="0"/>
  </w:num>
  <w:num w:numId="4" w16cid:durableId="516847805">
    <w:abstractNumId w:val="6"/>
  </w:num>
  <w:num w:numId="5" w16cid:durableId="294792900">
    <w:abstractNumId w:val="4"/>
  </w:num>
  <w:num w:numId="6" w16cid:durableId="258293847">
    <w:abstractNumId w:val="1"/>
  </w:num>
  <w:num w:numId="7" w16cid:durableId="139999432">
    <w:abstractNumId w:val="3"/>
  </w:num>
  <w:num w:numId="8" w16cid:durableId="1445731288">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16cid:durableId="1504930874">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1MTcztTQyNjQ3szRW0lEKTi0uzszPAykwrwUAXyJLJiwAAAA="/>
  </w:docVars>
  <w:rsids>
    <w:rsidRoot w:val="00A57401"/>
    <w:rsid w:val="00040ABF"/>
    <w:rsid w:val="000760BF"/>
    <w:rsid w:val="00083B0F"/>
    <w:rsid w:val="000A046A"/>
    <w:rsid w:val="000C613E"/>
    <w:rsid w:val="000C71EA"/>
    <w:rsid w:val="000D6DA9"/>
    <w:rsid w:val="001264F5"/>
    <w:rsid w:val="001753A4"/>
    <w:rsid w:val="002302D6"/>
    <w:rsid w:val="002843E8"/>
    <w:rsid w:val="002A79D8"/>
    <w:rsid w:val="002D4D35"/>
    <w:rsid w:val="00354D0B"/>
    <w:rsid w:val="0035767D"/>
    <w:rsid w:val="003E79B4"/>
    <w:rsid w:val="00412AC7"/>
    <w:rsid w:val="00445D0A"/>
    <w:rsid w:val="004953FC"/>
    <w:rsid w:val="004A3A80"/>
    <w:rsid w:val="004D2087"/>
    <w:rsid w:val="004D63D6"/>
    <w:rsid w:val="004F0DBC"/>
    <w:rsid w:val="00511E67"/>
    <w:rsid w:val="00550399"/>
    <w:rsid w:val="0057786C"/>
    <w:rsid w:val="006237C8"/>
    <w:rsid w:val="00644282"/>
    <w:rsid w:val="007112A7"/>
    <w:rsid w:val="00716B82"/>
    <w:rsid w:val="00747FAC"/>
    <w:rsid w:val="007B01EC"/>
    <w:rsid w:val="007D76D4"/>
    <w:rsid w:val="0084146B"/>
    <w:rsid w:val="008F2D31"/>
    <w:rsid w:val="00910F25"/>
    <w:rsid w:val="0093695C"/>
    <w:rsid w:val="00940324"/>
    <w:rsid w:val="0095496D"/>
    <w:rsid w:val="00A07AD9"/>
    <w:rsid w:val="00A13E5E"/>
    <w:rsid w:val="00A455CE"/>
    <w:rsid w:val="00A563FA"/>
    <w:rsid w:val="00A57401"/>
    <w:rsid w:val="00AB5655"/>
    <w:rsid w:val="00AC1FCF"/>
    <w:rsid w:val="00B41A45"/>
    <w:rsid w:val="00B5700E"/>
    <w:rsid w:val="00BB22BC"/>
    <w:rsid w:val="00BD434F"/>
    <w:rsid w:val="00BF52BD"/>
    <w:rsid w:val="00C22A62"/>
    <w:rsid w:val="00C94FA8"/>
    <w:rsid w:val="00CC7A60"/>
    <w:rsid w:val="00CE624E"/>
    <w:rsid w:val="00D95C9B"/>
    <w:rsid w:val="00DB1947"/>
    <w:rsid w:val="00DC27A5"/>
    <w:rsid w:val="00DE6006"/>
    <w:rsid w:val="00DF59EB"/>
    <w:rsid w:val="00DF6892"/>
    <w:rsid w:val="00E04A3C"/>
    <w:rsid w:val="00E634BC"/>
    <w:rsid w:val="00E7327E"/>
    <w:rsid w:val="00EC1257"/>
    <w:rsid w:val="00EF12FD"/>
    <w:rsid w:val="00FA11C8"/>
    <w:rsid w:val="00FC0FCE"/>
    <w:rsid w:val="00FF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BC52A"/>
  <w15:chartTrackingRefBased/>
  <w15:docId w15:val="{58D48A4A-D737-4101-9C2A-FCDBBE95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01"/>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7401"/>
    <w:rPr>
      <w:sz w:val="24"/>
      <w:szCs w:val="24"/>
    </w:rPr>
  </w:style>
  <w:style w:type="character" w:customStyle="1" w:styleId="BodyTextChar">
    <w:name w:val="Body Text Char"/>
    <w:basedOn w:val="DefaultParagraphFont"/>
    <w:link w:val="BodyText"/>
    <w:uiPriority w:val="1"/>
    <w:rsid w:val="00A57401"/>
    <w:rPr>
      <w:rFonts w:ascii="Calibri" w:eastAsia="Calibri" w:hAnsi="Calibri" w:cs="Calibri"/>
      <w:sz w:val="24"/>
      <w:szCs w:val="24"/>
    </w:rPr>
  </w:style>
  <w:style w:type="paragraph" w:styleId="ListParagraph">
    <w:name w:val="List Paragraph"/>
    <w:basedOn w:val="Normal"/>
    <w:uiPriority w:val="1"/>
    <w:qFormat/>
    <w:rsid w:val="00A57401"/>
    <w:pPr>
      <w:ind w:left="1560" w:hanging="7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67922">
      <w:bodyDiv w:val="1"/>
      <w:marLeft w:val="0"/>
      <w:marRight w:val="0"/>
      <w:marTop w:val="0"/>
      <w:marBottom w:val="0"/>
      <w:divBdr>
        <w:top w:val="none" w:sz="0" w:space="0" w:color="auto"/>
        <w:left w:val="none" w:sz="0" w:space="0" w:color="auto"/>
        <w:bottom w:val="none" w:sz="0" w:space="0" w:color="auto"/>
        <w:right w:val="none" w:sz="0" w:space="0" w:color="auto"/>
      </w:divBdr>
    </w:div>
    <w:div w:id="1281648741">
      <w:bodyDiv w:val="1"/>
      <w:marLeft w:val="0"/>
      <w:marRight w:val="0"/>
      <w:marTop w:val="0"/>
      <w:marBottom w:val="0"/>
      <w:divBdr>
        <w:top w:val="none" w:sz="0" w:space="0" w:color="auto"/>
        <w:left w:val="none" w:sz="0" w:space="0" w:color="auto"/>
        <w:bottom w:val="none" w:sz="0" w:space="0" w:color="auto"/>
        <w:right w:val="none" w:sz="0" w:space="0" w:color="auto"/>
      </w:divBdr>
    </w:div>
    <w:div w:id="1391533568">
      <w:bodyDiv w:val="1"/>
      <w:marLeft w:val="0"/>
      <w:marRight w:val="0"/>
      <w:marTop w:val="0"/>
      <w:marBottom w:val="0"/>
      <w:divBdr>
        <w:top w:val="none" w:sz="0" w:space="0" w:color="auto"/>
        <w:left w:val="none" w:sz="0" w:space="0" w:color="auto"/>
        <w:bottom w:val="none" w:sz="0" w:space="0" w:color="auto"/>
        <w:right w:val="none" w:sz="0" w:space="0" w:color="auto"/>
      </w:divBdr>
    </w:div>
    <w:div w:id="1534417495">
      <w:bodyDiv w:val="1"/>
      <w:marLeft w:val="0"/>
      <w:marRight w:val="0"/>
      <w:marTop w:val="0"/>
      <w:marBottom w:val="0"/>
      <w:divBdr>
        <w:top w:val="none" w:sz="0" w:space="0" w:color="auto"/>
        <w:left w:val="none" w:sz="0" w:space="0" w:color="auto"/>
        <w:bottom w:val="none" w:sz="0" w:space="0" w:color="auto"/>
        <w:right w:val="none" w:sz="0" w:space="0" w:color="auto"/>
      </w:divBdr>
    </w:div>
    <w:div w:id="1747802115">
      <w:bodyDiv w:val="1"/>
      <w:marLeft w:val="0"/>
      <w:marRight w:val="0"/>
      <w:marTop w:val="0"/>
      <w:marBottom w:val="0"/>
      <w:divBdr>
        <w:top w:val="none" w:sz="0" w:space="0" w:color="auto"/>
        <w:left w:val="none" w:sz="0" w:space="0" w:color="auto"/>
        <w:bottom w:val="none" w:sz="0" w:space="0" w:color="auto"/>
        <w:right w:val="none" w:sz="0" w:space="0" w:color="auto"/>
      </w:divBdr>
    </w:div>
    <w:div w:id="191936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Bledsoe</dc:creator>
  <cp:keywords/>
  <dc:description/>
  <cp:lastModifiedBy>Heather Cash</cp:lastModifiedBy>
  <cp:revision>4</cp:revision>
  <dcterms:created xsi:type="dcterms:W3CDTF">2023-02-14T00:47:00Z</dcterms:created>
  <dcterms:modified xsi:type="dcterms:W3CDTF">2023-02-14T22:17:00Z</dcterms:modified>
</cp:coreProperties>
</file>