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1CA69" w14:textId="77777777" w:rsidR="00AF4FB1" w:rsidRDefault="00230D10">
      <w:pPr>
        <w:pStyle w:val="Heading1"/>
        <w:rPr>
          <w:b/>
          <w:sz w:val="22"/>
          <w:szCs w:val="22"/>
        </w:rPr>
      </w:pPr>
      <w:bookmarkStart w:id="0" w:name="_sch37liqcewv" w:colFirst="0" w:colLast="0"/>
      <w:bookmarkEnd w:id="0"/>
      <w:r>
        <w:rPr>
          <w:b/>
          <w:sz w:val="22"/>
          <w:szCs w:val="22"/>
        </w:rPr>
        <w:t xml:space="preserve">Taft College Academic Senate Special Meeting Agenda </w:t>
      </w:r>
    </w:p>
    <w:p w14:paraId="1B7F033A" w14:textId="77777777" w:rsidR="00AF4FB1" w:rsidRDefault="00230D10">
      <w:r>
        <w:t>Monday, April 21, 2025</w:t>
      </w:r>
    </w:p>
    <w:p w14:paraId="72AB7CE4" w14:textId="77777777" w:rsidR="00AF4FB1" w:rsidRDefault="00230D10">
      <w:r>
        <w:t xml:space="preserve">Cougar Room </w:t>
      </w:r>
    </w:p>
    <w:p w14:paraId="37E33934" w14:textId="77777777" w:rsidR="00AF4FB1" w:rsidRDefault="00230D10">
      <w:r>
        <w:t>12:10 pm - 1:00 pm</w:t>
      </w:r>
    </w:p>
    <w:p w14:paraId="23165BD4" w14:textId="77777777" w:rsidR="00AF4FB1" w:rsidRDefault="00230D10">
      <w:pPr>
        <w:pStyle w:val="Heading2"/>
        <w:rPr>
          <w:b/>
          <w:sz w:val="22"/>
          <w:szCs w:val="22"/>
        </w:rPr>
      </w:pPr>
      <w:bookmarkStart w:id="1" w:name="_wg1recgjqmx" w:colFirst="0" w:colLast="0"/>
      <w:bookmarkEnd w:id="1"/>
      <w:r>
        <w:rPr>
          <w:b/>
          <w:sz w:val="22"/>
          <w:szCs w:val="22"/>
        </w:rPr>
        <w:t xml:space="preserve">Call to Order </w:t>
      </w:r>
    </w:p>
    <w:p w14:paraId="2BCDA8FC" w14:textId="77777777" w:rsidR="00AF4FB1" w:rsidRDefault="00230D10">
      <w:pPr>
        <w:pStyle w:val="Heading2"/>
        <w:rPr>
          <w:b/>
          <w:sz w:val="22"/>
          <w:szCs w:val="22"/>
        </w:rPr>
      </w:pPr>
      <w:bookmarkStart w:id="2" w:name="_bh25la9a7px0" w:colFirst="0" w:colLast="0"/>
      <w:bookmarkEnd w:id="2"/>
      <w:r>
        <w:rPr>
          <w:b/>
          <w:sz w:val="22"/>
          <w:szCs w:val="22"/>
        </w:rPr>
        <w:t xml:space="preserve">Public Comment </w:t>
      </w:r>
    </w:p>
    <w:p w14:paraId="0BD8A4A4" w14:textId="77777777" w:rsidR="00AF4FB1" w:rsidRDefault="00230D10">
      <w:pPr>
        <w:pStyle w:val="Heading2"/>
        <w:rPr>
          <w:b/>
          <w:sz w:val="22"/>
          <w:szCs w:val="22"/>
        </w:rPr>
      </w:pPr>
      <w:bookmarkStart w:id="3" w:name="_pjr6yt9c052o" w:colFirst="0" w:colLast="0"/>
      <w:bookmarkEnd w:id="3"/>
      <w:r>
        <w:rPr>
          <w:b/>
          <w:sz w:val="22"/>
          <w:szCs w:val="22"/>
        </w:rPr>
        <w:t>Presentation</w:t>
      </w:r>
    </w:p>
    <w:p w14:paraId="1130D9EF" w14:textId="77777777" w:rsidR="00AF4FB1" w:rsidRDefault="00230D10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color w:val="242424"/>
        </w:rPr>
        <w:t>Budget Updates from Mike Giacomini</w:t>
      </w:r>
    </w:p>
    <w:p w14:paraId="1A255BB3" w14:textId="77777777" w:rsidR="00AF4FB1" w:rsidRDefault="00230D10">
      <w:pPr>
        <w:numPr>
          <w:ilvl w:val="0"/>
          <w:numId w:val="1"/>
        </w:numPr>
        <w:shd w:val="clear" w:color="auto" w:fill="FFFFFF"/>
        <w:rPr>
          <w:color w:val="242424"/>
        </w:rPr>
      </w:pPr>
      <w:r>
        <w:rPr>
          <w:color w:val="242424"/>
        </w:rPr>
        <w:t xml:space="preserve">Intervention Strategies presentation </w:t>
      </w:r>
      <w:proofErr w:type="gramStart"/>
      <w:r>
        <w:rPr>
          <w:color w:val="242424"/>
        </w:rPr>
        <w:t>from</w:t>
      </w:r>
      <w:proofErr w:type="gramEnd"/>
      <w:r>
        <w:rPr>
          <w:color w:val="242424"/>
        </w:rPr>
        <w:t xml:space="preserve"> Greg Bormann and Jaime Lopez</w:t>
      </w:r>
    </w:p>
    <w:p w14:paraId="263BAC82" w14:textId="77777777" w:rsidR="00AF4FB1" w:rsidRDefault="00230D10">
      <w:pPr>
        <w:shd w:val="clear" w:color="auto" w:fill="FFFFFF"/>
        <w:spacing w:before="200" w:line="397" w:lineRule="auto"/>
        <w:rPr>
          <w:b/>
        </w:rPr>
      </w:pPr>
      <w:r>
        <w:rPr>
          <w:b/>
        </w:rPr>
        <w:t>Senator Comments</w:t>
      </w:r>
    </w:p>
    <w:p w14:paraId="5A55BFD5" w14:textId="77777777" w:rsidR="00AF4FB1" w:rsidRDefault="00230D10">
      <w:pPr>
        <w:pStyle w:val="Heading2"/>
      </w:pPr>
      <w:bookmarkStart w:id="4" w:name="_pz2an99q1tyn" w:colFirst="0" w:colLast="0"/>
      <w:bookmarkEnd w:id="4"/>
      <w:r>
        <w:rPr>
          <w:b/>
          <w:sz w:val="22"/>
          <w:szCs w:val="22"/>
        </w:rPr>
        <w:t xml:space="preserve">Adjournment </w:t>
      </w:r>
    </w:p>
    <w:p w14:paraId="26AD2898" w14:textId="77777777" w:rsidR="00AF4FB1" w:rsidRDefault="00AF4FB1">
      <w:pPr>
        <w:pStyle w:val="Heading2"/>
      </w:pPr>
      <w:bookmarkStart w:id="5" w:name="_6p2t97git5uv" w:colFirst="0" w:colLast="0"/>
      <w:bookmarkEnd w:id="5"/>
    </w:p>
    <w:p w14:paraId="5BFB1D5E" w14:textId="77777777" w:rsidR="00AF4FB1" w:rsidRDefault="00AF4FB1"/>
    <w:sectPr w:rsidR="00AF4FB1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C229F" w14:textId="77777777" w:rsidR="00230D10" w:rsidRDefault="00230D10">
      <w:pPr>
        <w:spacing w:line="240" w:lineRule="auto"/>
      </w:pPr>
      <w:r>
        <w:separator/>
      </w:r>
    </w:p>
  </w:endnote>
  <w:endnote w:type="continuationSeparator" w:id="0">
    <w:p w14:paraId="703F3665" w14:textId="77777777" w:rsidR="00230D10" w:rsidRDefault="00230D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055B5" w14:textId="77777777" w:rsidR="00230D10" w:rsidRDefault="00230D10">
      <w:pPr>
        <w:spacing w:line="240" w:lineRule="auto"/>
      </w:pPr>
      <w:r>
        <w:separator/>
      </w:r>
    </w:p>
  </w:footnote>
  <w:footnote w:type="continuationSeparator" w:id="0">
    <w:p w14:paraId="4D429F61" w14:textId="77777777" w:rsidR="00230D10" w:rsidRDefault="00230D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75E38" w14:textId="77777777" w:rsidR="00AF4FB1" w:rsidRDefault="00230D10">
    <w:r>
      <w:rPr>
        <w:noProof/>
      </w:rPr>
      <w:drawing>
        <wp:anchor distT="114300" distB="114300" distL="114300" distR="114300" simplePos="0" relativeHeight="251658240" behindDoc="1" locked="0" layoutInCell="1" hidden="0" allowOverlap="1" wp14:anchorId="635077F8" wp14:editId="21174262">
          <wp:simplePos x="0" y="0"/>
          <wp:positionH relativeFrom="column">
            <wp:posOffset>-342899</wp:posOffset>
          </wp:positionH>
          <wp:positionV relativeFrom="paragraph">
            <wp:posOffset>-219074</wp:posOffset>
          </wp:positionV>
          <wp:extent cx="2522196" cy="674688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22196" cy="6746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1C0599"/>
    <w:multiLevelType w:val="multilevel"/>
    <w:tmpl w:val="B9F4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222979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FB1"/>
    <w:rsid w:val="00104019"/>
    <w:rsid w:val="00230D10"/>
    <w:rsid w:val="00AF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B3CB5"/>
  <w15:docId w15:val="{F8D38C9E-11C9-4FBB-AE81-A57A3EC1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4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Oja</dc:creator>
  <cp:lastModifiedBy>Michelle Oja</cp:lastModifiedBy>
  <cp:revision>2</cp:revision>
  <dcterms:created xsi:type="dcterms:W3CDTF">2025-04-10T16:31:00Z</dcterms:created>
  <dcterms:modified xsi:type="dcterms:W3CDTF">2025-04-10T16:31:00Z</dcterms:modified>
</cp:coreProperties>
</file>