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D471" w14:textId="66D1BF04" w:rsidR="0003227F" w:rsidRDefault="00BB26DB" w:rsidP="00340D4B">
      <w:pPr>
        <w:rPr>
          <w:rFonts w:ascii="Book Antiqua" w:hAnsi="Book Antiqua"/>
        </w:rPr>
      </w:pPr>
      <w:r w:rsidRPr="00340D4B">
        <w:rPr>
          <w:rFonts w:ascii="Book Antiqua" w:hAnsi="Book Antiqua"/>
          <w:b/>
          <w:u w:val="single"/>
        </w:rPr>
        <w:t>Members Present</w:t>
      </w:r>
      <w:r w:rsidR="00371372" w:rsidRPr="00340D4B">
        <w:rPr>
          <w:rFonts w:ascii="Book Antiqua" w:hAnsi="Book Antiqua"/>
          <w:b/>
        </w:rPr>
        <w:t>:</w:t>
      </w:r>
      <w:r w:rsidR="00371372" w:rsidRPr="00340D4B">
        <w:rPr>
          <w:rFonts w:ascii="Book Antiqua" w:hAnsi="Book Antiqua"/>
        </w:rPr>
        <w:t xml:space="preserve"> </w:t>
      </w:r>
      <w:r w:rsidR="00C3433A">
        <w:rPr>
          <w:rFonts w:ascii="Book Antiqua" w:hAnsi="Book Antiqua"/>
        </w:rPr>
        <w:t xml:space="preserve">Terri Smith, </w:t>
      </w:r>
      <w:r w:rsidR="000022D8" w:rsidRPr="00340D4B">
        <w:rPr>
          <w:rFonts w:ascii="Book Antiqua" w:hAnsi="Book Antiqua"/>
        </w:rPr>
        <w:t>Mark Gibson</w:t>
      </w:r>
      <w:r w:rsidR="000022D8">
        <w:rPr>
          <w:rFonts w:ascii="Book Antiqua" w:hAnsi="Book Antiqua"/>
        </w:rPr>
        <w:t>,</w:t>
      </w:r>
      <w:r w:rsidR="000022D8" w:rsidRPr="00C37AA9">
        <w:rPr>
          <w:rFonts w:ascii="Book Antiqua" w:hAnsi="Book Antiqua"/>
        </w:rPr>
        <w:t xml:space="preserve"> </w:t>
      </w:r>
      <w:r w:rsidR="00C22FC5" w:rsidRPr="00340D4B">
        <w:rPr>
          <w:rFonts w:ascii="Book Antiqua" w:hAnsi="Book Antiqua"/>
        </w:rPr>
        <w:t>Gustavo Gonzalez</w:t>
      </w:r>
      <w:r w:rsidR="00BB1477">
        <w:rPr>
          <w:rFonts w:ascii="Book Antiqua" w:hAnsi="Book Antiqua"/>
        </w:rPr>
        <w:t>,</w:t>
      </w:r>
      <w:r w:rsidR="004F273F">
        <w:rPr>
          <w:rFonts w:ascii="Book Antiqua" w:hAnsi="Book Antiqua"/>
        </w:rPr>
        <w:t xml:space="preserve"> </w:t>
      </w:r>
      <w:r w:rsidR="004F273F" w:rsidRPr="00340D4B">
        <w:rPr>
          <w:rFonts w:ascii="Book Antiqua" w:hAnsi="Book Antiqua"/>
        </w:rPr>
        <w:t>Dr. Amar Abbott,</w:t>
      </w:r>
      <w:r w:rsidR="004F273F">
        <w:rPr>
          <w:rFonts w:ascii="Book Antiqua" w:hAnsi="Book Antiqua"/>
        </w:rPr>
        <w:t xml:space="preserve"> </w:t>
      </w:r>
      <w:r w:rsidR="008B729B">
        <w:rPr>
          <w:rFonts w:ascii="Book Antiqua" w:hAnsi="Book Antiqua"/>
        </w:rPr>
        <w:br/>
      </w:r>
      <w:r w:rsidR="001E1680" w:rsidRPr="00340D4B">
        <w:rPr>
          <w:rFonts w:ascii="Book Antiqua" w:hAnsi="Book Antiqua"/>
        </w:rPr>
        <w:t>Dave Reynolds</w:t>
      </w:r>
      <w:r w:rsidR="00BB1477">
        <w:rPr>
          <w:rFonts w:ascii="Book Antiqua" w:hAnsi="Book Antiqua"/>
        </w:rPr>
        <w:t xml:space="preserve">, </w:t>
      </w:r>
      <w:r w:rsidR="00BB1477" w:rsidRPr="00340D4B">
        <w:rPr>
          <w:rFonts w:ascii="Book Antiqua" w:hAnsi="Book Antiqua"/>
        </w:rPr>
        <w:t>Dr. Abbas Jarrahia</w:t>
      </w:r>
      <w:r w:rsidR="00BB1477">
        <w:rPr>
          <w:rFonts w:ascii="Book Antiqua" w:hAnsi="Book Antiqua"/>
        </w:rPr>
        <w:t>n</w:t>
      </w:r>
      <w:r w:rsidR="0003227F">
        <w:rPr>
          <w:rFonts w:ascii="Book Antiqua" w:hAnsi="Book Antiqua"/>
        </w:rPr>
        <w:t xml:space="preserve">, </w:t>
      </w:r>
      <w:r w:rsidR="008B729B">
        <w:rPr>
          <w:rFonts w:ascii="Book Antiqua" w:hAnsi="Book Antiqua"/>
        </w:rPr>
        <w:t xml:space="preserve">Allisa Tweedy, Brett Redd, Rafael Andrade, </w:t>
      </w:r>
      <w:r w:rsidR="008B729B">
        <w:rPr>
          <w:rFonts w:ascii="Book Antiqua" w:hAnsi="Book Antiqua"/>
        </w:rPr>
        <w:br/>
        <w:t xml:space="preserve">Heather Cash, </w:t>
      </w:r>
      <w:r w:rsidR="0081670A">
        <w:rPr>
          <w:rFonts w:ascii="Book Antiqua" w:hAnsi="Book Antiqua"/>
        </w:rPr>
        <w:t xml:space="preserve">Kyle Webster, </w:t>
      </w:r>
      <w:r w:rsidR="00AC78DE">
        <w:rPr>
          <w:rFonts w:ascii="Book Antiqua" w:hAnsi="Book Antiqua"/>
        </w:rPr>
        <w:t xml:space="preserve">and </w:t>
      </w:r>
      <w:r w:rsidR="0003227F" w:rsidRPr="00340D4B">
        <w:rPr>
          <w:rFonts w:ascii="Book Antiqua" w:hAnsi="Book Antiqua"/>
        </w:rPr>
        <w:t>Dr. Xiaohong Li</w:t>
      </w:r>
    </w:p>
    <w:p w14:paraId="7B07FF9F" w14:textId="54CB75EB" w:rsidR="001F66FD" w:rsidRPr="00340D4B" w:rsidRDefault="001F66FD" w:rsidP="00340D4B">
      <w:pPr>
        <w:rPr>
          <w:rFonts w:ascii="Book Antiqua" w:hAnsi="Book Antiqua"/>
        </w:rPr>
      </w:pPr>
      <w:r w:rsidRPr="00340D4B">
        <w:rPr>
          <w:rFonts w:ascii="Book Antiqua" w:hAnsi="Book Antiqua"/>
          <w:b/>
          <w:u w:val="single"/>
        </w:rPr>
        <w:t>Members Absent:</w:t>
      </w:r>
      <w:r w:rsidRPr="00340D4B">
        <w:rPr>
          <w:rFonts w:ascii="Book Antiqua" w:hAnsi="Book Antiqua"/>
          <w:u w:val="single"/>
        </w:rPr>
        <w:t xml:space="preserve"> </w:t>
      </w:r>
      <w:r w:rsidR="00D41EF4">
        <w:rPr>
          <w:rFonts w:ascii="Book Antiqua" w:hAnsi="Book Antiqua"/>
          <w:u w:val="single"/>
        </w:rPr>
        <w:br/>
      </w:r>
      <w:r w:rsidR="0081670A" w:rsidRPr="00340D4B">
        <w:rPr>
          <w:rFonts w:ascii="Book Antiqua" w:hAnsi="Book Antiqua"/>
        </w:rPr>
        <w:t xml:space="preserve">John </w:t>
      </w:r>
      <w:r w:rsidR="003E64E1" w:rsidRPr="00340D4B">
        <w:rPr>
          <w:rFonts w:ascii="Book Antiqua" w:hAnsi="Book Antiqua"/>
        </w:rPr>
        <w:t>Dodson</w:t>
      </w:r>
      <w:r w:rsidR="003E64E1">
        <w:rPr>
          <w:rFonts w:ascii="Book Antiqua" w:hAnsi="Book Antiqua"/>
        </w:rPr>
        <w:t xml:space="preserve">, </w:t>
      </w:r>
      <w:r w:rsidR="003E64E1" w:rsidRPr="00340D4B">
        <w:rPr>
          <w:rFonts w:ascii="Book Antiqua" w:hAnsi="Book Antiqua"/>
        </w:rPr>
        <w:t>Tiffany</w:t>
      </w:r>
      <w:r w:rsidR="00C22FC5" w:rsidRPr="00340D4B">
        <w:rPr>
          <w:rFonts w:ascii="Book Antiqua" w:hAnsi="Book Antiqua"/>
        </w:rPr>
        <w:t xml:space="preserve"> Rowden</w:t>
      </w:r>
      <w:r w:rsidR="00C22FC5">
        <w:rPr>
          <w:rFonts w:ascii="Book Antiqua" w:hAnsi="Book Antiqua"/>
        </w:rPr>
        <w:t>,</w:t>
      </w:r>
      <w:r w:rsidR="00C22FC5" w:rsidRPr="00340D4B">
        <w:rPr>
          <w:rFonts w:ascii="Book Antiqua" w:hAnsi="Book Antiqua"/>
        </w:rPr>
        <w:t xml:space="preserve"> </w:t>
      </w:r>
      <w:r w:rsidR="008B729B">
        <w:rPr>
          <w:rFonts w:ascii="Book Antiqua" w:hAnsi="Book Antiqua"/>
        </w:rPr>
        <w:t>and Jon Farmer</w:t>
      </w:r>
      <w:r w:rsidR="00C3433A">
        <w:rPr>
          <w:rFonts w:ascii="Book Antiqua" w:hAnsi="Book Antiqua"/>
        </w:rPr>
        <w:br/>
      </w:r>
      <w:r w:rsidR="003739B4">
        <w:rPr>
          <w:rFonts w:ascii="Book Antiqua" w:hAnsi="Book Antiqua"/>
          <w:b/>
          <w:u w:val="single"/>
        </w:rPr>
        <w:br/>
      </w:r>
      <w:r w:rsidR="00021564" w:rsidRPr="00340D4B">
        <w:rPr>
          <w:rFonts w:ascii="Book Antiqua" w:hAnsi="Book Antiqua"/>
          <w:b/>
          <w:u w:val="single"/>
        </w:rPr>
        <w:t>Student Representative</w:t>
      </w:r>
      <w:r w:rsidRPr="00340D4B">
        <w:rPr>
          <w:rFonts w:ascii="Book Antiqua" w:hAnsi="Book Antiqua"/>
          <w:b/>
          <w:u w:val="single"/>
        </w:rPr>
        <w:t>:</w:t>
      </w:r>
      <w:r w:rsidR="00C37AA9">
        <w:rPr>
          <w:rFonts w:ascii="Book Antiqua" w:hAnsi="Book Antiqua"/>
          <w:bCs/>
        </w:rPr>
        <w:t xml:space="preserve"> </w:t>
      </w:r>
      <w:r w:rsidR="008B729B">
        <w:rPr>
          <w:rFonts w:ascii="Book Antiqua" w:hAnsi="Book Antiqua"/>
          <w:bCs/>
        </w:rPr>
        <w:t>None</w:t>
      </w:r>
      <w:r w:rsidR="00D42479">
        <w:rPr>
          <w:rFonts w:ascii="Book Antiqua" w:hAnsi="Book Antiqua"/>
          <w:bCs/>
        </w:rPr>
        <w:t xml:space="preserve">    </w:t>
      </w:r>
      <w:r w:rsidRPr="00340D4B">
        <w:rPr>
          <w:rFonts w:ascii="Book Antiqua" w:hAnsi="Book Antiqua"/>
          <w:b/>
          <w:u w:val="single"/>
        </w:rPr>
        <w:t>Facilitator</w:t>
      </w:r>
      <w:r w:rsidRPr="00340D4B">
        <w:rPr>
          <w:rFonts w:ascii="Book Antiqua" w:hAnsi="Book Antiqua"/>
          <w:b/>
        </w:rPr>
        <w:t>:</w:t>
      </w:r>
      <w:r w:rsidRPr="00340D4B">
        <w:rPr>
          <w:rFonts w:ascii="Book Antiqua" w:hAnsi="Book Antiqua"/>
        </w:rPr>
        <w:t xml:space="preserve"> </w:t>
      </w:r>
      <w:r w:rsidR="008B729B">
        <w:rPr>
          <w:rFonts w:ascii="Book Antiqua" w:hAnsi="Book Antiqua"/>
        </w:rPr>
        <w:t>Dr. Xiaohong Li</w:t>
      </w:r>
      <w:r w:rsidR="00D42479">
        <w:rPr>
          <w:rFonts w:ascii="Book Antiqua" w:hAnsi="Book Antiqua"/>
        </w:rPr>
        <w:t xml:space="preserve">     </w:t>
      </w:r>
      <w:r w:rsidRPr="00340D4B">
        <w:rPr>
          <w:rFonts w:ascii="Book Antiqua" w:hAnsi="Book Antiqua"/>
          <w:b/>
          <w:u w:val="single"/>
        </w:rPr>
        <w:t>Recorder</w:t>
      </w:r>
      <w:r w:rsidR="00371372" w:rsidRPr="00340D4B">
        <w:rPr>
          <w:rFonts w:ascii="Book Antiqua" w:hAnsi="Book Antiqua"/>
          <w:b/>
        </w:rPr>
        <w:t>:</w:t>
      </w:r>
      <w:r w:rsidR="008B729B">
        <w:rPr>
          <w:rFonts w:ascii="Book Antiqua" w:hAnsi="Book Antiqua"/>
          <w:b/>
        </w:rPr>
        <w:t xml:space="preserve"> </w:t>
      </w:r>
      <w:r w:rsidR="008B729B">
        <w:rPr>
          <w:rFonts w:ascii="Book Antiqua" w:hAnsi="Book Antiqua"/>
          <w:bCs/>
        </w:rPr>
        <w:t>Brandy Young</w:t>
      </w:r>
      <w:r w:rsidR="00371372" w:rsidRPr="00340D4B">
        <w:rPr>
          <w:rFonts w:ascii="Book Antiqua" w:hAnsi="Book Antiqua"/>
        </w:rPr>
        <w:t xml:space="preserve"> </w:t>
      </w:r>
    </w:p>
    <w:p w14:paraId="591A31EA" w14:textId="5DA9CB07" w:rsidR="0080135D" w:rsidRPr="00340D4B" w:rsidRDefault="00746E0E" w:rsidP="00340D4B">
      <w:pPr>
        <w:rPr>
          <w:rFonts w:ascii="Book Antiqua" w:hAnsi="Book Antiqua"/>
        </w:rPr>
      </w:pPr>
      <w:r w:rsidRPr="00340D4B">
        <w:rPr>
          <w:rFonts w:ascii="Book Antiqua" w:hAnsi="Book Antiqua"/>
          <w:b/>
          <w:u w:val="single"/>
        </w:rPr>
        <w:t xml:space="preserve">Review Minutes from </w:t>
      </w:r>
      <w:r w:rsidR="008B729B">
        <w:rPr>
          <w:rFonts w:ascii="Book Antiqua" w:hAnsi="Book Antiqua"/>
          <w:b/>
          <w:u w:val="single"/>
        </w:rPr>
        <w:t>November 22, 2024</w:t>
      </w:r>
      <w:r w:rsidR="00340D4B">
        <w:rPr>
          <w:rFonts w:ascii="Book Antiqua" w:hAnsi="Book Antiqua"/>
          <w:b/>
          <w:u w:val="single"/>
        </w:rPr>
        <w:br/>
      </w:r>
      <w:r w:rsidR="007A7C39" w:rsidRPr="00340D4B">
        <w:rPr>
          <w:rFonts w:ascii="Book Antiqua" w:hAnsi="Book Antiqua"/>
        </w:rPr>
        <w:t>T</w:t>
      </w:r>
      <w:r w:rsidRPr="00340D4B">
        <w:rPr>
          <w:rFonts w:ascii="Book Antiqua" w:hAnsi="Book Antiqua"/>
        </w:rPr>
        <w:t xml:space="preserve">he committee </w:t>
      </w:r>
      <w:r w:rsidR="00973C90" w:rsidRPr="00340D4B">
        <w:rPr>
          <w:rFonts w:ascii="Book Antiqua" w:hAnsi="Book Antiqua"/>
        </w:rPr>
        <w:t>approved</w:t>
      </w:r>
      <w:r w:rsidRPr="00340D4B">
        <w:rPr>
          <w:rFonts w:ascii="Book Antiqua" w:hAnsi="Book Antiqua"/>
        </w:rPr>
        <w:t xml:space="preserve"> </w:t>
      </w:r>
      <w:r w:rsidR="001E1680">
        <w:rPr>
          <w:rFonts w:ascii="Book Antiqua" w:hAnsi="Book Antiqua"/>
        </w:rPr>
        <w:t xml:space="preserve">the </w:t>
      </w:r>
      <w:r w:rsidRPr="00340D4B">
        <w:rPr>
          <w:rFonts w:ascii="Book Antiqua" w:hAnsi="Book Antiqua"/>
        </w:rPr>
        <w:t>minutes</w:t>
      </w:r>
      <w:r w:rsidR="00EF7D46" w:rsidRPr="00340D4B">
        <w:rPr>
          <w:rFonts w:ascii="Book Antiqua" w:hAnsi="Book Antiqua"/>
        </w:rPr>
        <w:t xml:space="preserve"> with</w:t>
      </w:r>
      <w:r w:rsidR="008B729B">
        <w:rPr>
          <w:rFonts w:ascii="Book Antiqua" w:hAnsi="Book Antiqua"/>
        </w:rPr>
        <w:t xml:space="preserve"> corrections to Rowden and Farmer. Removed the grammar error under ITS Updates: “which will</w:t>
      </w:r>
      <w:r w:rsidR="00BF27AF">
        <w:rPr>
          <w:rFonts w:ascii="Book Antiqua" w:hAnsi="Book Antiqua"/>
        </w:rPr>
        <w:t>.”</w:t>
      </w:r>
      <w:r w:rsidR="00EF7D46" w:rsidRPr="00340D4B">
        <w:rPr>
          <w:rFonts w:ascii="Book Antiqua" w:hAnsi="Book Antiqua"/>
        </w:rPr>
        <w:t xml:space="preserve"> </w:t>
      </w:r>
    </w:p>
    <w:p w14:paraId="56524581" w14:textId="1F9B0DBB" w:rsidR="008B729B" w:rsidRDefault="008B729B" w:rsidP="008C23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 xml:space="preserve">Exploration of Improving Cybersecurity: Training </w:t>
      </w:r>
      <w:r>
        <w:rPr>
          <w:rFonts w:ascii="Book Antiqua" w:hAnsi="Book Antiqua" w:cstheme="minorHAnsi"/>
          <w:b/>
          <w:bCs/>
          <w:sz w:val="24"/>
          <w:szCs w:val="24"/>
          <w:u w:val="single"/>
        </w:rPr>
        <w:br/>
      </w:r>
      <w:r w:rsidR="00BF27AF">
        <w:rPr>
          <w:rFonts w:ascii="Book Antiqua" w:hAnsi="Book Antiqua" w:cstheme="minorHAnsi"/>
          <w:sz w:val="24"/>
          <w:szCs w:val="24"/>
        </w:rPr>
        <w:t xml:space="preserve">Spring 2025 </w:t>
      </w:r>
      <w:r>
        <w:rPr>
          <w:rFonts w:ascii="Book Antiqua" w:hAnsi="Book Antiqua" w:cstheme="minorHAnsi"/>
          <w:sz w:val="24"/>
          <w:szCs w:val="24"/>
        </w:rPr>
        <w:t>Inservice Training – a link was sent out to those who had yet to participate in the online course</w:t>
      </w:r>
      <w:r w:rsidR="00BF27AF">
        <w:rPr>
          <w:rFonts w:ascii="Book Antiqua" w:hAnsi="Book Antiqua" w:cstheme="minorHAnsi"/>
          <w:sz w:val="24"/>
          <w:szCs w:val="24"/>
        </w:rPr>
        <w:t xml:space="preserve">. </w:t>
      </w:r>
      <w:r>
        <w:rPr>
          <w:rFonts w:ascii="Book Antiqua" w:hAnsi="Book Antiqua" w:cstheme="minorHAnsi"/>
          <w:sz w:val="24"/>
          <w:szCs w:val="24"/>
        </w:rPr>
        <w:t xml:space="preserve">An error was identified regarding the two-factor question. This will be reviewed and corrected. The </w:t>
      </w:r>
      <w:r w:rsidR="00DF7151">
        <w:rPr>
          <w:rFonts w:ascii="Book Antiqua" w:hAnsi="Book Antiqua" w:cstheme="minorHAnsi"/>
          <w:sz w:val="24"/>
          <w:szCs w:val="24"/>
        </w:rPr>
        <w:t>C</w:t>
      </w:r>
      <w:r>
        <w:rPr>
          <w:rFonts w:ascii="Book Antiqua" w:hAnsi="Book Antiqua" w:cstheme="minorHAnsi"/>
          <w:sz w:val="24"/>
          <w:szCs w:val="24"/>
        </w:rPr>
        <w:t>ollege was awarded a $2500 cybersecurity grant. This money will be used to purchase T-Shirts, jackets and to create flyers for awareness.</w:t>
      </w:r>
    </w:p>
    <w:p w14:paraId="3DD666CE" w14:textId="77777777" w:rsidR="008B729B" w:rsidRDefault="008B729B" w:rsidP="008C23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79E2D40A" w14:textId="77777777" w:rsidR="00D42479" w:rsidRDefault="00D42479" w:rsidP="008C23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Make Recommendations for Resources in the Classrooms</w:t>
      </w:r>
      <w:r>
        <w:rPr>
          <w:rFonts w:ascii="Book Antiqua" w:hAnsi="Book Antiqua" w:cstheme="minorHAnsi"/>
          <w:b/>
          <w:bCs/>
          <w:sz w:val="24"/>
          <w:szCs w:val="24"/>
          <w:u w:val="single"/>
        </w:rPr>
        <w:br/>
      </w:r>
      <w:r>
        <w:rPr>
          <w:rFonts w:ascii="Book Antiqua" w:hAnsi="Book Antiqua" w:cstheme="minorHAnsi"/>
          <w:sz w:val="24"/>
          <w:szCs w:val="24"/>
        </w:rPr>
        <w:t xml:space="preserve">This item will be presented at Governance Council for discussion. A survey will be conducted to collect feedback from faculty. To collect student feedback some ideas were shared: </w:t>
      </w:r>
    </w:p>
    <w:p w14:paraId="4A3ED456" w14:textId="33862140" w:rsidR="00D42479" w:rsidRDefault="00D42479" w:rsidP="00D42479">
      <w:pPr>
        <w:pStyle w:val="ListParagraph"/>
        <w:numPr>
          <w:ilvl w:val="0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Have a counselor attend classes to speak to </w:t>
      </w:r>
      <w:r w:rsidR="00BF27AF">
        <w:rPr>
          <w:rFonts w:ascii="Book Antiqua" w:hAnsi="Book Antiqua" w:cstheme="minorHAnsi"/>
          <w:sz w:val="24"/>
          <w:szCs w:val="24"/>
        </w:rPr>
        <w:t>students.</w:t>
      </w:r>
    </w:p>
    <w:p w14:paraId="5121EC22" w14:textId="28178918" w:rsidR="00D42479" w:rsidRDefault="00D42479" w:rsidP="00D42479">
      <w:pPr>
        <w:pStyle w:val="ListParagraph"/>
        <w:numPr>
          <w:ilvl w:val="0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Provide an incentive to collect student feedback: student supplies, gift cards, etc. Foundation money has been used in the past for this type of activity.</w:t>
      </w:r>
    </w:p>
    <w:p w14:paraId="0FD06F35" w14:textId="77777777" w:rsidR="00D42479" w:rsidRDefault="00D42479" w:rsidP="00D42479">
      <w:pPr>
        <w:pStyle w:val="ListParagraph"/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2526B7EF" w14:textId="2B56B5FB" w:rsidR="00AC78DE" w:rsidRPr="00D42479" w:rsidRDefault="00D42479" w:rsidP="00D42479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This topic will be addressed in the updated Technology Master Plan. </w:t>
      </w:r>
      <w:r w:rsidR="00AC78DE" w:rsidRPr="00D42479">
        <w:rPr>
          <w:rFonts w:ascii="Book Antiqua" w:hAnsi="Book Antiqua" w:cstheme="minorHAnsi"/>
          <w:b/>
          <w:bCs/>
          <w:sz w:val="24"/>
          <w:szCs w:val="24"/>
          <w:u w:val="single"/>
        </w:rPr>
        <w:br/>
      </w:r>
    </w:p>
    <w:p w14:paraId="7CD61058" w14:textId="3AE1B43B" w:rsidR="00AC78DE" w:rsidRDefault="00D42479" w:rsidP="008C23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sz w:val="24"/>
          <w:szCs w:val="24"/>
          <w:u w:val="single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Review Acceptable Use Policy (AP and BP 3720</w:t>
      </w:r>
    </w:p>
    <w:p w14:paraId="1A3B6EA9" w14:textId="29421567" w:rsidR="00D42479" w:rsidRDefault="00D42479" w:rsidP="00D42479">
      <w:pPr>
        <w:rPr>
          <w:rFonts w:ascii="Book Antiqua" w:hAnsi="Book Antiqua"/>
        </w:rPr>
      </w:pPr>
      <w:r>
        <w:rPr>
          <w:rFonts w:ascii="Book Antiqua" w:hAnsi="Book Antiqua" w:cstheme="minorHAnsi"/>
          <w:sz w:val="24"/>
          <w:szCs w:val="24"/>
        </w:rPr>
        <w:t xml:space="preserve">After much discussion, the committee </w:t>
      </w:r>
      <w:r w:rsidR="00DF7151">
        <w:rPr>
          <w:rFonts w:ascii="Book Antiqua" w:hAnsi="Book Antiqua" w:cstheme="minorHAnsi"/>
          <w:sz w:val="24"/>
          <w:szCs w:val="24"/>
        </w:rPr>
        <w:t xml:space="preserve">agreed </w:t>
      </w:r>
      <w:r>
        <w:rPr>
          <w:rFonts w:ascii="Book Antiqua" w:hAnsi="Book Antiqua" w:cstheme="minorHAnsi"/>
          <w:sz w:val="24"/>
          <w:szCs w:val="24"/>
        </w:rPr>
        <w:t xml:space="preserve">to leave out the optional language regarding Title IV </w:t>
      </w:r>
      <w:r w:rsidRPr="00196C63">
        <w:rPr>
          <w:rFonts w:ascii="Book Antiqua" w:hAnsi="Book Antiqua"/>
        </w:rPr>
        <w:t>Information Security Compliance</w:t>
      </w:r>
      <w:r>
        <w:rPr>
          <w:rFonts w:ascii="Book Antiqua" w:hAnsi="Book Antiqua"/>
        </w:rPr>
        <w:t>:</w:t>
      </w:r>
    </w:p>
    <w:p w14:paraId="5DDAAA6C" w14:textId="0FFF785A" w:rsidR="00D42479" w:rsidRDefault="00D42479" w:rsidP="00D42479">
      <w:pPr>
        <w:spacing w:line="240" w:lineRule="auto"/>
        <w:ind w:firstLine="360"/>
        <w:rPr>
          <w:rFonts w:ascii="Book Antiqua" w:hAnsi="Book Antiqua"/>
          <w:i/>
          <w:iCs/>
        </w:rPr>
      </w:pPr>
      <w:r w:rsidRPr="00D42479">
        <w:rPr>
          <w:rFonts w:ascii="Book Antiqua" w:hAnsi="Book Antiqua"/>
          <w:i/>
          <w:iCs/>
        </w:rPr>
        <w:t>In accordance with the Gramm-Leach-Bliley Act for entities that participate in Title IV Educational Assistance Programs, the District will develop, implement, and maintain a comprehensive information security program containing administrative, technical, and physical safeguards.</w:t>
      </w:r>
    </w:p>
    <w:p w14:paraId="732CA6E7" w14:textId="77777777" w:rsidR="00BF27AF" w:rsidRDefault="00BF27AF" w:rsidP="00D42479">
      <w:pPr>
        <w:spacing w:line="240" w:lineRule="auto"/>
        <w:ind w:firstLine="360"/>
        <w:rPr>
          <w:rFonts w:ascii="Book Antiqua" w:hAnsi="Book Antiqua"/>
          <w:i/>
          <w:iCs/>
        </w:rPr>
      </w:pPr>
    </w:p>
    <w:p w14:paraId="22C49A1E" w14:textId="3B3DEE30" w:rsidR="008C23A1" w:rsidRDefault="00BF6285" w:rsidP="008C23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sz w:val="24"/>
          <w:szCs w:val="24"/>
          <w:u w:val="single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ITS Update</w:t>
      </w:r>
    </w:p>
    <w:p w14:paraId="2240A257" w14:textId="5DE15A19" w:rsidR="008C23A1" w:rsidRDefault="00D42479" w:rsidP="00D42479">
      <w:pPr>
        <w:pStyle w:val="ListParagraph"/>
        <w:numPr>
          <w:ilvl w:val="0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The IT department is working on the </w:t>
      </w:r>
      <w:proofErr w:type="spellStart"/>
      <w:r>
        <w:rPr>
          <w:rFonts w:ascii="Book Antiqua" w:hAnsi="Book Antiqua" w:cstheme="minorHAnsi"/>
          <w:sz w:val="24"/>
          <w:szCs w:val="24"/>
        </w:rPr>
        <w:t>MyTC</w:t>
      </w:r>
      <w:proofErr w:type="spellEnd"/>
      <w:r>
        <w:rPr>
          <w:rFonts w:ascii="Book Antiqua" w:hAnsi="Book Antiqua" w:cstheme="minorHAnsi"/>
          <w:sz w:val="24"/>
          <w:szCs w:val="24"/>
        </w:rPr>
        <w:t xml:space="preserve"> account lock-out issue. If the </w:t>
      </w:r>
      <w:proofErr w:type="spellStart"/>
      <w:r>
        <w:rPr>
          <w:rFonts w:ascii="Book Antiqua" w:hAnsi="Book Antiqua" w:cstheme="minorHAnsi"/>
          <w:sz w:val="24"/>
          <w:szCs w:val="24"/>
        </w:rPr>
        <w:t>MyTC</w:t>
      </w:r>
      <w:proofErr w:type="spellEnd"/>
      <w:r>
        <w:rPr>
          <w:rFonts w:ascii="Book Antiqua" w:hAnsi="Book Antiqua" w:cstheme="minorHAnsi"/>
          <w:sz w:val="24"/>
          <w:szCs w:val="24"/>
        </w:rPr>
        <w:t xml:space="preserve"> account has multiple outside attempts to log in</w:t>
      </w:r>
      <w:r w:rsidR="00BF27AF">
        <w:rPr>
          <w:rFonts w:ascii="Book Antiqua" w:hAnsi="Book Antiqua" w:cstheme="minorHAnsi"/>
          <w:sz w:val="24"/>
          <w:szCs w:val="24"/>
        </w:rPr>
        <w:t>,</w:t>
      </w:r>
      <w:r>
        <w:rPr>
          <w:rFonts w:ascii="Book Antiqua" w:hAnsi="Book Antiqua" w:cstheme="minorHAnsi"/>
          <w:sz w:val="24"/>
          <w:szCs w:val="24"/>
        </w:rPr>
        <w:t xml:space="preserve"> the system will automatically lock out the user. The user can call the IT department and ask to have the </w:t>
      </w:r>
      <w:r>
        <w:rPr>
          <w:rFonts w:ascii="Book Antiqua" w:hAnsi="Book Antiqua" w:cstheme="minorHAnsi"/>
          <w:sz w:val="24"/>
          <w:szCs w:val="24"/>
        </w:rPr>
        <w:lastRenderedPageBreak/>
        <w:t>password reset or wait for one hour. The system will reset itself allowing for access</w:t>
      </w:r>
      <w:r w:rsidR="00BF27AF">
        <w:rPr>
          <w:rFonts w:ascii="Book Antiqua" w:hAnsi="Book Antiqua" w:cstheme="minorHAnsi"/>
          <w:sz w:val="24"/>
          <w:szCs w:val="24"/>
        </w:rPr>
        <w:t xml:space="preserve">. </w:t>
      </w:r>
    </w:p>
    <w:p w14:paraId="0181BDF0" w14:textId="071F2473" w:rsidR="00D8368D" w:rsidRDefault="00D8368D" w:rsidP="00D42479">
      <w:pPr>
        <w:pStyle w:val="ListParagraph"/>
        <w:numPr>
          <w:ilvl w:val="0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2FA for students will be implemented at the end of this spring semester. This will be a campus-wide effort to ensure a smooth implementation. </w:t>
      </w:r>
    </w:p>
    <w:p w14:paraId="5774C66A" w14:textId="193D67AF" w:rsidR="00D8368D" w:rsidRDefault="00D8368D" w:rsidP="00D42479">
      <w:pPr>
        <w:pStyle w:val="ListParagraph"/>
        <w:numPr>
          <w:ilvl w:val="0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District-wide Printer Replacement project</w:t>
      </w:r>
    </w:p>
    <w:p w14:paraId="293FE227" w14:textId="2ADDB6A3" w:rsidR="00D8368D" w:rsidRDefault="00D8368D" w:rsidP="00D8368D">
      <w:pPr>
        <w:pStyle w:val="ListParagraph"/>
        <w:numPr>
          <w:ilvl w:val="1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The contract has been awarded to American Business Machines. The process to remove all the old equipment will begin soon. The goal is</w:t>
      </w:r>
      <w:r w:rsidR="00BF27AF">
        <w:rPr>
          <w:rFonts w:ascii="Book Antiqua" w:hAnsi="Book Antiqua" w:cstheme="minorHAnsi"/>
          <w:sz w:val="24"/>
          <w:szCs w:val="24"/>
        </w:rPr>
        <w:t xml:space="preserve"> to</w:t>
      </w:r>
      <w:r>
        <w:rPr>
          <w:rFonts w:ascii="Book Antiqua" w:hAnsi="Book Antiqua" w:cstheme="minorHAnsi"/>
          <w:sz w:val="24"/>
          <w:szCs w:val="24"/>
        </w:rPr>
        <w:t xml:space="preserve"> have all the new equipment installed by March 2025. </w:t>
      </w:r>
    </w:p>
    <w:p w14:paraId="636A18A1" w14:textId="30FB2237" w:rsidR="00D8368D" w:rsidRDefault="00D8368D" w:rsidP="00D8368D">
      <w:pPr>
        <w:pStyle w:val="ListParagraph"/>
        <w:numPr>
          <w:ilvl w:val="0"/>
          <w:numId w:val="5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All students will be given a standardized email. Students will be strongly encouraged to use this email for school communication. The information regarding the student email account will be shared during orientation. This will be a campus-wide effort with the collaboration of all departments to increase student awareness. </w:t>
      </w:r>
    </w:p>
    <w:p w14:paraId="4C11D348" w14:textId="77777777" w:rsidR="00D8368D" w:rsidRPr="00D8368D" w:rsidRDefault="00D8368D" w:rsidP="00D8368D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0C9AF099" w14:textId="40CE01DF" w:rsidR="00F04FD8" w:rsidRDefault="00F04FD8" w:rsidP="00F04FD8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b/>
          <w:bCs/>
          <w:sz w:val="24"/>
          <w:szCs w:val="24"/>
          <w:u w:val="single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>Distance Education Update</w:t>
      </w:r>
    </w:p>
    <w:p w14:paraId="7C9A82DB" w14:textId="4BB53EDC" w:rsidR="00F04FD8" w:rsidRDefault="00D8368D" w:rsidP="00BD14DB">
      <w:pPr>
        <w:pStyle w:val="ListParagraph"/>
        <w:numPr>
          <w:ilvl w:val="0"/>
          <w:numId w:val="4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 xml:space="preserve">Training is ongoing for City Labs Plus, an accessibility tool within Canvas. Skill-Ups and Lunch &amp; Learn events will be planned. </w:t>
      </w:r>
    </w:p>
    <w:p w14:paraId="4C586973" w14:textId="25C6A7C4" w:rsidR="00D8368D" w:rsidRPr="00BD14DB" w:rsidRDefault="00D8368D" w:rsidP="00BD14DB">
      <w:pPr>
        <w:pStyle w:val="ListParagraph"/>
        <w:numPr>
          <w:ilvl w:val="0"/>
          <w:numId w:val="4"/>
        </w:num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Atomic Search and Immersive Reader are also accessibility tools being shared with faculty and students</w:t>
      </w:r>
      <w:r w:rsidR="00BF27AF">
        <w:rPr>
          <w:rFonts w:ascii="Book Antiqua" w:hAnsi="Book Antiqua" w:cstheme="minorHAnsi"/>
          <w:sz w:val="24"/>
          <w:szCs w:val="24"/>
        </w:rPr>
        <w:t xml:space="preserve">. </w:t>
      </w:r>
    </w:p>
    <w:p w14:paraId="3A7A125B" w14:textId="77777777" w:rsidR="004C134D" w:rsidRPr="004C134D" w:rsidRDefault="004C134D" w:rsidP="004C134D">
      <w:pPr>
        <w:pStyle w:val="ListParagraph"/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4001FE34" w14:textId="68B05C4F" w:rsidR="00A95A4B" w:rsidRDefault="00A95A4B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  <w:u w:val="single"/>
        </w:rPr>
        <w:t xml:space="preserve">Next Meeting: </w:t>
      </w:r>
      <w:r>
        <w:rPr>
          <w:rFonts w:ascii="Book Antiqua" w:hAnsi="Book Antiqua" w:cstheme="minorHAnsi"/>
          <w:sz w:val="24"/>
          <w:szCs w:val="24"/>
        </w:rPr>
        <w:t xml:space="preserve">  </w:t>
      </w:r>
    </w:p>
    <w:p w14:paraId="1DA69AC2" w14:textId="25A9F381" w:rsidR="00A95A4B" w:rsidRDefault="00804A51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sz w:val="24"/>
          <w:szCs w:val="24"/>
        </w:rPr>
        <w:t>The next meeting wi</w:t>
      </w:r>
      <w:r w:rsidR="008C23A1">
        <w:rPr>
          <w:rFonts w:ascii="Book Antiqua" w:hAnsi="Book Antiqua" w:cstheme="minorHAnsi"/>
          <w:sz w:val="24"/>
          <w:szCs w:val="24"/>
        </w:rPr>
        <w:t xml:space="preserve">ll be on </w:t>
      </w:r>
      <w:r w:rsidR="00BF27AF">
        <w:rPr>
          <w:rFonts w:ascii="Book Antiqua" w:hAnsi="Book Antiqua" w:cstheme="minorHAnsi"/>
          <w:sz w:val="24"/>
          <w:szCs w:val="24"/>
        </w:rPr>
        <w:t>Friday February 21</w:t>
      </w:r>
      <w:r w:rsidR="008C23A1">
        <w:rPr>
          <w:rFonts w:ascii="Book Antiqua" w:hAnsi="Book Antiqua" w:cstheme="minorHAnsi"/>
          <w:sz w:val="24"/>
          <w:szCs w:val="24"/>
        </w:rPr>
        <w:t xml:space="preserve">, at </w:t>
      </w:r>
      <w:r w:rsidR="00BF27AF">
        <w:rPr>
          <w:rFonts w:ascii="Book Antiqua" w:hAnsi="Book Antiqua" w:cstheme="minorHAnsi"/>
          <w:sz w:val="24"/>
          <w:szCs w:val="24"/>
        </w:rPr>
        <w:t>10</w:t>
      </w:r>
      <w:r w:rsidR="008C23A1">
        <w:rPr>
          <w:rFonts w:ascii="Book Antiqua" w:hAnsi="Book Antiqua" w:cstheme="minorHAnsi"/>
          <w:sz w:val="24"/>
          <w:szCs w:val="24"/>
        </w:rPr>
        <w:t>:10 a.m. in T-10</w:t>
      </w:r>
      <w:r w:rsidR="00BF27AF">
        <w:rPr>
          <w:rFonts w:ascii="Book Antiqua" w:hAnsi="Book Antiqua" w:cstheme="minorHAnsi"/>
          <w:sz w:val="24"/>
          <w:szCs w:val="24"/>
        </w:rPr>
        <w:t xml:space="preserve">. </w:t>
      </w:r>
    </w:p>
    <w:p w14:paraId="3E3A3665" w14:textId="5A4585C6" w:rsidR="00804A51" w:rsidRDefault="00804A51" w:rsidP="00296BA1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</w:p>
    <w:p w14:paraId="409F3485" w14:textId="65679457" w:rsidR="005D4F32" w:rsidRDefault="004C134D" w:rsidP="005D4F32">
      <w:pPr>
        <w:tabs>
          <w:tab w:val="left" w:pos="7200"/>
          <w:tab w:val="right" w:pos="9360"/>
        </w:tabs>
        <w:spacing w:after="0" w:line="240" w:lineRule="auto"/>
        <w:rPr>
          <w:rFonts w:ascii="Book Antiqua" w:hAnsi="Book Antiqua" w:cstheme="minorHAnsi"/>
          <w:sz w:val="24"/>
          <w:szCs w:val="24"/>
        </w:rPr>
      </w:pPr>
      <w:r>
        <w:rPr>
          <w:rFonts w:ascii="Book Antiqua" w:hAnsi="Book Antiqua" w:cstheme="minorHAnsi"/>
          <w:b/>
          <w:bCs/>
          <w:sz w:val="24"/>
          <w:szCs w:val="24"/>
        </w:rPr>
        <w:t>R</w:t>
      </w:r>
      <w:r w:rsidR="00A95A4B" w:rsidRPr="006E2D61">
        <w:rPr>
          <w:rFonts w:ascii="Book Antiqua" w:hAnsi="Book Antiqua" w:cstheme="minorHAnsi"/>
          <w:b/>
          <w:bCs/>
          <w:sz w:val="24"/>
          <w:szCs w:val="24"/>
        </w:rPr>
        <w:t xml:space="preserve">espectfully Submitted by </w:t>
      </w:r>
      <w:r w:rsidR="00BF27AF">
        <w:rPr>
          <w:rFonts w:ascii="Book Antiqua" w:hAnsi="Book Antiqua" w:cstheme="minorHAnsi"/>
          <w:b/>
          <w:bCs/>
          <w:sz w:val="24"/>
          <w:szCs w:val="24"/>
        </w:rPr>
        <w:t>Brandy Young</w:t>
      </w:r>
    </w:p>
    <w:sectPr w:rsidR="005D4F32" w:rsidSect="00127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75" w:right="1440" w:bottom="720" w:left="1440" w:header="0" w:footer="16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F97C" w14:textId="77777777" w:rsidR="006459DE" w:rsidRDefault="006459DE" w:rsidP="00537C9F">
      <w:pPr>
        <w:spacing w:after="0" w:line="240" w:lineRule="auto"/>
      </w:pPr>
      <w:r>
        <w:separator/>
      </w:r>
    </w:p>
  </w:endnote>
  <w:endnote w:type="continuationSeparator" w:id="0">
    <w:p w14:paraId="27FDF94C" w14:textId="77777777" w:rsidR="006459DE" w:rsidRDefault="006459DE" w:rsidP="00537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2911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16AB83" w14:textId="20B2AE90" w:rsidR="00D8752F" w:rsidRDefault="00D8752F" w:rsidP="00F43C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2A13AD" w14:textId="77777777" w:rsidR="00A6683B" w:rsidRDefault="00A66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3837019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C1B136" w14:textId="662E8C7E" w:rsidR="00D8752F" w:rsidRDefault="00D8752F" w:rsidP="00F43C2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6433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EED3C63" w14:textId="77777777" w:rsidR="00A6683B" w:rsidRDefault="00A66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65145" w14:textId="77777777" w:rsidR="00C635C9" w:rsidRDefault="00C6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1FBBA" w14:textId="77777777" w:rsidR="006459DE" w:rsidRDefault="006459DE" w:rsidP="00537C9F">
      <w:pPr>
        <w:spacing w:after="0" w:line="240" w:lineRule="auto"/>
      </w:pPr>
      <w:r>
        <w:separator/>
      </w:r>
    </w:p>
  </w:footnote>
  <w:footnote w:type="continuationSeparator" w:id="0">
    <w:p w14:paraId="364DE573" w14:textId="77777777" w:rsidR="006459DE" w:rsidRDefault="006459DE" w:rsidP="00537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C56F" w14:textId="77777777" w:rsidR="00C635C9" w:rsidRDefault="00C635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15656" w14:textId="77777777" w:rsidR="00347CD0" w:rsidRDefault="00347CD0">
    <w:pPr>
      <w:pStyle w:val="Header"/>
      <w:rPr>
        <w:rFonts w:ascii="Book Antiqua" w:hAnsi="Book Antiqua"/>
      </w:rPr>
    </w:pPr>
  </w:p>
  <w:p w14:paraId="287A5B54" w14:textId="13A93582" w:rsidR="00371372" w:rsidRPr="00371372" w:rsidRDefault="00371372">
    <w:pPr>
      <w:pStyle w:val="Header"/>
      <w:rPr>
        <w:rFonts w:ascii="Book Antiqua" w:hAnsi="Book Antiqua"/>
      </w:rPr>
    </w:pPr>
    <w:r w:rsidRPr="00371372">
      <w:rPr>
        <w:rFonts w:ascii="Book Antiqua" w:hAnsi="Book Antiqua"/>
      </w:rPr>
      <w:t xml:space="preserve">Information </w:t>
    </w:r>
    <w:r w:rsidR="00340D4B">
      <w:rPr>
        <w:rFonts w:ascii="Book Antiqua" w:hAnsi="Book Antiqua"/>
      </w:rPr>
      <w:t>Technology Committee</w:t>
    </w:r>
    <w:r w:rsidR="00340D4B">
      <w:rPr>
        <w:rFonts w:ascii="Book Antiqua" w:hAnsi="Book Antiqua"/>
      </w:rPr>
      <w:br/>
    </w:r>
    <w:r w:rsidR="00BF27AF">
      <w:rPr>
        <w:rFonts w:ascii="Book Antiqua" w:hAnsi="Book Antiqua"/>
      </w:rPr>
      <w:t>January 17</w:t>
    </w:r>
    <w:r w:rsidR="007D1099">
      <w:rPr>
        <w:rFonts w:ascii="Book Antiqua" w:hAnsi="Book Antiqua"/>
      </w:rPr>
      <w:t xml:space="preserve">, </w:t>
    </w:r>
    <w:r w:rsidRPr="00371372">
      <w:rPr>
        <w:rFonts w:ascii="Book Antiqua" w:hAnsi="Book Antiqua"/>
      </w:rPr>
      <w:t>202</w:t>
    </w:r>
    <w:r w:rsidR="00BF27AF">
      <w:rPr>
        <w:rFonts w:ascii="Book Antiqua" w:hAnsi="Book Antiqua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F7177" w14:textId="77777777" w:rsidR="00127493" w:rsidRDefault="00127493" w:rsidP="00127493">
    <w:pPr>
      <w:spacing w:after="0" w:line="240" w:lineRule="auto"/>
      <w:jc w:val="center"/>
      <w:rPr>
        <w:rFonts w:ascii="Book Antiqua" w:hAnsi="Book Antiqua" w:cstheme="minorHAnsi"/>
        <w:b/>
        <w:caps/>
      </w:rPr>
    </w:pPr>
  </w:p>
  <w:p w14:paraId="4E30C223" w14:textId="77777777" w:rsidR="00127493" w:rsidRPr="006C4CEA" w:rsidRDefault="00127493" w:rsidP="00127493">
    <w:pPr>
      <w:spacing w:after="0" w:line="240" w:lineRule="auto"/>
      <w:jc w:val="center"/>
      <w:rPr>
        <w:rFonts w:ascii="Book Antiqua" w:hAnsi="Book Antiqua" w:cstheme="minorHAnsi"/>
        <w:b/>
        <w:caps/>
      </w:rPr>
    </w:pPr>
    <w:r w:rsidRPr="006C4CEA">
      <w:rPr>
        <w:rFonts w:ascii="Book Antiqua" w:hAnsi="Book Antiqua" w:cstheme="minorHAnsi"/>
        <w:b/>
        <w:caps/>
      </w:rPr>
      <w:t xml:space="preserve">Information Technology Committee </w:t>
    </w:r>
    <w:r w:rsidRPr="006C4CEA">
      <w:rPr>
        <w:rFonts w:ascii="Book Antiqua" w:hAnsi="Book Antiqua" w:cstheme="minorHAnsi"/>
        <w:b/>
        <w:caps/>
      </w:rPr>
      <w:br/>
      <w:t>Minutes</w:t>
    </w:r>
  </w:p>
  <w:p w14:paraId="3F94A5BC" w14:textId="07E1A56F" w:rsidR="00127493" w:rsidRPr="00340D4B" w:rsidRDefault="008B729B" w:rsidP="00127493">
    <w:pPr>
      <w:jc w:val="center"/>
      <w:rPr>
        <w:rFonts w:ascii="Book Antiqua" w:hAnsi="Book Antiqua"/>
        <w:b/>
      </w:rPr>
    </w:pPr>
    <w:r>
      <w:rPr>
        <w:rFonts w:ascii="Book Antiqua" w:hAnsi="Book Antiqua"/>
        <w:b/>
      </w:rPr>
      <w:t>January</w:t>
    </w:r>
    <w:r w:rsidR="0081670A">
      <w:rPr>
        <w:rFonts w:ascii="Book Antiqua" w:hAnsi="Book Antiqua"/>
        <w:b/>
      </w:rPr>
      <w:t xml:space="preserve"> </w:t>
    </w:r>
    <w:r>
      <w:rPr>
        <w:rFonts w:ascii="Book Antiqua" w:hAnsi="Book Antiqua"/>
        <w:b/>
      </w:rPr>
      <w:t>1</w:t>
    </w:r>
    <w:r w:rsidR="0081670A">
      <w:rPr>
        <w:rFonts w:ascii="Book Antiqua" w:hAnsi="Book Antiqua"/>
        <w:b/>
      </w:rPr>
      <w:t>7</w:t>
    </w:r>
    <w:r w:rsidR="00127493">
      <w:rPr>
        <w:rFonts w:ascii="Book Antiqua" w:hAnsi="Book Antiqua"/>
        <w:b/>
      </w:rPr>
      <w:t>,</w:t>
    </w:r>
    <w:r w:rsidR="00127493" w:rsidRPr="00340D4B">
      <w:rPr>
        <w:rFonts w:ascii="Book Antiqua" w:hAnsi="Book Antiqua"/>
        <w:b/>
      </w:rPr>
      <w:t xml:space="preserve"> 202</w:t>
    </w:r>
    <w:r w:rsidR="00BF27AF">
      <w:rPr>
        <w:rFonts w:ascii="Book Antiqua" w:hAnsi="Book Antiqua"/>
        <w:b/>
      </w:rPr>
      <w:t>5</w:t>
    </w:r>
    <w:r w:rsidR="00127493" w:rsidRPr="00340D4B">
      <w:rPr>
        <w:rFonts w:ascii="Book Antiqua" w:hAnsi="Book Antiqua"/>
        <w:b/>
      </w:rPr>
      <w:br/>
    </w:r>
    <w:r>
      <w:rPr>
        <w:rFonts w:ascii="Book Antiqua" w:hAnsi="Book Antiqua"/>
        <w:b/>
      </w:rPr>
      <w:t>9</w:t>
    </w:r>
    <w:r w:rsidR="00127493">
      <w:rPr>
        <w:rFonts w:ascii="Book Antiqua" w:hAnsi="Book Antiqua"/>
        <w:b/>
      </w:rPr>
      <w:t>:10</w:t>
    </w:r>
    <w:r w:rsidR="00127493" w:rsidRPr="00340D4B">
      <w:rPr>
        <w:rFonts w:ascii="Book Antiqua" w:hAnsi="Book Antiqua"/>
        <w:b/>
      </w:rPr>
      <w:t xml:space="preserve"> </w:t>
    </w:r>
    <w:r w:rsidR="00127493">
      <w:rPr>
        <w:rFonts w:ascii="Book Antiqua" w:hAnsi="Book Antiqua"/>
        <w:b/>
      </w:rPr>
      <w:t>a</w:t>
    </w:r>
    <w:r w:rsidR="00127493" w:rsidRPr="00340D4B">
      <w:rPr>
        <w:rFonts w:ascii="Book Antiqua" w:hAnsi="Book Antiqua"/>
        <w:b/>
      </w:rPr>
      <w:t xml:space="preserve">.m. – </w:t>
    </w:r>
    <w:r w:rsidR="00127493">
      <w:rPr>
        <w:rFonts w:ascii="Book Antiqua" w:hAnsi="Book Antiqua"/>
        <w:b/>
      </w:rPr>
      <w:t>1</w:t>
    </w:r>
    <w:r>
      <w:rPr>
        <w:rFonts w:ascii="Book Antiqua" w:hAnsi="Book Antiqua"/>
        <w:b/>
      </w:rPr>
      <w:t>0</w:t>
    </w:r>
    <w:r w:rsidR="00127493" w:rsidRPr="00340D4B">
      <w:rPr>
        <w:rFonts w:ascii="Book Antiqua" w:hAnsi="Book Antiqua"/>
        <w:b/>
      </w:rPr>
      <w:t>:00 a</w:t>
    </w:r>
    <w:r w:rsidR="00127493">
      <w:rPr>
        <w:rFonts w:ascii="Book Antiqua" w:hAnsi="Book Antiqua"/>
        <w:b/>
      </w:rPr>
      <w:t xml:space="preserve">.m. </w:t>
    </w:r>
    <w:r w:rsidR="00127493" w:rsidRPr="00340D4B">
      <w:rPr>
        <w:rFonts w:ascii="Book Antiqua" w:hAnsi="Book Antiqua"/>
        <w:b/>
      </w:rPr>
      <w:br/>
    </w:r>
    <w:r w:rsidR="00127493">
      <w:rPr>
        <w:rFonts w:ascii="Book Antiqua" w:hAnsi="Book Antiqua"/>
        <w:b/>
      </w:rPr>
      <w:t>T-1</w:t>
    </w:r>
    <w:r>
      <w:rPr>
        <w:rFonts w:ascii="Book Antiqua" w:hAnsi="Book Antiqua"/>
        <w:b/>
      </w:rPr>
      <w:t>4</w:t>
    </w:r>
  </w:p>
  <w:p w14:paraId="0A510D7F" w14:textId="77777777" w:rsidR="00127493" w:rsidRDefault="00127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7F45"/>
    <w:multiLevelType w:val="hybridMultilevel"/>
    <w:tmpl w:val="B02635D0"/>
    <w:lvl w:ilvl="0" w:tplc="926847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1234"/>
    <w:multiLevelType w:val="hybridMultilevel"/>
    <w:tmpl w:val="095E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5A65"/>
    <w:multiLevelType w:val="hybridMultilevel"/>
    <w:tmpl w:val="2B2C82F0"/>
    <w:lvl w:ilvl="0" w:tplc="66403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F3721A"/>
    <w:multiLevelType w:val="hybridMultilevel"/>
    <w:tmpl w:val="CC30D490"/>
    <w:lvl w:ilvl="0" w:tplc="5B9E2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860BA"/>
    <w:multiLevelType w:val="hybridMultilevel"/>
    <w:tmpl w:val="581232E8"/>
    <w:lvl w:ilvl="0" w:tplc="A5DC98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40068712">
    <w:abstractNumId w:val="0"/>
  </w:num>
  <w:num w:numId="2" w16cid:durableId="1924143840">
    <w:abstractNumId w:val="2"/>
  </w:num>
  <w:num w:numId="3" w16cid:durableId="1898857918">
    <w:abstractNumId w:val="4"/>
  </w:num>
  <w:num w:numId="4" w16cid:durableId="203375527">
    <w:abstractNumId w:val="1"/>
  </w:num>
  <w:num w:numId="5" w16cid:durableId="53662427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MzNLU0sjA0MzYEUko6SsGpxcWZ+XkgBUa1AF5ZzD0sAAAA"/>
    <w:docVar w:name="dgnword-docGUID" w:val="{3ADBA055-DA65-468E-9547-37FD9E181660}"/>
    <w:docVar w:name="dgnword-eventsink" w:val="1518531508048"/>
  </w:docVars>
  <w:rsids>
    <w:rsidRoot w:val="00901FAB"/>
    <w:rsid w:val="000013DD"/>
    <w:rsid w:val="000022D8"/>
    <w:rsid w:val="00013063"/>
    <w:rsid w:val="00016271"/>
    <w:rsid w:val="00021564"/>
    <w:rsid w:val="000308C4"/>
    <w:rsid w:val="00031E58"/>
    <w:rsid w:val="0003227F"/>
    <w:rsid w:val="00032E04"/>
    <w:rsid w:val="000351A7"/>
    <w:rsid w:val="00035D2D"/>
    <w:rsid w:val="00035FBE"/>
    <w:rsid w:val="00040FF7"/>
    <w:rsid w:val="00045737"/>
    <w:rsid w:val="00050032"/>
    <w:rsid w:val="00050BBD"/>
    <w:rsid w:val="0005356C"/>
    <w:rsid w:val="0005520B"/>
    <w:rsid w:val="000578D7"/>
    <w:rsid w:val="00057BAE"/>
    <w:rsid w:val="00062F72"/>
    <w:rsid w:val="00065615"/>
    <w:rsid w:val="00065CEC"/>
    <w:rsid w:val="00066796"/>
    <w:rsid w:val="000722C0"/>
    <w:rsid w:val="00072722"/>
    <w:rsid w:val="0007305A"/>
    <w:rsid w:val="0007474D"/>
    <w:rsid w:val="00080339"/>
    <w:rsid w:val="0008096F"/>
    <w:rsid w:val="00081FA6"/>
    <w:rsid w:val="000835CF"/>
    <w:rsid w:val="000870E2"/>
    <w:rsid w:val="00091B7B"/>
    <w:rsid w:val="000A13E0"/>
    <w:rsid w:val="000A37EA"/>
    <w:rsid w:val="000A73C4"/>
    <w:rsid w:val="000B1829"/>
    <w:rsid w:val="000B63E3"/>
    <w:rsid w:val="000B75D8"/>
    <w:rsid w:val="000C1729"/>
    <w:rsid w:val="000C4713"/>
    <w:rsid w:val="000C6C70"/>
    <w:rsid w:val="000C6FFE"/>
    <w:rsid w:val="000D03D9"/>
    <w:rsid w:val="000D0686"/>
    <w:rsid w:val="000D3596"/>
    <w:rsid w:val="000D3BD1"/>
    <w:rsid w:val="000D47A4"/>
    <w:rsid w:val="000D4FAE"/>
    <w:rsid w:val="000E03AE"/>
    <w:rsid w:val="000E0CFF"/>
    <w:rsid w:val="000E47D2"/>
    <w:rsid w:val="000E6378"/>
    <w:rsid w:val="000E67E0"/>
    <w:rsid w:val="000E7025"/>
    <w:rsid w:val="001002CE"/>
    <w:rsid w:val="00105641"/>
    <w:rsid w:val="001058EF"/>
    <w:rsid w:val="00112254"/>
    <w:rsid w:val="0011399C"/>
    <w:rsid w:val="00113C68"/>
    <w:rsid w:val="00116401"/>
    <w:rsid w:val="00116E83"/>
    <w:rsid w:val="001239F8"/>
    <w:rsid w:val="0012431F"/>
    <w:rsid w:val="001245B4"/>
    <w:rsid w:val="001255F7"/>
    <w:rsid w:val="00126191"/>
    <w:rsid w:val="00127493"/>
    <w:rsid w:val="00130BB7"/>
    <w:rsid w:val="00131E35"/>
    <w:rsid w:val="0013245F"/>
    <w:rsid w:val="001346C9"/>
    <w:rsid w:val="00134B67"/>
    <w:rsid w:val="00136551"/>
    <w:rsid w:val="00140D22"/>
    <w:rsid w:val="00142D18"/>
    <w:rsid w:val="00144F85"/>
    <w:rsid w:val="00146209"/>
    <w:rsid w:val="001465D9"/>
    <w:rsid w:val="00150878"/>
    <w:rsid w:val="00153DF3"/>
    <w:rsid w:val="0015562A"/>
    <w:rsid w:val="001609F9"/>
    <w:rsid w:val="00167155"/>
    <w:rsid w:val="00167EEA"/>
    <w:rsid w:val="001708CE"/>
    <w:rsid w:val="0017761F"/>
    <w:rsid w:val="00181E47"/>
    <w:rsid w:val="00182289"/>
    <w:rsid w:val="00182F78"/>
    <w:rsid w:val="001842FA"/>
    <w:rsid w:val="0018548E"/>
    <w:rsid w:val="0018690A"/>
    <w:rsid w:val="00186B32"/>
    <w:rsid w:val="0019038C"/>
    <w:rsid w:val="00190F19"/>
    <w:rsid w:val="00191F22"/>
    <w:rsid w:val="001931D4"/>
    <w:rsid w:val="00195D70"/>
    <w:rsid w:val="001A02C8"/>
    <w:rsid w:val="001A1776"/>
    <w:rsid w:val="001A27C5"/>
    <w:rsid w:val="001A474C"/>
    <w:rsid w:val="001A711A"/>
    <w:rsid w:val="001B018B"/>
    <w:rsid w:val="001B5E52"/>
    <w:rsid w:val="001B7AB8"/>
    <w:rsid w:val="001C20D2"/>
    <w:rsid w:val="001C5509"/>
    <w:rsid w:val="001C6ED0"/>
    <w:rsid w:val="001D2577"/>
    <w:rsid w:val="001D7667"/>
    <w:rsid w:val="001D7FC5"/>
    <w:rsid w:val="001E1680"/>
    <w:rsid w:val="001E1AD1"/>
    <w:rsid w:val="001E49A5"/>
    <w:rsid w:val="001E76AA"/>
    <w:rsid w:val="001F04A1"/>
    <w:rsid w:val="001F29E4"/>
    <w:rsid w:val="001F3EF1"/>
    <w:rsid w:val="001F4A89"/>
    <w:rsid w:val="001F66FD"/>
    <w:rsid w:val="00200A8D"/>
    <w:rsid w:val="00205ED5"/>
    <w:rsid w:val="0020602F"/>
    <w:rsid w:val="00206900"/>
    <w:rsid w:val="00210882"/>
    <w:rsid w:val="00210991"/>
    <w:rsid w:val="002119E1"/>
    <w:rsid w:val="002153B5"/>
    <w:rsid w:val="00223D21"/>
    <w:rsid w:val="002275DF"/>
    <w:rsid w:val="00234D1E"/>
    <w:rsid w:val="002357D6"/>
    <w:rsid w:val="002363F7"/>
    <w:rsid w:val="002372AF"/>
    <w:rsid w:val="0024525C"/>
    <w:rsid w:val="00246DBE"/>
    <w:rsid w:val="002603D6"/>
    <w:rsid w:val="002621DE"/>
    <w:rsid w:val="00264119"/>
    <w:rsid w:val="00264330"/>
    <w:rsid w:val="00266EAC"/>
    <w:rsid w:val="00272927"/>
    <w:rsid w:val="002767B1"/>
    <w:rsid w:val="0027692D"/>
    <w:rsid w:val="00276DB0"/>
    <w:rsid w:val="0027727C"/>
    <w:rsid w:val="002831BC"/>
    <w:rsid w:val="002843CF"/>
    <w:rsid w:val="00286213"/>
    <w:rsid w:val="00287EF8"/>
    <w:rsid w:val="00296BA1"/>
    <w:rsid w:val="00296E7F"/>
    <w:rsid w:val="002973BF"/>
    <w:rsid w:val="002A21D2"/>
    <w:rsid w:val="002A36DD"/>
    <w:rsid w:val="002A377B"/>
    <w:rsid w:val="002A69DF"/>
    <w:rsid w:val="002B1C6C"/>
    <w:rsid w:val="002B2874"/>
    <w:rsid w:val="002B736B"/>
    <w:rsid w:val="002B762A"/>
    <w:rsid w:val="002C2915"/>
    <w:rsid w:val="002C311F"/>
    <w:rsid w:val="002D208A"/>
    <w:rsid w:val="002D2E44"/>
    <w:rsid w:val="002D4B08"/>
    <w:rsid w:val="002E0F6B"/>
    <w:rsid w:val="002E529E"/>
    <w:rsid w:val="002F0FD0"/>
    <w:rsid w:val="002F3298"/>
    <w:rsid w:val="002F3660"/>
    <w:rsid w:val="002F6650"/>
    <w:rsid w:val="002F7311"/>
    <w:rsid w:val="00304D2D"/>
    <w:rsid w:val="00304FE4"/>
    <w:rsid w:val="003074EE"/>
    <w:rsid w:val="003115D6"/>
    <w:rsid w:val="00315CDC"/>
    <w:rsid w:val="0032390D"/>
    <w:rsid w:val="00325424"/>
    <w:rsid w:val="00330583"/>
    <w:rsid w:val="00330B51"/>
    <w:rsid w:val="00333F57"/>
    <w:rsid w:val="0033786D"/>
    <w:rsid w:val="00340D4B"/>
    <w:rsid w:val="003429F9"/>
    <w:rsid w:val="00344433"/>
    <w:rsid w:val="00345231"/>
    <w:rsid w:val="00346350"/>
    <w:rsid w:val="003479BD"/>
    <w:rsid w:val="00347CD0"/>
    <w:rsid w:val="00353A43"/>
    <w:rsid w:val="003540D3"/>
    <w:rsid w:val="00355E24"/>
    <w:rsid w:val="003562F5"/>
    <w:rsid w:val="0036163D"/>
    <w:rsid w:val="003623EE"/>
    <w:rsid w:val="003679F3"/>
    <w:rsid w:val="003709AB"/>
    <w:rsid w:val="00370B13"/>
    <w:rsid w:val="00371372"/>
    <w:rsid w:val="003719C8"/>
    <w:rsid w:val="00371E3D"/>
    <w:rsid w:val="003721D5"/>
    <w:rsid w:val="003728D0"/>
    <w:rsid w:val="003739B4"/>
    <w:rsid w:val="003810D9"/>
    <w:rsid w:val="00381310"/>
    <w:rsid w:val="00382A4E"/>
    <w:rsid w:val="00393445"/>
    <w:rsid w:val="00395917"/>
    <w:rsid w:val="00396F16"/>
    <w:rsid w:val="003A08E0"/>
    <w:rsid w:val="003A5D81"/>
    <w:rsid w:val="003A649F"/>
    <w:rsid w:val="003B1700"/>
    <w:rsid w:val="003B3168"/>
    <w:rsid w:val="003B60CA"/>
    <w:rsid w:val="003C39E4"/>
    <w:rsid w:val="003D3C2D"/>
    <w:rsid w:val="003D3D26"/>
    <w:rsid w:val="003D4D4D"/>
    <w:rsid w:val="003D5A17"/>
    <w:rsid w:val="003D7A93"/>
    <w:rsid w:val="003E2BDA"/>
    <w:rsid w:val="003E2E70"/>
    <w:rsid w:val="003E64E1"/>
    <w:rsid w:val="003E673E"/>
    <w:rsid w:val="003E6EE3"/>
    <w:rsid w:val="003F25A8"/>
    <w:rsid w:val="003F370F"/>
    <w:rsid w:val="003F3FBA"/>
    <w:rsid w:val="003F62B4"/>
    <w:rsid w:val="003F6A37"/>
    <w:rsid w:val="004015F3"/>
    <w:rsid w:val="00401A59"/>
    <w:rsid w:val="00402344"/>
    <w:rsid w:val="00404A0C"/>
    <w:rsid w:val="00404D75"/>
    <w:rsid w:val="00405511"/>
    <w:rsid w:val="004106A0"/>
    <w:rsid w:val="00410860"/>
    <w:rsid w:val="00413495"/>
    <w:rsid w:val="004149EF"/>
    <w:rsid w:val="00415C06"/>
    <w:rsid w:val="00425E92"/>
    <w:rsid w:val="00430873"/>
    <w:rsid w:val="00430BCD"/>
    <w:rsid w:val="00432FBA"/>
    <w:rsid w:val="004353A3"/>
    <w:rsid w:val="004357AF"/>
    <w:rsid w:val="00435CCF"/>
    <w:rsid w:val="00437BC4"/>
    <w:rsid w:val="00437DB0"/>
    <w:rsid w:val="00442D25"/>
    <w:rsid w:val="00445CCA"/>
    <w:rsid w:val="004501E1"/>
    <w:rsid w:val="00451859"/>
    <w:rsid w:val="004519EF"/>
    <w:rsid w:val="004551B9"/>
    <w:rsid w:val="00465988"/>
    <w:rsid w:val="0046668E"/>
    <w:rsid w:val="00466BE6"/>
    <w:rsid w:val="00466C9A"/>
    <w:rsid w:val="00477D9E"/>
    <w:rsid w:val="00480E77"/>
    <w:rsid w:val="00481E1C"/>
    <w:rsid w:val="00482EA1"/>
    <w:rsid w:val="004834DB"/>
    <w:rsid w:val="004857DD"/>
    <w:rsid w:val="00490F37"/>
    <w:rsid w:val="00491B9B"/>
    <w:rsid w:val="0049477F"/>
    <w:rsid w:val="00497165"/>
    <w:rsid w:val="004A7143"/>
    <w:rsid w:val="004A7D72"/>
    <w:rsid w:val="004A7D82"/>
    <w:rsid w:val="004B2627"/>
    <w:rsid w:val="004B39AA"/>
    <w:rsid w:val="004B6347"/>
    <w:rsid w:val="004B6638"/>
    <w:rsid w:val="004C076A"/>
    <w:rsid w:val="004C0BDA"/>
    <w:rsid w:val="004C134D"/>
    <w:rsid w:val="004C3D6F"/>
    <w:rsid w:val="004C5F55"/>
    <w:rsid w:val="004D3E44"/>
    <w:rsid w:val="004D5FCF"/>
    <w:rsid w:val="004D7579"/>
    <w:rsid w:val="004E2F3C"/>
    <w:rsid w:val="004E4793"/>
    <w:rsid w:val="004E51EF"/>
    <w:rsid w:val="004F00A1"/>
    <w:rsid w:val="004F273F"/>
    <w:rsid w:val="004F3CA0"/>
    <w:rsid w:val="004F47D5"/>
    <w:rsid w:val="004F6968"/>
    <w:rsid w:val="004F7DFA"/>
    <w:rsid w:val="00502829"/>
    <w:rsid w:val="00505056"/>
    <w:rsid w:val="005054B1"/>
    <w:rsid w:val="005061B4"/>
    <w:rsid w:val="00506F0F"/>
    <w:rsid w:val="0050703C"/>
    <w:rsid w:val="00507A1A"/>
    <w:rsid w:val="00507FA9"/>
    <w:rsid w:val="00513CFA"/>
    <w:rsid w:val="00515309"/>
    <w:rsid w:val="00515AE4"/>
    <w:rsid w:val="00533BE3"/>
    <w:rsid w:val="00537C9F"/>
    <w:rsid w:val="00537D5F"/>
    <w:rsid w:val="005414AE"/>
    <w:rsid w:val="00541618"/>
    <w:rsid w:val="0054195E"/>
    <w:rsid w:val="005437F6"/>
    <w:rsid w:val="00543813"/>
    <w:rsid w:val="0055085D"/>
    <w:rsid w:val="00551251"/>
    <w:rsid w:val="00552503"/>
    <w:rsid w:val="0055281F"/>
    <w:rsid w:val="0055368A"/>
    <w:rsid w:val="00553856"/>
    <w:rsid w:val="00553E43"/>
    <w:rsid w:val="00555C17"/>
    <w:rsid w:val="0056354B"/>
    <w:rsid w:val="00563816"/>
    <w:rsid w:val="0056534F"/>
    <w:rsid w:val="005671EE"/>
    <w:rsid w:val="00567D71"/>
    <w:rsid w:val="00571DED"/>
    <w:rsid w:val="00572475"/>
    <w:rsid w:val="00572ABE"/>
    <w:rsid w:val="00572CA6"/>
    <w:rsid w:val="00574955"/>
    <w:rsid w:val="00576284"/>
    <w:rsid w:val="0057754A"/>
    <w:rsid w:val="00580E99"/>
    <w:rsid w:val="00582489"/>
    <w:rsid w:val="00583664"/>
    <w:rsid w:val="00590CB5"/>
    <w:rsid w:val="005940C9"/>
    <w:rsid w:val="005956D2"/>
    <w:rsid w:val="00596121"/>
    <w:rsid w:val="00597298"/>
    <w:rsid w:val="005A00B3"/>
    <w:rsid w:val="005A121A"/>
    <w:rsid w:val="005A33A8"/>
    <w:rsid w:val="005A491A"/>
    <w:rsid w:val="005A7549"/>
    <w:rsid w:val="005B14BF"/>
    <w:rsid w:val="005B315F"/>
    <w:rsid w:val="005B356F"/>
    <w:rsid w:val="005B7875"/>
    <w:rsid w:val="005C0B25"/>
    <w:rsid w:val="005C164E"/>
    <w:rsid w:val="005C1CE7"/>
    <w:rsid w:val="005C6C79"/>
    <w:rsid w:val="005D064C"/>
    <w:rsid w:val="005D3E07"/>
    <w:rsid w:val="005D4F32"/>
    <w:rsid w:val="005E286C"/>
    <w:rsid w:val="005E44F2"/>
    <w:rsid w:val="005F3637"/>
    <w:rsid w:val="005F3AC4"/>
    <w:rsid w:val="005F3FF4"/>
    <w:rsid w:val="005F4A80"/>
    <w:rsid w:val="005F694E"/>
    <w:rsid w:val="0060102C"/>
    <w:rsid w:val="00602B95"/>
    <w:rsid w:val="00603E56"/>
    <w:rsid w:val="00607B7C"/>
    <w:rsid w:val="006104CD"/>
    <w:rsid w:val="0061169D"/>
    <w:rsid w:val="0061226C"/>
    <w:rsid w:val="0062261B"/>
    <w:rsid w:val="00625560"/>
    <w:rsid w:val="00634AEB"/>
    <w:rsid w:val="00635702"/>
    <w:rsid w:val="00636A73"/>
    <w:rsid w:val="0064150F"/>
    <w:rsid w:val="00642593"/>
    <w:rsid w:val="00643D84"/>
    <w:rsid w:val="0064488D"/>
    <w:rsid w:val="006459DE"/>
    <w:rsid w:val="00645FAD"/>
    <w:rsid w:val="00647621"/>
    <w:rsid w:val="006551B8"/>
    <w:rsid w:val="00656FF6"/>
    <w:rsid w:val="00657A8B"/>
    <w:rsid w:val="00661D83"/>
    <w:rsid w:val="00662B98"/>
    <w:rsid w:val="00664DA4"/>
    <w:rsid w:val="00665968"/>
    <w:rsid w:val="00670259"/>
    <w:rsid w:val="006724AC"/>
    <w:rsid w:val="00672BE3"/>
    <w:rsid w:val="0067309B"/>
    <w:rsid w:val="00681DC6"/>
    <w:rsid w:val="00681F6F"/>
    <w:rsid w:val="006873EF"/>
    <w:rsid w:val="006904C8"/>
    <w:rsid w:val="006B4A8B"/>
    <w:rsid w:val="006B562A"/>
    <w:rsid w:val="006B6A30"/>
    <w:rsid w:val="006B6B0F"/>
    <w:rsid w:val="006C4BF6"/>
    <w:rsid w:val="006C4CEA"/>
    <w:rsid w:val="006D4335"/>
    <w:rsid w:val="006D6ADF"/>
    <w:rsid w:val="006E2D61"/>
    <w:rsid w:val="006E3A79"/>
    <w:rsid w:val="006E4618"/>
    <w:rsid w:val="006E4D7B"/>
    <w:rsid w:val="006E4FFF"/>
    <w:rsid w:val="006F1835"/>
    <w:rsid w:val="006F2659"/>
    <w:rsid w:val="006F51A7"/>
    <w:rsid w:val="006F7FAE"/>
    <w:rsid w:val="00703001"/>
    <w:rsid w:val="007036C4"/>
    <w:rsid w:val="00706949"/>
    <w:rsid w:val="0070786F"/>
    <w:rsid w:val="0071214B"/>
    <w:rsid w:val="00712844"/>
    <w:rsid w:val="00713168"/>
    <w:rsid w:val="00713724"/>
    <w:rsid w:val="00714F79"/>
    <w:rsid w:val="00715BD1"/>
    <w:rsid w:val="00716771"/>
    <w:rsid w:val="00720AEC"/>
    <w:rsid w:val="00725A26"/>
    <w:rsid w:val="00730FF8"/>
    <w:rsid w:val="0073378A"/>
    <w:rsid w:val="00733DBE"/>
    <w:rsid w:val="00736B4D"/>
    <w:rsid w:val="00736DE2"/>
    <w:rsid w:val="0074465F"/>
    <w:rsid w:val="00746E0E"/>
    <w:rsid w:val="007473A7"/>
    <w:rsid w:val="007511D0"/>
    <w:rsid w:val="007537F9"/>
    <w:rsid w:val="0075711A"/>
    <w:rsid w:val="007635C3"/>
    <w:rsid w:val="00763B2B"/>
    <w:rsid w:val="0076433F"/>
    <w:rsid w:val="00764351"/>
    <w:rsid w:val="00766218"/>
    <w:rsid w:val="00775A67"/>
    <w:rsid w:val="007810FD"/>
    <w:rsid w:val="00783EE1"/>
    <w:rsid w:val="007855CE"/>
    <w:rsid w:val="007867E0"/>
    <w:rsid w:val="00790402"/>
    <w:rsid w:val="007910C3"/>
    <w:rsid w:val="007917D6"/>
    <w:rsid w:val="00795633"/>
    <w:rsid w:val="00797556"/>
    <w:rsid w:val="007A10F2"/>
    <w:rsid w:val="007A40F9"/>
    <w:rsid w:val="007A7C39"/>
    <w:rsid w:val="007B05FF"/>
    <w:rsid w:val="007B09DE"/>
    <w:rsid w:val="007B3131"/>
    <w:rsid w:val="007B54AD"/>
    <w:rsid w:val="007B5A91"/>
    <w:rsid w:val="007C06E1"/>
    <w:rsid w:val="007C144C"/>
    <w:rsid w:val="007C1720"/>
    <w:rsid w:val="007C3934"/>
    <w:rsid w:val="007D1099"/>
    <w:rsid w:val="007D40C4"/>
    <w:rsid w:val="007D5904"/>
    <w:rsid w:val="007D5A62"/>
    <w:rsid w:val="007D5E81"/>
    <w:rsid w:val="007D7009"/>
    <w:rsid w:val="007D7F85"/>
    <w:rsid w:val="007E62CB"/>
    <w:rsid w:val="007E705B"/>
    <w:rsid w:val="007F08CB"/>
    <w:rsid w:val="007F0BA8"/>
    <w:rsid w:val="007F35B2"/>
    <w:rsid w:val="007F5CAC"/>
    <w:rsid w:val="007F6401"/>
    <w:rsid w:val="007F79AD"/>
    <w:rsid w:val="00800C02"/>
    <w:rsid w:val="0080135D"/>
    <w:rsid w:val="00804759"/>
    <w:rsid w:val="00804A51"/>
    <w:rsid w:val="00805996"/>
    <w:rsid w:val="00815F4C"/>
    <w:rsid w:val="0081670A"/>
    <w:rsid w:val="008211C1"/>
    <w:rsid w:val="00822588"/>
    <w:rsid w:val="008226AC"/>
    <w:rsid w:val="00823774"/>
    <w:rsid w:val="0082411C"/>
    <w:rsid w:val="00824591"/>
    <w:rsid w:val="00824773"/>
    <w:rsid w:val="008269E1"/>
    <w:rsid w:val="00826E99"/>
    <w:rsid w:val="00833D6F"/>
    <w:rsid w:val="00833E06"/>
    <w:rsid w:val="0083439D"/>
    <w:rsid w:val="00834534"/>
    <w:rsid w:val="00834B2F"/>
    <w:rsid w:val="00843BCF"/>
    <w:rsid w:val="00844E63"/>
    <w:rsid w:val="00850D27"/>
    <w:rsid w:val="00852411"/>
    <w:rsid w:val="008609D9"/>
    <w:rsid w:val="00862ACF"/>
    <w:rsid w:val="008705C4"/>
    <w:rsid w:val="0087160D"/>
    <w:rsid w:val="00871809"/>
    <w:rsid w:val="00871E80"/>
    <w:rsid w:val="008751D6"/>
    <w:rsid w:val="00876DEA"/>
    <w:rsid w:val="00877812"/>
    <w:rsid w:val="00880813"/>
    <w:rsid w:val="0088160F"/>
    <w:rsid w:val="008828E9"/>
    <w:rsid w:val="00882E7B"/>
    <w:rsid w:val="008830E9"/>
    <w:rsid w:val="00883EE7"/>
    <w:rsid w:val="0088587F"/>
    <w:rsid w:val="008860B9"/>
    <w:rsid w:val="00886561"/>
    <w:rsid w:val="00887E76"/>
    <w:rsid w:val="00887FEB"/>
    <w:rsid w:val="0089004E"/>
    <w:rsid w:val="00890F01"/>
    <w:rsid w:val="00892099"/>
    <w:rsid w:val="00894039"/>
    <w:rsid w:val="00897E7F"/>
    <w:rsid w:val="008A2C79"/>
    <w:rsid w:val="008A3786"/>
    <w:rsid w:val="008A45CD"/>
    <w:rsid w:val="008A49D0"/>
    <w:rsid w:val="008A4B44"/>
    <w:rsid w:val="008A7C54"/>
    <w:rsid w:val="008B2197"/>
    <w:rsid w:val="008B65C9"/>
    <w:rsid w:val="008B729B"/>
    <w:rsid w:val="008B7599"/>
    <w:rsid w:val="008C23A1"/>
    <w:rsid w:val="008C367C"/>
    <w:rsid w:val="008C43DF"/>
    <w:rsid w:val="008D272F"/>
    <w:rsid w:val="008D4787"/>
    <w:rsid w:val="008E17D6"/>
    <w:rsid w:val="008E6C67"/>
    <w:rsid w:val="008F0677"/>
    <w:rsid w:val="008F2925"/>
    <w:rsid w:val="008F2A77"/>
    <w:rsid w:val="008F3601"/>
    <w:rsid w:val="008F5434"/>
    <w:rsid w:val="008F68A6"/>
    <w:rsid w:val="009006FA"/>
    <w:rsid w:val="00901B3F"/>
    <w:rsid w:val="00901BC0"/>
    <w:rsid w:val="00901FAB"/>
    <w:rsid w:val="00907CD8"/>
    <w:rsid w:val="00923F34"/>
    <w:rsid w:val="00924787"/>
    <w:rsid w:val="009258B3"/>
    <w:rsid w:val="00926401"/>
    <w:rsid w:val="00927174"/>
    <w:rsid w:val="009279D7"/>
    <w:rsid w:val="00930E95"/>
    <w:rsid w:val="00930FAB"/>
    <w:rsid w:val="00932ABF"/>
    <w:rsid w:val="00935AC5"/>
    <w:rsid w:val="00936DD7"/>
    <w:rsid w:val="009417DC"/>
    <w:rsid w:val="0094439F"/>
    <w:rsid w:val="00945937"/>
    <w:rsid w:val="00946137"/>
    <w:rsid w:val="00946192"/>
    <w:rsid w:val="00946CE2"/>
    <w:rsid w:val="00946E12"/>
    <w:rsid w:val="00953132"/>
    <w:rsid w:val="009625E6"/>
    <w:rsid w:val="00963724"/>
    <w:rsid w:val="00963C99"/>
    <w:rsid w:val="00964D55"/>
    <w:rsid w:val="00965A4C"/>
    <w:rsid w:val="009707DE"/>
    <w:rsid w:val="00970E39"/>
    <w:rsid w:val="00971D3C"/>
    <w:rsid w:val="00973C90"/>
    <w:rsid w:val="00977A54"/>
    <w:rsid w:val="0098322F"/>
    <w:rsid w:val="00985250"/>
    <w:rsid w:val="00985736"/>
    <w:rsid w:val="00986167"/>
    <w:rsid w:val="00991AC2"/>
    <w:rsid w:val="00993819"/>
    <w:rsid w:val="009A02CF"/>
    <w:rsid w:val="009A1CC6"/>
    <w:rsid w:val="009B6B1B"/>
    <w:rsid w:val="009B7CFB"/>
    <w:rsid w:val="009C09AA"/>
    <w:rsid w:val="009C15E7"/>
    <w:rsid w:val="009D2D03"/>
    <w:rsid w:val="009D35E2"/>
    <w:rsid w:val="009D4EFA"/>
    <w:rsid w:val="009D59B0"/>
    <w:rsid w:val="009D785B"/>
    <w:rsid w:val="009E0855"/>
    <w:rsid w:val="009E0A15"/>
    <w:rsid w:val="009E1BC0"/>
    <w:rsid w:val="009E4328"/>
    <w:rsid w:val="009E4FF5"/>
    <w:rsid w:val="009F6228"/>
    <w:rsid w:val="009F6EBE"/>
    <w:rsid w:val="009F70B3"/>
    <w:rsid w:val="00A0329C"/>
    <w:rsid w:val="00A109FB"/>
    <w:rsid w:val="00A13BCA"/>
    <w:rsid w:val="00A16AC7"/>
    <w:rsid w:val="00A17ECB"/>
    <w:rsid w:val="00A216C3"/>
    <w:rsid w:val="00A21BBE"/>
    <w:rsid w:val="00A259BC"/>
    <w:rsid w:val="00A26161"/>
    <w:rsid w:val="00A27203"/>
    <w:rsid w:val="00A34085"/>
    <w:rsid w:val="00A357B0"/>
    <w:rsid w:val="00A360CC"/>
    <w:rsid w:val="00A36593"/>
    <w:rsid w:val="00A37FC5"/>
    <w:rsid w:val="00A4027F"/>
    <w:rsid w:val="00A441F8"/>
    <w:rsid w:val="00A47342"/>
    <w:rsid w:val="00A50EB6"/>
    <w:rsid w:val="00A5231E"/>
    <w:rsid w:val="00A555E2"/>
    <w:rsid w:val="00A56B60"/>
    <w:rsid w:val="00A600FE"/>
    <w:rsid w:val="00A6173B"/>
    <w:rsid w:val="00A63116"/>
    <w:rsid w:val="00A64B44"/>
    <w:rsid w:val="00A64C82"/>
    <w:rsid w:val="00A6683B"/>
    <w:rsid w:val="00A7379A"/>
    <w:rsid w:val="00A7509E"/>
    <w:rsid w:val="00A76CC6"/>
    <w:rsid w:val="00A80080"/>
    <w:rsid w:val="00A800F2"/>
    <w:rsid w:val="00A81B45"/>
    <w:rsid w:val="00A8231B"/>
    <w:rsid w:val="00A83A0A"/>
    <w:rsid w:val="00A84EC3"/>
    <w:rsid w:val="00A859AB"/>
    <w:rsid w:val="00A9258D"/>
    <w:rsid w:val="00A955A1"/>
    <w:rsid w:val="00A95A4B"/>
    <w:rsid w:val="00AA3D64"/>
    <w:rsid w:val="00AA4E37"/>
    <w:rsid w:val="00AA5086"/>
    <w:rsid w:val="00AA5940"/>
    <w:rsid w:val="00AA76F4"/>
    <w:rsid w:val="00AB0AAD"/>
    <w:rsid w:val="00AB1074"/>
    <w:rsid w:val="00AB1B65"/>
    <w:rsid w:val="00AB3535"/>
    <w:rsid w:val="00AB5F93"/>
    <w:rsid w:val="00AB65BC"/>
    <w:rsid w:val="00AB6F03"/>
    <w:rsid w:val="00AC0477"/>
    <w:rsid w:val="00AC78DE"/>
    <w:rsid w:val="00AD5D8E"/>
    <w:rsid w:val="00AD6D7A"/>
    <w:rsid w:val="00AD70B5"/>
    <w:rsid w:val="00AD74EC"/>
    <w:rsid w:val="00AE0C70"/>
    <w:rsid w:val="00AE15FF"/>
    <w:rsid w:val="00AE5B83"/>
    <w:rsid w:val="00AE7285"/>
    <w:rsid w:val="00AF08E3"/>
    <w:rsid w:val="00AF09BE"/>
    <w:rsid w:val="00AF3944"/>
    <w:rsid w:val="00AF6A4A"/>
    <w:rsid w:val="00B01C87"/>
    <w:rsid w:val="00B01CF6"/>
    <w:rsid w:val="00B01EED"/>
    <w:rsid w:val="00B1393C"/>
    <w:rsid w:val="00B15F2F"/>
    <w:rsid w:val="00B15F93"/>
    <w:rsid w:val="00B20F54"/>
    <w:rsid w:val="00B2150C"/>
    <w:rsid w:val="00B21E40"/>
    <w:rsid w:val="00B21E6F"/>
    <w:rsid w:val="00B23EB8"/>
    <w:rsid w:val="00B248F3"/>
    <w:rsid w:val="00B257DD"/>
    <w:rsid w:val="00B3264E"/>
    <w:rsid w:val="00B33AB1"/>
    <w:rsid w:val="00B3656F"/>
    <w:rsid w:val="00B4657B"/>
    <w:rsid w:val="00B47D3F"/>
    <w:rsid w:val="00B52D2A"/>
    <w:rsid w:val="00B549A6"/>
    <w:rsid w:val="00B55BA1"/>
    <w:rsid w:val="00B61E1C"/>
    <w:rsid w:val="00B64B6E"/>
    <w:rsid w:val="00B74B51"/>
    <w:rsid w:val="00B80FF7"/>
    <w:rsid w:val="00B8415B"/>
    <w:rsid w:val="00B87D88"/>
    <w:rsid w:val="00B90D34"/>
    <w:rsid w:val="00B90EFE"/>
    <w:rsid w:val="00B97253"/>
    <w:rsid w:val="00BA1444"/>
    <w:rsid w:val="00BA3651"/>
    <w:rsid w:val="00BA6D42"/>
    <w:rsid w:val="00BB1477"/>
    <w:rsid w:val="00BB26DB"/>
    <w:rsid w:val="00BB54D4"/>
    <w:rsid w:val="00BB6F22"/>
    <w:rsid w:val="00BC192D"/>
    <w:rsid w:val="00BC59D2"/>
    <w:rsid w:val="00BC6D73"/>
    <w:rsid w:val="00BC768D"/>
    <w:rsid w:val="00BD0DAC"/>
    <w:rsid w:val="00BD14DB"/>
    <w:rsid w:val="00BD380E"/>
    <w:rsid w:val="00BD3CC0"/>
    <w:rsid w:val="00BE3605"/>
    <w:rsid w:val="00BE5AA8"/>
    <w:rsid w:val="00BE5C00"/>
    <w:rsid w:val="00BE689B"/>
    <w:rsid w:val="00BE730A"/>
    <w:rsid w:val="00BF1876"/>
    <w:rsid w:val="00BF27AF"/>
    <w:rsid w:val="00BF6285"/>
    <w:rsid w:val="00BF6530"/>
    <w:rsid w:val="00C027E3"/>
    <w:rsid w:val="00C035EC"/>
    <w:rsid w:val="00C03D93"/>
    <w:rsid w:val="00C12BF6"/>
    <w:rsid w:val="00C14DC4"/>
    <w:rsid w:val="00C14FB3"/>
    <w:rsid w:val="00C20F1F"/>
    <w:rsid w:val="00C22FC5"/>
    <w:rsid w:val="00C2779C"/>
    <w:rsid w:val="00C341E6"/>
    <w:rsid w:val="00C3433A"/>
    <w:rsid w:val="00C37AA9"/>
    <w:rsid w:val="00C42CCB"/>
    <w:rsid w:val="00C42D77"/>
    <w:rsid w:val="00C47235"/>
    <w:rsid w:val="00C50A73"/>
    <w:rsid w:val="00C52C01"/>
    <w:rsid w:val="00C573BD"/>
    <w:rsid w:val="00C5763D"/>
    <w:rsid w:val="00C60357"/>
    <w:rsid w:val="00C6076B"/>
    <w:rsid w:val="00C60BC6"/>
    <w:rsid w:val="00C635C9"/>
    <w:rsid w:val="00C71DBE"/>
    <w:rsid w:val="00C73B05"/>
    <w:rsid w:val="00C75D51"/>
    <w:rsid w:val="00C76782"/>
    <w:rsid w:val="00C767E2"/>
    <w:rsid w:val="00C77AC8"/>
    <w:rsid w:val="00C808D8"/>
    <w:rsid w:val="00C81082"/>
    <w:rsid w:val="00C82294"/>
    <w:rsid w:val="00C855BC"/>
    <w:rsid w:val="00C91EFB"/>
    <w:rsid w:val="00C93364"/>
    <w:rsid w:val="00C93599"/>
    <w:rsid w:val="00C96F1F"/>
    <w:rsid w:val="00CA07B6"/>
    <w:rsid w:val="00CA4356"/>
    <w:rsid w:val="00CB14F3"/>
    <w:rsid w:val="00CB33C2"/>
    <w:rsid w:val="00CB4BE1"/>
    <w:rsid w:val="00CB665A"/>
    <w:rsid w:val="00CB6B93"/>
    <w:rsid w:val="00CC0BD5"/>
    <w:rsid w:val="00CC38D6"/>
    <w:rsid w:val="00CC58DB"/>
    <w:rsid w:val="00CC7521"/>
    <w:rsid w:val="00CD1254"/>
    <w:rsid w:val="00CD3386"/>
    <w:rsid w:val="00CD4EF6"/>
    <w:rsid w:val="00CE239A"/>
    <w:rsid w:val="00CE37F7"/>
    <w:rsid w:val="00CE4F00"/>
    <w:rsid w:val="00CE5C1F"/>
    <w:rsid w:val="00CE5EE0"/>
    <w:rsid w:val="00CF1DAA"/>
    <w:rsid w:val="00CF279A"/>
    <w:rsid w:val="00CF5060"/>
    <w:rsid w:val="00CF67DB"/>
    <w:rsid w:val="00CF6B01"/>
    <w:rsid w:val="00CF6B47"/>
    <w:rsid w:val="00D028C5"/>
    <w:rsid w:val="00D03324"/>
    <w:rsid w:val="00D06484"/>
    <w:rsid w:val="00D065CA"/>
    <w:rsid w:val="00D114AD"/>
    <w:rsid w:val="00D11633"/>
    <w:rsid w:val="00D11E15"/>
    <w:rsid w:val="00D12532"/>
    <w:rsid w:val="00D1457F"/>
    <w:rsid w:val="00D166B3"/>
    <w:rsid w:val="00D17611"/>
    <w:rsid w:val="00D17922"/>
    <w:rsid w:val="00D21207"/>
    <w:rsid w:val="00D21F9D"/>
    <w:rsid w:val="00D22BAD"/>
    <w:rsid w:val="00D22E97"/>
    <w:rsid w:val="00D30492"/>
    <w:rsid w:val="00D30D7E"/>
    <w:rsid w:val="00D30DB9"/>
    <w:rsid w:val="00D327A8"/>
    <w:rsid w:val="00D3368D"/>
    <w:rsid w:val="00D34319"/>
    <w:rsid w:val="00D35676"/>
    <w:rsid w:val="00D41EF4"/>
    <w:rsid w:val="00D42479"/>
    <w:rsid w:val="00D42919"/>
    <w:rsid w:val="00D44C28"/>
    <w:rsid w:val="00D512A6"/>
    <w:rsid w:val="00D61CED"/>
    <w:rsid w:val="00D76AC8"/>
    <w:rsid w:val="00D770A4"/>
    <w:rsid w:val="00D8278F"/>
    <w:rsid w:val="00D82A82"/>
    <w:rsid w:val="00D833B4"/>
    <w:rsid w:val="00D8368D"/>
    <w:rsid w:val="00D86E12"/>
    <w:rsid w:val="00D8752F"/>
    <w:rsid w:val="00D91B61"/>
    <w:rsid w:val="00D95F5F"/>
    <w:rsid w:val="00DA0709"/>
    <w:rsid w:val="00DA6152"/>
    <w:rsid w:val="00DB542E"/>
    <w:rsid w:val="00DB5BBA"/>
    <w:rsid w:val="00DB67E1"/>
    <w:rsid w:val="00DB7D71"/>
    <w:rsid w:val="00DC2380"/>
    <w:rsid w:val="00DC298A"/>
    <w:rsid w:val="00DC5659"/>
    <w:rsid w:val="00DC76FA"/>
    <w:rsid w:val="00DD06E5"/>
    <w:rsid w:val="00DD537A"/>
    <w:rsid w:val="00DE01B0"/>
    <w:rsid w:val="00DE6289"/>
    <w:rsid w:val="00DF345B"/>
    <w:rsid w:val="00DF451A"/>
    <w:rsid w:val="00DF7151"/>
    <w:rsid w:val="00E03589"/>
    <w:rsid w:val="00E06FC5"/>
    <w:rsid w:val="00E11C4A"/>
    <w:rsid w:val="00E17DA6"/>
    <w:rsid w:val="00E206DA"/>
    <w:rsid w:val="00E232AC"/>
    <w:rsid w:val="00E2394A"/>
    <w:rsid w:val="00E239A7"/>
    <w:rsid w:val="00E239E9"/>
    <w:rsid w:val="00E25A0A"/>
    <w:rsid w:val="00E26840"/>
    <w:rsid w:val="00E278CB"/>
    <w:rsid w:val="00E27AF0"/>
    <w:rsid w:val="00E32010"/>
    <w:rsid w:val="00E33225"/>
    <w:rsid w:val="00E34EC9"/>
    <w:rsid w:val="00E35EED"/>
    <w:rsid w:val="00E368D1"/>
    <w:rsid w:val="00E42DA7"/>
    <w:rsid w:val="00E44C45"/>
    <w:rsid w:val="00E46380"/>
    <w:rsid w:val="00E4688D"/>
    <w:rsid w:val="00E5117C"/>
    <w:rsid w:val="00E52A55"/>
    <w:rsid w:val="00E56D7E"/>
    <w:rsid w:val="00E57D6B"/>
    <w:rsid w:val="00E647E7"/>
    <w:rsid w:val="00E666B0"/>
    <w:rsid w:val="00E67726"/>
    <w:rsid w:val="00E678D3"/>
    <w:rsid w:val="00E71716"/>
    <w:rsid w:val="00E72F78"/>
    <w:rsid w:val="00E74EE7"/>
    <w:rsid w:val="00E77A6C"/>
    <w:rsid w:val="00E80E35"/>
    <w:rsid w:val="00E81E6B"/>
    <w:rsid w:val="00E84010"/>
    <w:rsid w:val="00E84115"/>
    <w:rsid w:val="00E84FF5"/>
    <w:rsid w:val="00E903C5"/>
    <w:rsid w:val="00E92FBE"/>
    <w:rsid w:val="00E93925"/>
    <w:rsid w:val="00E94085"/>
    <w:rsid w:val="00E9636D"/>
    <w:rsid w:val="00E9770E"/>
    <w:rsid w:val="00EA1B49"/>
    <w:rsid w:val="00EA208B"/>
    <w:rsid w:val="00EB0232"/>
    <w:rsid w:val="00EB0289"/>
    <w:rsid w:val="00EB10AE"/>
    <w:rsid w:val="00EB62BF"/>
    <w:rsid w:val="00EB6398"/>
    <w:rsid w:val="00EC23AD"/>
    <w:rsid w:val="00EC475A"/>
    <w:rsid w:val="00EC7739"/>
    <w:rsid w:val="00ED45D3"/>
    <w:rsid w:val="00ED6925"/>
    <w:rsid w:val="00EE2542"/>
    <w:rsid w:val="00EE2957"/>
    <w:rsid w:val="00EE4648"/>
    <w:rsid w:val="00EE647D"/>
    <w:rsid w:val="00EE64AA"/>
    <w:rsid w:val="00EE67DE"/>
    <w:rsid w:val="00EF1F96"/>
    <w:rsid w:val="00EF39AD"/>
    <w:rsid w:val="00EF43E4"/>
    <w:rsid w:val="00EF6677"/>
    <w:rsid w:val="00EF745F"/>
    <w:rsid w:val="00EF7D46"/>
    <w:rsid w:val="00F01E60"/>
    <w:rsid w:val="00F041C8"/>
    <w:rsid w:val="00F04FD8"/>
    <w:rsid w:val="00F074B6"/>
    <w:rsid w:val="00F07624"/>
    <w:rsid w:val="00F078AC"/>
    <w:rsid w:val="00F13A3F"/>
    <w:rsid w:val="00F14AB0"/>
    <w:rsid w:val="00F14C8F"/>
    <w:rsid w:val="00F173AE"/>
    <w:rsid w:val="00F22723"/>
    <w:rsid w:val="00F229EE"/>
    <w:rsid w:val="00F24F10"/>
    <w:rsid w:val="00F30EE2"/>
    <w:rsid w:val="00F31310"/>
    <w:rsid w:val="00F3211C"/>
    <w:rsid w:val="00F326D7"/>
    <w:rsid w:val="00F32905"/>
    <w:rsid w:val="00F334CD"/>
    <w:rsid w:val="00F3524F"/>
    <w:rsid w:val="00F40759"/>
    <w:rsid w:val="00F4722D"/>
    <w:rsid w:val="00F50B57"/>
    <w:rsid w:val="00F5374C"/>
    <w:rsid w:val="00F54C0B"/>
    <w:rsid w:val="00F5712F"/>
    <w:rsid w:val="00F62BD0"/>
    <w:rsid w:val="00F65C94"/>
    <w:rsid w:val="00F674C4"/>
    <w:rsid w:val="00F71E61"/>
    <w:rsid w:val="00F7324D"/>
    <w:rsid w:val="00F74CE3"/>
    <w:rsid w:val="00F752A6"/>
    <w:rsid w:val="00F77094"/>
    <w:rsid w:val="00F774ED"/>
    <w:rsid w:val="00F82F29"/>
    <w:rsid w:val="00F85A85"/>
    <w:rsid w:val="00F861EF"/>
    <w:rsid w:val="00F924C1"/>
    <w:rsid w:val="00F928A3"/>
    <w:rsid w:val="00F95C88"/>
    <w:rsid w:val="00F97913"/>
    <w:rsid w:val="00F97DC3"/>
    <w:rsid w:val="00FA019E"/>
    <w:rsid w:val="00FA28C6"/>
    <w:rsid w:val="00FA54D0"/>
    <w:rsid w:val="00FA6EEB"/>
    <w:rsid w:val="00FB1DAB"/>
    <w:rsid w:val="00FB4C25"/>
    <w:rsid w:val="00FB51AA"/>
    <w:rsid w:val="00FC3F68"/>
    <w:rsid w:val="00FC41DB"/>
    <w:rsid w:val="00FC4E9C"/>
    <w:rsid w:val="00FC5B42"/>
    <w:rsid w:val="00FC5E7D"/>
    <w:rsid w:val="00FC718F"/>
    <w:rsid w:val="00FC7A4E"/>
    <w:rsid w:val="00FD010D"/>
    <w:rsid w:val="00FD0870"/>
    <w:rsid w:val="00FD1329"/>
    <w:rsid w:val="00FD17D6"/>
    <w:rsid w:val="00FD517E"/>
    <w:rsid w:val="00FD5257"/>
    <w:rsid w:val="00FE09A9"/>
    <w:rsid w:val="00FE5556"/>
    <w:rsid w:val="00FE78DF"/>
    <w:rsid w:val="00FF2BA5"/>
    <w:rsid w:val="00FF2CCD"/>
    <w:rsid w:val="00FF44B2"/>
    <w:rsid w:val="00FF4FC5"/>
    <w:rsid w:val="00FF5596"/>
    <w:rsid w:val="00FF6065"/>
    <w:rsid w:val="00FF685A"/>
    <w:rsid w:val="00FF6A3F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1BF1A3"/>
  <w15:chartTrackingRefBased/>
  <w15:docId w15:val="{D9DE7F58-0BAB-421B-93D4-316C8A1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E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filecardavatarthumb">
    <w:name w:val="profilecardavatarthumb"/>
    <w:basedOn w:val="DefaultParagraphFont"/>
    <w:rsid w:val="00901FAB"/>
  </w:style>
  <w:style w:type="character" w:styleId="Hyperlink">
    <w:name w:val="Hyperlink"/>
    <w:basedOn w:val="DefaultParagraphFont"/>
    <w:unhideWhenUsed/>
    <w:rsid w:val="00901FAB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01F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01FAB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1FAB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01F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01FAB"/>
    <w:rPr>
      <w:rFonts w:ascii="Arial" w:eastAsia="Times New Roman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FAB"/>
    <w:rPr>
      <w:color w:val="808080"/>
      <w:shd w:val="clear" w:color="auto" w:fill="E6E6E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75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71214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5E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3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9F"/>
  </w:style>
  <w:style w:type="paragraph" w:styleId="Footer">
    <w:name w:val="footer"/>
    <w:basedOn w:val="Normal"/>
    <w:link w:val="FooterChar"/>
    <w:uiPriority w:val="99"/>
    <w:unhideWhenUsed/>
    <w:rsid w:val="00537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9F"/>
  </w:style>
  <w:style w:type="paragraph" w:styleId="BalloonText">
    <w:name w:val="Balloon Text"/>
    <w:basedOn w:val="Normal"/>
    <w:link w:val="BalloonTextChar"/>
    <w:uiPriority w:val="99"/>
    <w:semiHidden/>
    <w:unhideWhenUsed/>
    <w:rsid w:val="00190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8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5E2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5E2"/>
    <w:rPr>
      <w:rFonts w:eastAsiaTheme="minorEastAsia"/>
      <w:sz w:val="20"/>
      <w:szCs w:val="20"/>
    </w:rPr>
  </w:style>
  <w:style w:type="paragraph" w:styleId="BodyText2">
    <w:name w:val="Body Text 2"/>
    <w:basedOn w:val="Normal"/>
    <w:link w:val="BodyText2Char"/>
    <w:rsid w:val="001F66FD"/>
    <w:pPr>
      <w:spacing w:after="0" w:line="240" w:lineRule="auto"/>
      <w:ind w:left="720"/>
      <w:jc w:val="center"/>
    </w:pPr>
    <w:rPr>
      <w:rFonts w:ascii="Maiandra GD" w:eastAsia="Times New Roman" w:hAnsi="Maiandra GD" w:cs="Times New Roman"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F66FD"/>
    <w:rPr>
      <w:rFonts w:ascii="Maiandra GD" w:eastAsia="Times New Roman" w:hAnsi="Maiandra GD" w:cs="Times New Roman"/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591"/>
    <w:pPr>
      <w:spacing w:after="160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591"/>
    <w:rPr>
      <w:rFonts w:eastAsiaTheme="minorEastAsia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167"/>
    <w:rPr>
      <w:color w:val="605E5C"/>
      <w:shd w:val="clear" w:color="auto" w:fill="E1DFDD"/>
    </w:rPr>
  </w:style>
  <w:style w:type="paragraph" w:customStyle="1" w:styleId="Default">
    <w:name w:val="Default"/>
    <w:rsid w:val="005061B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134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346C9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D8752F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46E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0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3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6010">
              <w:marLeft w:val="0"/>
              <w:marRight w:val="3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4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4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1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5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742BB-1391-47F0-ABBE-DF387090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Prestage</dc:creator>
  <cp:keywords/>
  <dc:description/>
  <cp:lastModifiedBy>Brandy Young</cp:lastModifiedBy>
  <cp:revision>6</cp:revision>
  <cp:lastPrinted>2022-09-02T21:03:00Z</cp:lastPrinted>
  <dcterms:created xsi:type="dcterms:W3CDTF">2025-01-21T18:17:00Z</dcterms:created>
  <dcterms:modified xsi:type="dcterms:W3CDTF">2025-02-27T17:28:00Z</dcterms:modified>
</cp:coreProperties>
</file>