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8153" w14:textId="77777777" w:rsidR="00FB51AA" w:rsidRDefault="00FB51AA" w:rsidP="00347CD0">
      <w:pPr>
        <w:spacing w:after="0" w:line="240" w:lineRule="auto"/>
        <w:jc w:val="center"/>
        <w:rPr>
          <w:rFonts w:ascii="Book Antiqua" w:hAnsi="Book Antiqua" w:cstheme="minorHAnsi"/>
          <w:b/>
          <w:caps/>
        </w:rPr>
      </w:pPr>
    </w:p>
    <w:p w14:paraId="4F2BB023" w14:textId="77777777" w:rsidR="00FB51AA" w:rsidRDefault="00FB51AA" w:rsidP="00347CD0">
      <w:pPr>
        <w:spacing w:after="0" w:line="240" w:lineRule="auto"/>
        <w:jc w:val="center"/>
        <w:rPr>
          <w:rFonts w:ascii="Book Antiqua" w:hAnsi="Book Antiqua" w:cstheme="minorHAnsi"/>
          <w:b/>
          <w:caps/>
        </w:rPr>
      </w:pPr>
    </w:p>
    <w:p w14:paraId="7CE4AA83" w14:textId="56260390" w:rsidR="002C311F" w:rsidRPr="006C4CEA" w:rsidRDefault="0027692D" w:rsidP="00347CD0">
      <w:pPr>
        <w:spacing w:after="0" w:line="240" w:lineRule="auto"/>
        <w:jc w:val="center"/>
        <w:rPr>
          <w:rFonts w:ascii="Book Antiqua" w:hAnsi="Book Antiqua" w:cstheme="minorHAnsi"/>
          <w:b/>
          <w:caps/>
        </w:rPr>
      </w:pPr>
      <w:r w:rsidRPr="006C4CEA">
        <w:rPr>
          <w:rFonts w:ascii="Book Antiqua" w:hAnsi="Book Antiqua" w:cstheme="minorHAnsi"/>
          <w:b/>
          <w:caps/>
        </w:rPr>
        <w:t>I</w:t>
      </w:r>
      <w:r w:rsidR="009258B3" w:rsidRPr="006C4CEA">
        <w:rPr>
          <w:rFonts w:ascii="Book Antiqua" w:hAnsi="Book Antiqua" w:cstheme="minorHAnsi"/>
          <w:b/>
          <w:caps/>
        </w:rPr>
        <w:t xml:space="preserve">nformation </w:t>
      </w:r>
      <w:r w:rsidRPr="006C4CEA">
        <w:rPr>
          <w:rFonts w:ascii="Book Antiqua" w:hAnsi="Book Antiqua" w:cstheme="minorHAnsi"/>
          <w:b/>
          <w:caps/>
        </w:rPr>
        <w:t>T</w:t>
      </w:r>
      <w:r w:rsidR="009258B3" w:rsidRPr="006C4CEA">
        <w:rPr>
          <w:rFonts w:ascii="Book Antiqua" w:hAnsi="Book Antiqua" w:cstheme="minorHAnsi"/>
          <w:b/>
          <w:caps/>
        </w:rPr>
        <w:t xml:space="preserve">echnology </w:t>
      </w:r>
      <w:r w:rsidR="00A80080" w:rsidRPr="006C4CEA">
        <w:rPr>
          <w:rFonts w:ascii="Book Antiqua" w:hAnsi="Book Antiqua" w:cstheme="minorHAnsi"/>
          <w:b/>
          <w:caps/>
        </w:rPr>
        <w:t>C</w:t>
      </w:r>
      <w:r w:rsidR="009258B3" w:rsidRPr="006C4CEA">
        <w:rPr>
          <w:rFonts w:ascii="Book Antiqua" w:hAnsi="Book Antiqua" w:cstheme="minorHAnsi"/>
          <w:b/>
          <w:caps/>
        </w:rPr>
        <w:t xml:space="preserve">ommittee </w:t>
      </w:r>
      <w:r w:rsidR="00371372" w:rsidRPr="006C4CEA">
        <w:rPr>
          <w:rFonts w:ascii="Book Antiqua" w:hAnsi="Book Antiqua" w:cstheme="minorHAnsi"/>
          <w:b/>
          <w:caps/>
        </w:rPr>
        <w:br/>
      </w:r>
      <w:r w:rsidR="00964D55" w:rsidRPr="006C4CEA">
        <w:rPr>
          <w:rFonts w:ascii="Book Antiqua" w:hAnsi="Book Antiqua" w:cstheme="minorHAnsi"/>
          <w:b/>
          <w:caps/>
        </w:rPr>
        <w:t>Minutes</w:t>
      </w:r>
    </w:p>
    <w:p w14:paraId="21F5BF39" w14:textId="5B4BC039" w:rsidR="0027692D" w:rsidRPr="00340D4B" w:rsidRDefault="004F273F" w:rsidP="00347CD0">
      <w:pPr>
        <w:jc w:val="center"/>
        <w:rPr>
          <w:rFonts w:ascii="Book Antiqua" w:hAnsi="Book Antiqua"/>
          <w:b/>
        </w:rPr>
      </w:pPr>
      <w:r>
        <w:rPr>
          <w:rFonts w:ascii="Book Antiqua" w:hAnsi="Book Antiqua"/>
          <w:b/>
        </w:rPr>
        <w:t>February</w:t>
      </w:r>
      <w:r w:rsidR="005D4F32">
        <w:rPr>
          <w:rFonts w:ascii="Book Antiqua" w:hAnsi="Book Antiqua"/>
          <w:b/>
        </w:rPr>
        <w:t xml:space="preserve"> </w:t>
      </w:r>
      <w:r w:rsidR="00BB1477">
        <w:rPr>
          <w:rFonts w:ascii="Book Antiqua" w:hAnsi="Book Antiqua"/>
          <w:b/>
        </w:rPr>
        <w:t>2</w:t>
      </w:r>
      <w:r>
        <w:rPr>
          <w:rFonts w:ascii="Book Antiqua" w:hAnsi="Book Antiqua"/>
          <w:b/>
        </w:rPr>
        <w:t>4</w:t>
      </w:r>
      <w:r w:rsidR="001E1680">
        <w:rPr>
          <w:rFonts w:ascii="Book Antiqua" w:hAnsi="Book Antiqua"/>
          <w:b/>
        </w:rPr>
        <w:t>,</w:t>
      </w:r>
      <w:r w:rsidR="0080135D" w:rsidRPr="00340D4B">
        <w:rPr>
          <w:rFonts w:ascii="Book Antiqua" w:hAnsi="Book Antiqua"/>
          <w:b/>
        </w:rPr>
        <w:t xml:space="preserve"> 202</w:t>
      </w:r>
      <w:r w:rsidR="00BB1477">
        <w:rPr>
          <w:rFonts w:ascii="Book Antiqua" w:hAnsi="Book Antiqua"/>
          <w:b/>
        </w:rPr>
        <w:t>3</w:t>
      </w:r>
      <w:r w:rsidR="007A7C39" w:rsidRPr="00340D4B">
        <w:rPr>
          <w:rFonts w:ascii="Book Antiqua" w:hAnsi="Book Antiqua"/>
          <w:b/>
        </w:rPr>
        <w:br/>
      </w:r>
      <w:r w:rsidR="00EE647D" w:rsidRPr="00340D4B">
        <w:rPr>
          <w:rFonts w:ascii="Book Antiqua" w:hAnsi="Book Antiqua"/>
          <w:b/>
        </w:rPr>
        <w:t>1</w:t>
      </w:r>
      <w:r w:rsidR="00BB1477">
        <w:rPr>
          <w:rFonts w:ascii="Book Antiqua" w:hAnsi="Book Antiqua"/>
          <w:b/>
        </w:rPr>
        <w:t>0</w:t>
      </w:r>
      <w:r w:rsidR="005D4F32">
        <w:rPr>
          <w:rFonts w:ascii="Book Antiqua" w:hAnsi="Book Antiqua"/>
          <w:b/>
        </w:rPr>
        <w:t>:10</w:t>
      </w:r>
      <w:r w:rsidR="001F66FD" w:rsidRPr="00340D4B">
        <w:rPr>
          <w:rFonts w:ascii="Book Antiqua" w:hAnsi="Book Antiqua"/>
          <w:b/>
        </w:rPr>
        <w:t xml:space="preserve"> </w:t>
      </w:r>
      <w:r w:rsidR="00BB1477">
        <w:rPr>
          <w:rFonts w:ascii="Book Antiqua" w:hAnsi="Book Antiqua"/>
          <w:b/>
        </w:rPr>
        <w:t>a</w:t>
      </w:r>
      <w:r w:rsidR="0055281F" w:rsidRPr="00340D4B">
        <w:rPr>
          <w:rFonts w:ascii="Book Antiqua" w:hAnsi="Book Antiqua"/>
          <w:b/>
        </w:rPr>
        <w:t xml:space="preserve">.m. – </w:t>
      </w:r>
      <w:r w:rsidR="00BB1477">
        <w:rPr>
          <w:rFonts w:ascii="Book Antiqua" w:hAnsi="Book Antiqua"/>
          <w:b/>
        </w:rPr>
        <w:t>11</w:t>
      </w:r>
      <w:r w:rsidR="00CD3386" w:rsidRPr="00340D4B">
        <w:rPr>
          <w:rFonts w:ascii="Book Antiqua" w:hAnsi="Book Antiqua"/>
          <w:b/>
        </w:rPr>
        <w:t xml:space="preserve">:00 </w:t>
      </w:r>
      <w:r w:rsidR="00EE647D" w:rsidRPr="00340D4B">
        <w:rPr>
          <w:rFonts w:ascii="Book Antiqua" w:hAnsi="Book Antiqua"/>
          <w:b/>
        </w:rPr>
        <w:t>a</w:t>
      </w:r>
      <w:r w:rsidR="00347CD0">
        <w:rPr>
          <w:rFonts w:ascii="Book Antiqua" w:hAnsi="Book Antiqua"/>
          <w:b/>
        </w:rPr>
        <w:t xml:space="preserve">.m. </w:t>
      </w:r>
      <w:r w:rsidR="007A7C39" w:rsidRPr="00340D4B">
        <w:rPr>
          <w:rFonts w:ascii="Book Antiqua" w:hAnsi="Book Antiqua"/>
          <w:b/>
        </w:rPr>
        <w:br/>
      </w:r>
      <w:r w:rsidR="00BB1477">
        <w:rPr>
          <w:rFonts w:ascii="Book Antiqua" w:hAnsi="Book Antiqua"/>
          <w:b/>
        </w:rPr>
        <w:t>Cougar Room</w:t>
      </w:r>
    </w:p>
    <w:p w14:paraId="5E44FB5A" w14:textId="65B6AD2C" w:rsidR="00BB26DB" w:rsidRPr="00340D4B" w:rsidRDefault="009D35E2" w:rsidP="00340D4B">
      <w:pPr>
        <w:rPr>
          <w:rFonts w:ascii="Book Antiqua" w:hAnsi="Book Antiqua"/>
          <w:i/>
        </w:rPr>
      </w:pPr>
      <w:r w:rsidRPr="00340D4B">
        <w:rPr>
          <w:rFonts w:ascii="Book Antiqua" w:hAnsi="Book Antiqua"/>
          <w:i/>
          <w:color w:val="000000"/>
        </w:rPr>
        <w:t>The Information Technology Committee serves as the central focal point to examine technology planning and operations at Taft College. The Committee provides a forum for input from all campus constituents and acts as a resource with regard to technology planning and operational effectiveness. The Committee receives input, recommends areas of interest, analyzes technology effectiveness, and makes recommendations regarding technology-related matters including training needs. The Committee leads the development of the Technology Master Plan and provides annual updates to the plan.</w:t>
      </w:r>
    </w:p>
    <w:p w14:paraId="1B0DEB80" w14:textId="6F039700" w:rsidR="00BB26DB" w:rsidRPr="00C37AA9" w:rsidRDefault="00BB26DB" w:rsidP="00340D4B">
      <w:pPr>
        <w:rPr>
          <w:rFonts w:ascii="Book Antiqua" w:hAnsi="Book Antiqua"/>
        </w:rPr>
      </w:pPr>
      <w:r w:rsidRPr="00340D4B">
        <w:rPr>
          <w:rFonts w:ascii="Book Antiqua" w:hAnsi="Book Antiqua"/>
          <w:b/>
          <w:u w:val="single"/>
        </w:rPr>
        <w:t>Members Present</w:t>
      </w:r>
      <w:r w:rsidR="00371372" w:rsidRPr="00340D4B">
        <w:rPr>
          <w:rFonts w:ascii="Book Antiqua" w:hAnsi="Book Antiqua"/>
          <w:b/>
        </w:rPr>
        <w:t>:</w:t>
      </w:r>
      <w:r w:rsidR="00371372" w:rsidRPr="00340D4B">
        <w:rPr>
          <w:rFonts w:ascii="Book Antiqua" w:hAnsi="Book Antiqua"/>
        </w:rPr>
        <w:t xml:space="preserve"> </w:t>
      </w:r>
      <w:r w:rsidR="004F273F" w:rsidRPr="00340D4B">
        <w:rPr>
          <w:rFonts w:ascii="Book Antiqua" w:hAnsi="Book Antiqua"/>
        </w:rPr>
        <w:t>Dr. Xiaohong Li (co-chair</w:t>
      </w:r>
      <w:r w:rsidR="004F273F">
        <w:rPr>
          <w:rFonts w:ascii="Book Antiqua" w:hAnsi="Book Antiqua"/>
        </w:rPr>
        <w:t xml:space="preserve">), </w:t>
      </w:r>
      <w:r w:rsidR="00BB1477">
        <w:rPr>
          <w:rFonts w:ascii="Book Antiqua" w:hAnsi="Book Antiqua"/>
        </w:rPr>
        <w:t>Jon Farmer</w:t>
      </w:r>
      <w:r w:rsidR="00C82294">
        <w:rPr>
          <w:rFonts w:ascii="Book Antiqua" w:hAnsi="Book Antiqua"/>
        </w:rPr>
        <w:t xml:space="preserve"> (co-chair)</w:t>
      </w:r>
      <w:r w:rsidR="00BB1477">
        <w:rPr>
          <w:rFonts w:ascii="Book Antiqua" w:hAnsi="Book Antiqua"/>
        </w:rPr>
        <w:t xml:space="preserve">, </w:t>
      </w:r>
      <w:r w:rsidR="00BB1477" w:rsidRPr="00340D4B">
        <w:rPr>
          <w:rFonts w:ascii="Book Antiqua" w:hAnsi="Book Antiqua"/>
        </w:rPr>
        <w:t>Tiffany Rowden</w:t>
      </w:r>
      <w:r w:rsidR="00BB1477">
        <w:rPr>
          <w:rFonts w:ascii="Book Antiqua" w:hAnsi="Book Antiqua"/>
        </w:rPr>
        <w:t>,</w:t>
      </w:r>
      <w:r w:rsidR="004F273F">
        <w:rPr>
          <w:rFonts w:ascii="Book Antiqua" w:hAnsi="Book Antiqua"/>
        </w:rPr>
        <w:t xml:space="preserve"> </w:t>
      </w:r>
      <w:r w:rsidR="004F273F">
        <w:rPr>
          <w:rFonts w:ascii="Book Antiqua" w:hAnsi="Book Antiqua"/>
        </w:rPr>
        <w:br/>
      </w:r>
      <w:r w:rsidR="004F273F" w:rsidRPr="00340D4B">
        <w:rPr>
          <w:rFonts w:ascii="Book Antiqua" w:hAnsi="Book Antiqua"/>
        </w:rPr>
        <w:t>John Dodson, Dr. Amar Abbott,</w:t>
      </w:r>
      <w:r w:rsidR="004F273F">
        <w:rPr>
          <w:rFonts w:ascii="Book Antiqua" w:hAnsi="Book Antiqua"/>
        </w:rPr>
        <w:t xml:space="preserve"> </w:t>
      </w:r>
      <w:r w:rsidR="004F273F" w:rsidRPr="00340D4B">
        <w:rPr>
          <w:rFonts w:ascii="Book Antiqua" w:hAnsi="Book Antiqua"/>
        </w:rPr>
        <w:t>Mark Gibson</w:t>
      </w:r>
      <w:r w:rsidR="004F273F">
        <w:rPr>
          <w:rFonts w:ascii="Book Antiqua" w:hAnsi="Book Antiqua"/>
        </w:rPr>
        <w:t>,</w:t>
      </w:r>
      <w:r w:rsidR="004F273F" w:rsidRPr="00C37AA9">
        <w:rPr>
          <w:rFonts w:ascii="Book Antiqua" w:hAnsi="Book Antiqua"/>
        </w:rPr>
        <w:t xml:space="preserve"> </w:t>
      </w:r>
      <w:r w:rsidR="001E1680" w:rsidRPr="00340D4B">
        <w:rPr>
          <w:rFonts w:ascii="Book Antiqua" w:hAnsi="Book Antiqua"/>
        </w:rPr>
        <w:t>Dave Reynolds</w:t>
      </w:r>
      <w:r w:rsidR="00BB1477">
        <w:rPr>
          <w:rFonts w:ascii="Book Antiqua" w:hAnsi="Book Antiqua"/>
        </w:rPr>
        <w:t xml:space="preserve">, </w:t>
      </w:r>
      <w:r w:rsidR="00BB1477" w:rsidRPr="00340D4B">
        <w:rPr>
          <w:rFonts w:ascii="Book Antiqua" w:hAnsi="Book Antiqua"/>
        </w:rPr>
        <w:t>Dr. Abbas Jarrahia</w:t>
      </w:r>
      <w:r w:rsidR="00BB1477">
        <w:rPr>
          <w:rFonts w:ascii="Book Antiqua" w:hAnsi="Book Antiqua"/>
        </w:rPr>
        <w:t>n,</w:t>
      </w:r>
      <w:r w:rsidR="005D4F32">
        <w:rPr>
          <w:rFonts w:ascii="Book Antiqua" w:hAnsi="Book Antiqua"/>
        </w:rPr>
        <w:t xml:space="preserve"> </w:t>
      </w:r>
      <w:r w:rsidR="004F273F">
        <w:rPr>
          <w:rFonts w:ascii="Book Antiqua" w:hAnsi="Book Antiqua"/>
        </w:rPr>
        <w:br/>
      </w:r>
      <w:r w:rsidR="004F273F" w:rsidRPr="00340D4B">
        <w:rPr>
          <w:rFonts w:ascii="Book Antiqua" w:hAnsi="Book Antiqua"/>
        </w:rPr>
        <w:t>Dr. Leslie Minor</w:t>
      </w:r>
      <w:r w:rsidR="004F273F">
        <w:rPr>
          <w:rFonts w:ascii="Book Antiqua" w:hAnsi="Book Antiqua"/>
        </w:rPr>
        <w:t>,</w:t>
      </w:r>
      <w:r w:rsidR="004F273F" w:rsidRPr="00340D4B">
        <w:rPr>
          <w:rFonts w:ascii="Book Antiqua" w:hAnsi="Book Antiqua"/>
        </w:rPr>
        <w:t xml:space="preserve"> </w:t>
      </w:r>
      <w:r w:rsidR="00BB1477" w:rsidRPr="00340D4B">
        <w:rPr>
          <w:rFonts w:ascii="Book Antiqua" w:hAnsi="Book Antiqua"/>
        </w:rPr>
        <w:t>Rafael Andrade</w:t>
      </w:r>
      <w:r w:rsidR="00BB1477">
        <w:rPr>
          <w:rFonts w:ascii="Book Antiqua" w:hAnsi="Book Antiqua"/>
        </w:rPr>
        <w:t xml:space="preserve">, </w:t>
      </w:r>
      <w:r w:rsidR="004F273F">
        <w:rPr>
          <w:rFonts w:ascii="Book Antiqua" w:hAnsi="Book Antiqua"/>
        </w:rPr>
        <w:t xml:space="preserve">Terri Smith, </w:t>
      </w:r>
      <w:r w:rsidR="00BB1477" w:rsidRPr="00340D4B">
        <w:rPr>
          <w:rFonts w:ascii="Book Antiqua" w:hAnsi="Book Antiqua"/>
        </w:rPr>
        <w:t>Dr. John Eigenauer</w:t>
      </w:r>
      <w:r w:rsidR="00BB1477">
        <w:rPr>
          <w:rFonts w:ascii="Book Antiqua" w:hAnsi="Book Antiqua"/>
        </w:rPr>
        <w:t xml:space="preserve">, </w:t>
      </w:r>
      <w:r w:rsidR="00F774ED">
        <w:rPr>
          <w:rFonts w:ascii="Book Antiqua" w:hAnsi="Book Antiqua"/>
        </w:rPr>
        <w:t>and</w:t>
      </w:r>
      <w:r w:rsidR="00CB33C2">
        <w:rPr>
          <w:rFonts w:ascii="Book Antiqua" w:hAnsi="Book Antiqua"/>
        </w:rPr>
        <w:t xml:space="preserve"> </w:t>
      </w:r>
      <w:r w:rsidR="00C37AA9" w:rsidRPr="00340D4B">
        <w:rPr>
          <w:rFonts w:ascii="Book Antiqua" w:hAnsi="Book Antiqua"/>
        </w:rPr>
        <w:t>Dr. Damon Bell</w:t>
      </w:r>
    </w:p>
    <w:p w14:paraId="6A5470A9" w14:textId="4F1AF604" w:rsidR="00EE647D" w:rsidRPr="00340D4B" w:rsidRDefault="001F66FD" w:rsidP="00340D4B">
      <w:pPr>
        <w:rPr>
          <w:rFonts w:ascii="Book Antiqua" w:hAnsi="Book Antiqua"/>
          <w:u w:val="single"/>
        </w:rPr>
      </w:pPr>
      <w:r w:rsidRPr="00340D4B">
        <w:rPr>
          <w:rFonts w:ascii="Book Antiqua" w:hAnsi="Book Antiqua"/>
          <w:b/>
          <w:u w:val="single"/>
        </w:rPr>
        <w:t>Members Absent:</w:t>
      </w:r>
      <w:r w:rsidRPr="00340D4B">
        <w:rPr>
          <w:rFonts w:ascii="Book Antiqua" w:hAnsi="Book Antiqua"/>
          <w:u w:val="single"/>
        </w:rPr>
        <w:t xml:space="preserve"> </w:t>
      </w:r>
      <w:r w:rsidR="00371372" w:rsidRPr="00340D4B">
        <w:rPr>
          <w:rFonts w:ascii="Book Antiqua" w:hAnsi="Book Antiqua"/>
        </w:rPr>
        <w:t xml:space="preserve"> </w:t>
      </w:r>
      <w:r w:rsidR="004F273F" w:rsidRPr="00340D4B">
        <w:rPr>
          <w:rFonts w:ascii="Book Antiqua" w:hAnsi="Book Antiqua"/>
        </w:rPr>
        <w:t>Dr. Sharyn Eveland</w:t>
      </w:r>
      <w:r w:rsidR="004F273F">
        <w:rPr>
          <w:rFonts w:ascii="Book Antiqua" w:hAnsi="Book Antiqua"/>
        </w:rPr>
        <w:t xml:space="preserve">, </w:t>
      </w:r>
      <w:r w:rsidR="00BB1477" w:rsidRPr="00340D4B">
        <w:rPr>
          <w:rFonts w:ascii="Book Antiqua" w:hAnsi="Book Antiqua"/>
        </w:rPr>
        <w:t>Allisa Tweedy</w:t>
      </w:r>
      <w:r w:rsidR="004F273F" w:rsidRPr="004F273F">
        <w:rPr>
          <w:rFonts w:ascii="Book Antiqua" w:hAnsi="Book Antiqua"/>
        </w:rPr>
        <w:t xml:space="preserve"> </w:t>
      </w:r>
      <w:r w:rsidR="004F273F">
        <w:rPr>
          <w:rFonts w:ascii="Book Antiqua" w:hAnsi="Book Antiqua"/>
        </w:rPr>
        <w:t xml:space="preserve">and </w:t>
      </w:r>
      <w:r w:rsidR="004F273F" w:rsidRPr="00340D4B">
        <w:rPr>
          <w:rFonts w:ascii="Book Antiqua" w:hAnsi="Book Antiqua"/>
        </w:rPr>
        <w:t>Gustavo Gonzalez</w:t>
      </w:r>
    </w:p>
    <w:p w14:paraId="011D303E" w14:textId="4F0AFE69" w:rsidR="006C4CEA" w:rsidRPr="00340D4B" w:rsidRDefault="00021564" w:rsidP="00340D4B">
      <w:pPr>
        <w:rPr>
          <w:rFonts w:ascii="Book Antiqua" w:hAnsi="Book Antiqua"/>
          <w:bCs/>
        </w:rPr>
      </w:pPr>
      <w:r w:rsidRPr="00340D4B">
        <w:rPr>
          <w:rFonts w:ascii="Book Antiqua" w:hAnsi="Book Antiqua"/>
          <w:b/>
          <w:u w:val="single"/>
        </w:rPr>
        <w:t>Student Representative</w:t>
      </w:r>
      <w:r w:rsidR="001F66FD" w:rsidRPr="00340D4B">
        <w:rPr>
          <w:rFonts w:ascii="Book Antiqua" w:hAnsi="Book Antiqua"/>
          <w:b/>
          <w:u w:val="single"/>
        </w:rPr>
        <w:t>:</w:t>
      </w:r>
      <w:r w:rsidR="00C37AA9">
        <w:rPr>
          <w:rFonts w:ascii="Book Antiqua" w:hAnsi="Book Antiqua"/>
          <w:bCs/>
        </w:rPr>
        <w:t xml:space="preserve"> Absent</w:t>
      </w:r>
      <w:r w:rsidR="006C4CEA" w:rsidRPr="00340D4B">
        <w:rPr>
          <w:rFonts w:ascii="Book Antiqua" w:hAnsi="Book Antiqua"/>
          <w:bCs/>
        </w:rPr>
        <w:tab/>
        <w:t xml:space="preserve"> </w:t>
      </w:r>
    </w:p>
    <w:p w14:paraId="7C3FD5A0" w14:textId="3E8FD2D9" w:rsidR="00A555E2" w:rsidRPr="00340D4B" w:rsidRDefault="005671EE" w:rsidP="00340D4B">
      <w:pPr>
        <w:rPr>
          <w:rFonts w:ascii="Book Antiqua" w:hAnsi="Book Antiqua"/>
          <w:bCs/>
        </w:rPr>
      </w:pPr>
      <w:r w:rsidRPr="00340D4B">
        <w:rPr>
          <w:rFonts w:ascii="Book Antiqua" w:hAnsi="Book Antiqua"/>
          <w:b/>
          <w:u w:val="single"/>
        </w:rPr>
        <w:t>Guest:</w:t>
      </w:r>
      <w:r w:rsidR="00F774ED">
        <w:rPr>
          <w:rFonts w:ascii="Book Antiqua" w:hAnsi="Book Antiqua"/>
        </w:rPr>
        <w:t xml:space="preserve"> </w:t>
      </w:r>
      <w:r w:rsidR="004F273F">
        <w:rPr>
          <w:rFonts w:ascii="Book Antiqua" w:hAnsi="Book Antiqua"/>
        </w:rPr>
        <w:t>Serena Carter</w:t>
      </w:r>
      <w:r w:rsidR="005D4F32">
        <w:rPr>
          <w:rFonts w:ascii="Book Antiqua" w:hAnsi="Book Antiqua"/>
        </w:rPr>
        <w:t xml:space="preserve"> </w:t>
      </w:r>
    </w:p>
    <w:p w14:paraId="7B07FF9F" w14:textId="76E86040" w:rsidR="001F66FD" w:rsidRPr="00340D4B" w:rsidRDefault="001F66FD" w:rsidP="00340D4B">
      <w:pPr>
        <w:rPr>
          <w:rFonts w:ascii="Book Antiqua" w:hAnsi="Book Antiqua"/>
        </w:rPr>
      </w:pPr>
      <w:r w:rsidRPr="00340D4B">
        <w:rPr>
          <w:rFonts w:ascii="Book Antiqua" w:hAnsi="Book Antiqua"/>
          <w:b/>
          <w:u w:val="single"/>
        </w:rPr>
        <w:t>Facilitator</w:t>
      </w:r>
      <w:r w:rsidRPr="00340D4B">
        <w:rPr>
          <w:rFonts w:ascii="Book Antiqua" w:hAnsi="Book Antiqua"/>
          <w:b/>
        </w:rPr>
        <w:t>:</w:t>
      </w:r>
      <w:r w:rsidRPr="00340D4B">
        <w:rPr>
          <w:rFonts w:ascii="Book Antiqua" w:hAnsi="Book Antiqua"/>
        </w:rPr>
        <w:t xml:space="preserve"> </w:t>
      </w:r>
      <w:r w:rsidR="004F273F">
        <w:rPr>
          <w:rFonts w:ascii="Book Antiqua" w:hAnsi="Book Antiqua"/>
        </w:rPr>
        <w:t>Dr. Xiaohong Li</w:t>
      </w:r>
      <w:r w:rsidR="00371E3D" w:rsidRPr="00340D4B">
        <w:rPr>
          <w:rFonts w:ascii="Book Antiqua" w:hAnsi="Book Antiqua"/>
        </w:rPr>
        <w:tab/>
      </w:r>
      <w:r w:rsidRPr="00340D4B">
        <w:rPr>
          <w:rFonts w:ascii="Book Antiqua" w:hAnsi="Book Antiqua"/>
          <w:b/>
          <w:u w:val="single"/>
        </w:rPr>
        <w:t>Recorder</w:t>
      </w:r>
      <w:r w:rsidR="00371372" w:rsidRPr="00340D4B">
        <w:rPr>
          <w:rFonts w:ascii="Book Antiqua" w:hAnsi="Book Antiqua"/>
          <w:b/>
        </w:rPr>
        <w:t>:</w:t>
      </w:r>
      <w:r w:rsidR="00371372" w:rsidRPr="00340D4B">
        <w:rPr>
          <w:rFonts w:ascii="Book Antiqua" w:hAnsi="Book Antiqua"/>
        </w:rPr>
        <w:t xml:space="preserve"> </w:t>
      </w:r>
      <w:r w:rsidR="00C37AA9">
        <w:rPr>
          <w:rFonts w:ascii="Book Antiqua" w:hAnsi="Book Antiqua"/>
        </w:rPr>
        <w:t>Brandy Young</w:t>
      </w:r>
      <w:r w:rsidR="00F774ED">
        <w:rPr>
          <w:rFonts w:ascii="Book Antiqua" w:hAnsi="Book Antiqua"/>
        </w:rPr>
        <w:t xml:space="preserve"> </w:t>
      </w:r>
    </w:p>
    <w:p w14:paraId="591A31EA" w14:textId="2359D454" w:rsidR="0080135D" w:rsidRPr="00340D4B" w:rsidRDefault="00746E0E" w:rsidP="00340D4B">
      <w:pPr>
        <w:rPr>
          <w:rFonts w:ascii="Book Antiqua" w:hAnsi="Book Antiqua"/>
        </w:rPr>
      </w:pPr>
      <w:r w:rsidRPr="00340D4B">
        <w:rPr>
          <w:rFonts w:ascii="Book Antiqua" w:hAnsi="Book Antiqua"/>
          <w:b/>
          <w:u w:val="single"/>
        </w:rPr>
        <w:t xml:space="preserve">Review Minutes from </w:t>
      </w:r>
      <w:r w:rsidR="004F273F">
        <w:rPr>
          <w:rFonts w:ascii="Book Antiqua" w:hAnsi="Book Antiqua"/>
          <w:b/>
          <w:u w:val="single"/>
        </w:rPr>
        <w:t>January 27</w:t>
      </w:r>
      <w:r w:rsidR="001E1680">
        <w:rPr>
          <w:rFonts w:ascii="Book Antiqua" w:hAnsi="Book Antiqua"/>
          <w:b/>
          <w:u w:val="single"/>
        </w:rPr>
        <w:t>, 202</w:t>
      </w:r>
      <w:r w:rsidR="004F273F">
        <w:rPr>
          <w:rFonts w:ascii="Book Antiqua" w:hAnsi="Book Antiqua"/>
          <w:b/>
          <w:u w:val="single"/>
        </w:rPr>
        <w:t>3</w:t>
      </w:r>
      <w:r w:rsidR="00340D4B">
        <w:rPr>
          <w:rFonts w:ascii="Book Antiqua" w:hAnsi="Book Antiqua"/>
          <w:b/>
          <w:u w:val="single"/>
        </w:rPr>
        <w:br/>
      </w:r>
      <w:r w:rsidR="007A7C39" w:rsidRPr="00340D4B">
        <w:rPr>
          <w:rFonts w:ascii="Book Antiqua" w:hAnsi="Book Antiqua"/>
        </w:rPr>
        <w:t>T</w:t>
      </w:r>
      <w:r w:rsidRPr="00340D4B">
        <w:rPr>
          <w:rFonts w:ascii="Book Antiqua" w:hAnsi="Book Antiqua"/>
        </w:rPr>
        <w:t xml:space="preserve">he committee </w:t>
      </w:r>
      <w:r w:rsidR="00973C90" w:rsidRPr="00340D4B">
        <w:rPr>
          <w:rFonts w:ascii="Book Antiqua" w:hAnsi="Book Antiqua"/>
        </w:rPr>
        <w:t>approved</w:t>
      </w:r>
      <w:r w:rsidRPr="00340D4B">
        <w:rPr>
          <w:rFonts w:ascii="Book Antiqua" w:hAnsi="Book Antiqua"/>
        </w:rPr>
        <w:t xml:space="preserve"> </w:t>
      </w:r>
      <w:r w:rsidR="001E1680">
        <w:rPr>
          <w:rFonts w:ascii="Book Antiqua" w:hAnsi="Book Antiqua"/>
        </w:rPr>
        <w:t xml:space="preserve">the </w:t>
      </w:r>
      <w:r w:rsidRPr="00340D4B">
        <w:rPr>
          <w:rFonts w:ascii="Book Antiqua" w:hAnsi="Book Antiqua"/>
        </w:rPr>
        <w:t>minutes</w:t>
      </w:r>
      <w:r w:rsidR="00EF7D46" w:rsidRPr="00340D4B">
        <w:rPr>
          <w:rFonts w:ascii="Book Antiqua" w:hAnsi="Book Antiqua"/>
        </w:rPr>
        <w:t xml:space="preserve"> without changes. </w:t>
      </w:r>
    </w:p>
    <w:p w14:paraId="25646D85" w14:textId="46EFB540" w:rsidR="00BB1477" w:rsidRPr="00CC0BD5" w:rsidRDefault="004F273F" w:rsidP="005D4F32">
      <w:pPr>
        <w:tabs>
          <w:tab w:val="left" w:pos="7200"/>
          <w:tab w:val="right" w:pos="9360"/>
        </w:tabs>
        <w:spacing w:after="0" w:line="240" w:lineRule="auto"/>
        <w:rPr>
          <w:rFonts w:ascii="Book Antiqua" w:hAnsi="Book Antiqua" w:cstheme="minorHAnsi"/>
          <w:b/>
          <w:bCs/>
          <w:sz w:val="24"/>
          <w:szCs w:val="24"/>
          <w:u w:val="single"/>
        </w:rPr>
      </w:pPr>
      <w:r w:rsidRPr="00CC0BD5">
        <w:rPr>
          <w:rFonts w:ascii="Book Antiqua" w:hAnsi="Book Antiqua" w:cstheme="minorHAnsi"/>
          <w:b/>
          <w:bCs/>
          <w:sz w:val="24"/>
          <w:szCs w:val="24"/>
          <w:u w:val="single"/>
        </w:rPr>
        <w:t>Review AP 3720 – Computer and Network Use Procedure – District Employees</w:t>
      </w:r>
    </w:p>
    <w:p w14:paraId="7509213A" w14:textId="740C1005" w:rsidR="004F273F" w:rsidRDefault="00823774" w:rsidP="005D4F32">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Committee members reviewed </w:t>
      </w:r>
      <w:r w:rsidR="00A37FC5">
        <w:rPr>
          <w:rFonts w:ascii="Book Antiqua" w:hAnsi="Book Antiqua" w:cstheme="minorHAnsi"/>
          <w:sz w:val="24"/>
          <w:szCs w:val="24"/>
        </w:rPr>
        <w:t xml:space="preserve">Administrative Procedure </w:t>
      </w:r>
      <w:r>
        <w:rPr>
          <w:rFonts w:ascii="Book Antiqua" w:hAnsi="Book Antiqua" w:cstheme="minorHAnsi"/>
          <w:sz w:val="24"/>
          <w:szCs w:val="24"/>
        </w:rPr>
        <w:t>3720. This document was last reviewed and approved on April 14, 2021. The document follows the same guidelines used by community colleges across the state. Suggestions were made for minor updates to the document:</w:t>
      </w:r>
    </w:p>
    <w:p w14:paraId="0C369C35" w14:textId="2613530E" w:rsidR="00823774" w:rsidRDefault="00823774" w:rsidP="005D4F32">
      <w:pPr>
        <w:tabs>
          <w:tab w:val="left" w:pos="7200"/>
          <w:tab w:val="right" w:pos="9360"/>
        </w:tabs>
        <w:spacing w:after="0" w:line="240" w:lineRule="auto"/>
        <w:rPr>
          <w:rFonts w:ascii="Book Antiqua" w:hAnsi="Book Antiqua" w:cstheme="minorHAnsi"/>
          <w:sz w:val="24"/>
          <w:szCs w:val="24"/>
        </w:rPr>
      </w:pPr>
    </w:p>
    <w:p w14:paraId="523F6B27" w14:textId="77777777" w:rsidR="00A37FC5" w:rsidRDefault="00A37FC5" w:rsidP="00823774">
      <w:pPr>
        <w:pStyle w:val="ListParagraph"/>
        <w:numPr>
          <w:ilvl w:val="0"/>
          <w:numId w:val="48"/>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Remove District Employees from the title.</w:t>
      </w:r>
    </w:p>
    <w:p w14:paraId="11D30041" w14:textId="2FBE6596" w:rsidR="00A37FC5" w:rsidRDefault="00A37FC5" w:rsidP="00A37FC5">
      <w:pPr>
        <w:pStyle w:val="ListParagraph"/>
        <w:numPr>
          <w:ilvl w:val="1"/>
          <w:numId w:val="48"/>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The procedure applies to all who have access to the District network. </w:t>
      </w:r>
    </w:p>
    <w:p w14:paraId="364BF6DF" w14:textId="7EEA8061" w:rsidR="00A37FC5" w:rsidRDefault="00A37FC5" w:rsidP="00A37FC5">
      <w:pPr>
        <w:pStyle w:val="ListParagraph"/>
        <w:numPr>
          <w:ilvl w:val="0"/>
          <w:numId w:val="48"/>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Page 4 – CP 3400 (typo)</w:t>
      </w:r>
    </w:p>
    <w:p w14:paraId="054C1848" w14:textId="4798D14F" w:rsidR="0055085D" w:rsidRDefault="0055085D" w:rsidP="00A37FC5">
      <w:pPr>
        <w:pStyle w:val="ListParagraph"/>
        <w:numPr>
          <w:ilvl w:val="0"/>
          <w:numId w:val="48"/>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Page 5 – Remove the word “hard” from hard copy. All copies are now distributed and signed digitally.</w:t>
      </w:r>
    </w:p>
    <w:p w14:paraId="2DB6E874" w14:textId="77777777" w:rsidR="0055085D" w:rsidRDefault="0055085D" w:rsidP="0055085D">
      <w:pPr>
        <w:pStyle w:val="ListParagraph"/>
        <w:tabs>
          <w:tab w:val="left" w:pos="7200"/>
          <w:tab w:val="right" w:pos="9360"/>
        </w:tabs>
        <w:spacing w:after="0" w:line="240" w:lineRule="auto"/>
        <w:rPr>
          <w:rFonts w:ascii="Book Antiqua" w:hAnsi="Book Antiqua" w:cstheme="minorHAnsi"/>
          <w:sz w:val="24"/>
          <w:szCs w:val="24"/>
        </w:rPr>
      </w:pPr>
    </w:p>
    <w:p w14:paraId="13F5DAA8" w14:textId="402D7EE2" w:rsidR="0055085D" w:rsidRDefault="0055085D" w:rsidP="0055085D">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Dr. Eigenauer has requested to revisit page 4; Disclosure: No Expectation of Privacy. Dr. Eigenauer would like to continue the discussion of the language within the paragraph that has raised concerns for many years. This item will be added to the next agenda to allow for an adequate amount of time for discussion. It will also allow for others interested in the subject to attend the meeting. This </w:t>
      </w:r>
      <w:r w:rsidR="00CC0BD5">
        <w:rPr>
          <w:rFonts w:ascii="Book Antiqua" w:hAnsi="Book Antiqua" w:cstheme="minorHAnsi"/>
          <w:sz w:val="24"/>
          <w:szCs w:val="24"/>
        </w:rPr>
        <w:t xml:space="preserve">discussion </w:t>
      </w:r>
      <w:r>
        <w:rPr>
          <w:rFonts w:ascii="Book Antiqua" w:hAnsi="Book Antiqua" w:cstheme="minorHAnsi"/>
          <w:sz w:val="24"/>
          <w:szCs w:val="24"/>
        </w:rPr>
        <w:t xml:space="preserve">item was not specifically detailed in this meeting agenda. </w:t>
      </w:r>
    </w:p>
    <w:p w14:paraId="2C697746" w14:textId="77777777" w:rsidR="002F3660" w:rsidRDefault="002F3660" w:rsidP="0055085D">
      <w:pPr>
        <w:tabs>
          <w:tab w:val="left" w:pos="7200"/>
          <w:tab w:val="right" w:pos="9360"/>
        </w:tabs>
        <w:spacing w:after="0" w:line="240" w:lineRule="auto"/>
        <w:rPr>
          <w:rFonts w:ascii="Book Antiqua" w:hAnsi="Book Antiqua" w:cstheme="minorHAnsi"/>
          <w:sz w:val="24"/>
          <w:szCs w:val="24"/>
        </w:rPr>
      </w:pPr>
    </w:p>
    <w:p w14:paraId="31F27F68" w14:textId="77777777" w:rsidR="0055085D" w:rsidRPr="0055085D" w:rsidRDefault="0055085D" w:rsidP="0055085D">
      <w:pPr>
        <w:tabs>
          <w:tab w:val="left" w:pos="7200"/>
          <w:tab w:val="right" w:pos="9360"/>
        </w:tabs>
        <w:spacing w:after="0" w:line="240" w:lineRule="auto"/>
        <w:rPr>
          <w:rFonts w:ascii="Book Antiqua" w:hAnsi="Book Antiqua" w:cstheme="minorHAnsi"/>
          <w:sz w:val="24"/>
          <w:szCs w:val="24"/>
        </w:rPr>
      </w:pPr>
    </w:p>
    <w:p w14:paraId="46312154" w14:textId="3EA5A7E6" w:rsidR="004F273F" w:rsidRPr="00936DD7" w:rsidRDefault="004F273F" w:rsidP="005D4F32">
      <w:pPr>
        <w:tabs>
          <w:tab w:val="left" w:pos="7200"/>
          <w:tab w:val="right" w:pos="9360"/>
        </w:tabs>
        <w:spacing w:after="0" w:line="240" w:lineRule="auto"/>
        <w:rPr>
          <w:rFonts w:ascii="Book Antiqua" w:hAnsi="Book Antiqua" w:cstheme="minorHAnsi"/>
          <w:b/>
          <w:bCs/>
          <w:sz w:val="24"/>
          <w:szCs w:val="24"/>
          <w:u w:val="single"/>
        </w:rPr>
      </w:pPr>
      <w:r w:rsidRPr="00936DD7">
        <w:rPr>
          <w:rFonts w:ascii="Book Antiqua" w:hAnsi="Book Antiqua" w:cstheme="minorHAnsi"/>
          <w:b/>
          <w:bCs/>
          <w:sz w:val="24"/>
          <w:szCs w:val="24"/>
          <w:u w:val="single"/>
        </w:rPr>
        <w:lastRenderedPageBreak/>
        <w:t>Minimum Hardware Standards</w:t>
      </w:r>
      <w:r w:rsidR="009E0A15" w:rsidRPr="00936DD7">
        <w:rPr>
          <w:rFonts w:ascii="Book Antiqua" w:hAnsi="Book Antiqua" w:cstheme="minorHAnsi"/>
          <w:b/>
          <w:bCs/>
          <w:sz w:val="24"/>
          <w:szCs w:val="24"/>
          <w:u w:val="single"/>
        </w:rPr>
        <w:t xml:space="preserve"> (Information item)</w:t>
      </w:r>
    </w:p>
    <w:p w14:paraId="298B717B" w14:textId="44609119" w:rsidR="004F273F" w:rsidRDefault="009E0A15" w:rsidP="005D4F32">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Information Technology posts on its website a list of recommended minimum specifications for computer hardware. The list is updated as needed as new specifications become available. Prices on the webpage are listed for budgeting purposes only and prices may go up or down at any time.  The link to the page is:  </w:t>
      </w:r>
      <w:hyperlink r:id="rId8" w:history="1">
        <w:r w:rsidRPr="00F63AD6">
          <w:rPr>
            <w:rStyle w:val="Hyperlink"/>
            <w:rFonts w:ascii="Book Antiqua" w:hAnsi="Book Antiqua" w:cstheme="minorHAnsi"/>
            <w:sz w:val="24"/>
            <w:szCs w:val="24"/>
          </w:rPr>
          <w:t>https://ct-prod-wp.taftcollege.edu/its/minimum-hardware-standards-guide/</w:t>
        </w:r>
      </w:hyperlink>
    </w:p>
    <w:p w14:paraId="72918DBE" w14:textId="47AB3A75" w:rsidR="009E0A15" w:rsidRDefault="009E0A15" w:rsidP="005D4F32">
      <w:pPr>
        <w:tabs>
          <w:tab w:val="left" w:pos="7200"/>
          <w:tab w:val="right" w:pos="9360"/>
        </w:tabs>
        <w:spacing w:after="0" w:line="240" w:lineRule="auto"/>
        <w:rPr>
          <w:rFonts w:ascii="Book Antiqua" w:hAnsi="Book Antiqua" w:cstheme="minorHAnsi"/>
          <w:sz w:val="24"/>
          <w:szCs w:val="24"/>
        </w:rPr>
      </w:pPr>
    </w:p>
    <w:p w14:paraId="75511E50" w14:textId="1B196796" w:rsidR="004F273F" w:rsidRPr="00936DD7" w:rsidRDefault="004F273F" w:rsidP="005D4F32">
      <w:pPr>
        <w:tabs>
          <w:tab w:val="left" w:pos="7200"/>
          <w:tab w:val="right" w:pos="9360"/>
        </w:tabs>
        <w:spacing w:after="0" w:line="240" w:lineRule="auto"/>
        <w:rPr>
          <w:rFonts w:ascii="Book Antiqua" w:hAnsi="Book Antiqua" w:cstheme="minorHAnsi"/>
          <w:b/>
          <w:bCs/>
          <w:sz w:val="24"/>
          <w:szCs w:val="24"/>
          <w:u w:val="single"/>
        </w:rPr>
      </w:pPr>
      <w:r w:rsidRPr="00936DD7">
        <w:rPr>
          <w:rFonts w:ascii="Book Antiqua" w:hAnsi="Book Antiqua" w:cstheme="minorHAnsi"/>
          <w:b/>
          <w:bCs/>
          <w:sz w:val="24"/>
          <w:szCs w:val="24"/>
          <w:u w:val="single"/>
        </w:rPr>
        <w:t>Web Accessibility Training – New Website</w:t>
      </w:r>
    </w:p>
    <w:p w14:paraId="6A4DCA9B" w14:textId="4127A3F7" w:rsidR="004F273F" w:rsidRPr="009E0A15" w:rsidRDefault="009E0A15" w:rsidP="005D4F32">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Jon Farmer made a recommendation which would require accessibility training for all content managers that are responsible for webpages on the Colleg</w:t>
      </w:r>
      <w:r w:rsidR="009707DE">
        <w:rPr>
          <w:rFonts w:ascii="Book Antiqua" w:hAnsi="Book Antiqua" w:cstheme="minorHAnsi"/>
          <w:sz w:val="24"/>
          <w:szCs w:val="24"/>
        </w:rPr>
        <w:t xml:space="preserve">e’s new </w:t>
      </w:r>
      <w:r>
        <w:rPr>
          <w:rFonts w:ascii="Book Antiqua" w:hAnsi="Book Antiqua" w:cstheme="minorHAnsi"/>
          <w:sz w:val="24"/>
          <w:szCs w:val="24"/>
        </w:rPr>
        <w:t xml:space="preserve">website. The new website interface, Modern </w:t>
      </w:r>
      <w:r w:rsidR="009707DE">
        <w:rPr>
          <w:rFonts w:ascii="Book Antiqua" w:hAnsi="Book Antiqua" w:cstheme="minorHAnsi"/>
          <w:sz w:val="24"/>
          <w:szCs w:val="24"/>
        </w:rPr>
        <w:t>Campus, may</w:t>
      </w:r>
      <w:r>
        <w:rPr>
          <w:rFonts w:ascii="Book Antiqua" w:hAnsi="Book Antiqua" w:cstheme="minorHAnsi"/>
          <w:sz w:val="24"/>
          <w:szCs w:val="24"/>
        </w:rPr>
        <w:t xml:space="preserve"> have default features </w:t>
      </w:r>
      <w:r w:rsidR="009707DE">
        <w:rPr>
          <w:rFonts w:ascii="Book Antiqua" w:hAnsi="Book Antiqua" w:cstheme="minorHAnsi"/>
          <w:sz w:val="24"/>
          <w:szCs w:val="24"/>
        </w:rPr>
        <w:t xml:space="preserve">already in place that will allow for content to be compliant with accessibility standards. A plan to implement training will be discussed in the 508 Committee meeting as well. General training for the new website will be provided at multiple levels. </w:t>
      </w:r>
    </w:p>
    <w:p w14:paraId="490EE163" w14:textId="28CA1937" w:rsidR="004F273F" w:rsidRDefault="004F273F" w:rsidP="005D4F32">
      <w:pPr>
        <w:tabs>
          <w:tab w:val="left" w:pos="7200"/>
          <w:tab w:val="right" w:pos="9360"/>
        </w:tabs>
        <w:spacing w:after="0" w:line="240" w:lineRule="auto"/>
        <w:rPr>
          <w:rFonts w:ascii="Book Antiqua" w:hAnsi="Book Antiqua" w:cstheme="minorHAnsi"/>
          <w:sz w:val="24"/>
          <w:szCs w:val="24"/>
          <w:u w:val="single"/>
        </w:rPr>
      </w:pPr>
    </w:p>
    <w:p w14:paraId="6C362EB1" w14:textId="33F0A1B5" w:rsidR="009707DE" w:rsidRDefault="00CC0BD5" w:rsidP="005D4F32">
      <w:pPr>
        <w:tabs>
          <w:tab w:val="left" w:pos="7200"/>
          <w:tab w:val="right" w:pos="9360"/>
        </w:tabs>
        <w:spacing w:after="0" w:line="240" w:lineRule="auto"/>
        <w:rPr>
          <w:rFonts w:ascii="Book Antiqua" w:hAnsi="Book Antiqua" w:cstheme="minorHAnsi"/>
          <w:sz w:val="24"/>
          <w:szCs w:val="24"/>
        </w:rPr>
      </w:pPr>
      <w:r w:rsidRPr="00936DD7">
        <w:rPr>
          <w:rFonts w:ascii="Book Antiqua" w:hAnsi="Book Antiqua" w:cstheme="minorHAnsi"/>
          <w:b/>
          <w:bCs/>
          <w:sz w:val="24"/>
          <w:szCs w:val="24"/>
          <w:u w:val="single"/>
        </w:rPr>
        <w:t>Other</w:t>
      </w:r>
      <w:r>
        <w:rPr>
          <w:rFonts w:ascii="Book Antiqua" w:hAnsi="Book Antiqua" w:cstheme="minorHAnsi"/>
          <w:sz w:val="24"/>
          <w:szCs w:val="24"/>
          <w:u w:val="single"/>
        </w:rPr>
        <w:br/>
      </w:r>
      <w:r>
        <w:rPr>
          <w:rFonts w:ascii="Book Antiqua" w:hAnsi="Book Antiqua" w:cstheme="minorHAnsi"/>
          <w:sz w:val="24"/>
          <w:szCs w:val="24"/>
        </w:rPr>
        <w:t>Requested item for next meeting agenda: Status update on migrated email.</w:t>
      </w:r>
    </w:p>
    <w:p w14:paraId="31785D32" w14:textId="719C02BB" w:rsidR="00CC0BD5" w:rsidRDefault="00CC0BD5" w:rsidP="005D4F32">
      <w:pPr>
        <w:tabs>
          <w:tab w:val="left" w:pos="7200"/>
          <w:tab w:val="right" w:pos="9360"/>
        </w:tabs>
        <w:spacing w:after="0" w:line="240" w:lineRule="auto"/>
        <w:rPr>
          <w:rFonts w:ascii="Book Antiqua" w:hAnsi="Book Antiqua" w:cstheme="minorHAnsi"/>
          <w:sz w:val="24"/>
          <w:szCs w:val="24"/>
        </w:rPr>
      </w:pPr>
    </w:p>
    <w:p w14:paraId="6FFE38DE" w14:textId="4A88BDEC" w:rsidR="00BF6285" w:rsidRDefault="00BF6285" w:rsidP="005D4F32">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ITS Update</w:t>
      </w:r>
      <w:r>
        <w:rPr>
          <w:rFonts w:ascii="Book Antiqua" w:hAnsi="Book Antiqua" w:cstheme="minorHAnsi"/>
          <w:b/>
          <w:bCs/>
          <w:sz w:val="24"/>
          <w:szCs w:val="24"/>
          <w:u w:val="single"/>
        </w:rPr>
        <w:br/>
      </w:r>
    </w:p>
    <w:p w14:paraId="26C59666" w14:textId="5666CD86" w:rsidR="00BF6285" w:rsidRDefault="006E4FFF" w:rsidP="00BF6285">
      <w:pPr>
        <w:pStyle w:val="ListParagraph"/>
        <w:numPr>
          <w:ilvl w:val="0"/>
          <w:numId w:val="47"/>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Classroom </w:t>
      </w:r>
      <w:r w:rsidR="00F04FD8">
        <w:rPr>
          <w:rFonts w:ascii="Book Antiqua" w:hAnsi="Book Antiqua" w:cstheme="minorHAnsi"/>
          <w:sz w:val="24"/>
          <w:szCs w:val="24"/>
        </w:rPr>
        <w:t xml:space="preserve">AV </w:t>
      </w:r>
      <w:r w:rsidR="00936DD7">
        <w:rPr>
          <w:rFonts w:ascii="Book Antiqua" w:hAnsi="Book Antiqua" w:cstheme="minorHAnsi"/>
          <w:sz w:val="24"/>
          <w:szCs w:val="24"/>
        </w:rPr>
        <w:t xml:space="preserve">II </w:t>
      </w:r>
      <w:r w:rsidR="00F04FD8">
        <w:rPr>
          <w:rFonts w:ascii="Book Antiqua" w:hAnsi="Book Antiqua" w:cstheme="minorHAnsi"/>
          <w:sz w:val="24"/>
          <w:szCs w:val="24"/>
        </w:rPr>
        <w:t xml:space="preserve">Project – </w:t>
      </w:r>
      <w:r>
        <w:rPr>
          <w:rFonts w:ascii="Book Antiqua" w:hAnsi="Book Antiqua" w:cstheme="minorHAnsi"/>
          <w:sz w:val="24"/>
          <w:szCs w:val="24"/>
        </w:rPr>
        <w:t xml:space="preserve">Serban Sound provided an installation schedule which has been shared with Facilities, Human Resources, and Instruction. Work will begin during spring break and continue into summer. </w:t>
      </w:r>
    </w:p>
    <w:p w14:paraId="044CD57C" w14:textId="2E4B2887" w:rsidR="00C82294" w:rsidRDefault="006E4FFF" w:rsidP="00C82294">
      <w:pPr>
        <w:pStyle w:val="ListParagraph"/>
        <w:numPr>
          <w:ilvl w:val="0"/>
          <w:numId w:val="47"/>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UPS Data Center – Work has begun on the update of the UPS Data Center. A meter has been placed to record usage so the appropriate settings can be installed. Downtime will be minimal. An installation schedule will be provided by Burt Electric. </w:t>
      </w:r>
    </w:p>
    <w:p w14:paraId="5F2DC718" w14:textId="307B6BAA" w:rsidR="006E4FFF" w:rsidRDefault="006E4FFF" w:rsidP="00C82294">
      <w:pPr>
        <w:pStyle w:val="ListParagraph"/>
        <w:numPr>
          <w:ilvl w:val="0"/>
          <w:numId w:val="47"/>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Wireless Access Points – Wireless access points will be updated/installed across campus. All equipment has been received and is in storage. Installation will begin with the Wildcat Dorms.</w:t>
      </w:r>
    </w:p>
    <w:p w14:paraId="09DE1707" w14:textId="50C6B7A4" w:rsidR="006E4FFF" w:rsidRDefault="00F229EE" w:rsidP="00C82294">
      <w:pPr>
        <w:pStyle w:val="ListParagraph"/>
        <w:numPr>
          <w:ilvl w:val="0"/>
          <w:numId w:val="47"/>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Wi-Fi</w:t>
      </w:r>
      <w:r w:rsidR="006E4FFF">
        <w:rPr>
          <w:rFonts w:ascii="Book Antiqua" w:hAnsi="Book Antiqua" w:cstheme="minorHAnsi"/>
          <w:sz w:val="24"/>
          <w:szCs w:val="24"/>
        </w:rPr>
        <w:t xml:space="preserve"> for </w:t>
      </w:r>
      <w:r>
        <w:rPr>
          <w:rFonts w:ascii="Book Antiqua" w:hAnsi="Book Antiqua" w:cstheme="minorHAnsi"/>
          <w:sz w:val="24"/>
          <w:szCs w:val="24"/>
        </w:rPr>
        <w:t xml:space="preserve">Gym, Softball and Baseball Fields – The bid proposal for installing the hardwire for Wi-Fi access to these athletic areas will go for Board approval in March. </w:t>
      </w:r>
    </w:p>
    <w:p w14:paraId="544A1C37" w14:textId="38BEEC2F" w:rsidR="00F229EE" w:rsidRPr="00F229EE" w:rsidRDefault="00F229EE" w:rsidP="00F229EE">
      <w:pPr>
        <w:pStyle w:val="ListParagraph"/>
        <w:numPr>
          <w:ilvl w:val="0"/>
          <w:numId w:val="47"/>
        </w:num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Phone systems – Research is being done to migrate phone service to one provider instead of separate providers for local and long distance. Using one provider will save money and eliminate current usage issues. </w:t>
      </w:r>
    </w:p>
    <w:p w14:paraId="2AB8574F" w14:textId="77777777" w:rsidR="00C82294" w:rsidRPr="00C82294" w:rsidRDefault="00C82294" w:rsidP="00C82294">
      <w:pPr>
        <w:tabs>
          <w:tab w:val="left" w:pos="7200"/>
          <w:tab w:val="right" w:pos="9360"/>
        </w:tabs>
        <w:spacing w:after="0" w:line="240" w:lineRule="auto"/>
        <w:rPr>
          <w:rFonts w:ascii="Book Antiqua" w:hAnsi="Book Antiqua" w:cstheme="minorHAnsi"/>
          <w:sz w:val="24"/>
          <w:szCs w:val="24"/>
        </w:rPr>
      </w:pPr>
    </w:p>
    <w:p w14:paraId="0C9AF099" w14:textId="40CE01DF" w:rsidR="00F04FD8" w:rsidRDefault="00F04FD8" w:rsidP="00F04FD8">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t>Distance Education Update</w:t>
      </w:r>
    </w:p>
    <w:p w14:paraId="7C9A82DB" w14:textId="4E9AFA61" w:rsidR="00F04FD8" w:rsidRDefault="00F04FD8" w:rsidP="00F04FD8">
      <w:pPr>
        <w:tabs>
          <w:tab w:val="left" w:pos="7200"/>
          <w:tab w:val="right" w:pos="9360"/>
        </w:tabs>
        <w:spacing w:after="0" w:line="240" w:lineRule="auto"/>
        <w:rPr>
          <w:rFonts w:ascii="Book Antiqua" w:hAnsi="Book Antiqua" w:cstheme="minorHAnsi"/>
          <w:b/>
          <w:bCs/>
          <w:sz w:val="24"/>
          <w:szCs w:val="24"/>
          <w:u w:val="single"/>
        </w:rPr>
      </w:pPr>
    </w:p>
    <w:p w14:paraId="2A842798" w14:textId="2F02B36E" w:rsidR="00F04FD8" w:rsidRPr="00F229EE" w:rsidRDefault="00F04FD8" w:rsidP="00F04FD8">
      <w:pPr>
        <w:pStyle w:val="ListParagraph"/>
        <w:numPr>
          <w:ilvl w:val="0"/>
          <w:numId w:val="47"/>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rPr>
        <w:t xml:space="preserve">Skill Up Training </w:t>
      </w:r>
      <w:r w:rsidR="00F229EE">
        <w:rPr>
          <w:rFonts w:ascii="Book Antiqua" w:hAnsi="Book Antiqua" w:cstheme="minorHAnsi"/>
          <w:sz w:val="24"/>
          <w:szCs w:val="24"/>
        </w:rPr>
        <w:t xml:space="preserve">– Friday, March 10, </w:t>
      </w:r>
      <w:r w:rsidR="002F3660">
        <w:rPr>
          <w:rFonts w:ascii="Book Antiqua" w:hAnsi="Book Antiqua" w:cstheme="minorHAnsi"/>
          <w:sz w:val="24"/>
          <w:szCs w:val="24"/>
        </w:rPr>
        <w:t>2023,</w:t>
      </w:r>
      <w:r w:rsidR="00F229EE">
        <w:rPr>
          <w:rFonts w:ascii="Book Antiqua" w:hAnsi="Book Antiqua" w:cstheme="minorHAnsi"/>
          <w:sz w:val="24"/>
          <w:szCs w:val="24"/>
        </w:rPr>
        <w:t xml:space="preserve"> in T-14 </w:t>
      </w:r>
    </w:p>
    <w:p w14:paraId="2518AC0A" w14:textId="2A32ED1B" w:rsidR="00F229EE" w:rsidRPr="00804A51" w:rsidRDefault="00F229EE" w:rsidP="00F229EE">
      <w:pPr>
        <w:pStyle w:val="ListParagraph"/>
        <w:numPr>
          <w:ilvl w:val="1"/>
          <w:numId w:val="47"/>
        </w:num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sz w:val="24"/>
          <w:szCs w:val="24"/>
        </w:rPr>
        <w:lastRenderedPageBreak/>
        <w:t>Training in Canvas Studio – Embedding and editing videos and sharing links</w:t>
      </w:r>
    </w:p>
    <w:p w14:paraId="4B576622" w14:textId="77777777" w:rsidR="00804A51" w:rsidRPr="00F04FD8" w:rsidRDefault="00804A51" w:rsidP="00804A51">
      <w:pPr>
        <w:pStyle w:val="ListParagraph"/>
        <w:tabs>
          <w:tab w:val="left" w:pos="7200"/>
          <w:tab w:val="right" w:pos="9360"/>
        </w:tabs>
        <w:spacing w:after="0" w:line="240" w:lineRule="auto"/>
        <w:rPr>
          <w:rFonts w:ascii="Book Antiqua" w:hAnsi="Book Antiqua" w:cstheme="minorHAnsi"/>
          <w:b/>
          <w:bCs/>
          <w:sz w:val="24"/>
          <w:szCs w:val="24"/>
          <w:u w:val="single"/>
        </w:rPr>
      </w:pPr>
    </w:p>
    <w:p w14:paraId="07952F81" w14:textId="77777777" w:rsidR="00804A51" w:rsidRDefault="00804A51" w:rsidP="00296BA1">
      <w:pPr>
        <w:tabs>
          <w:tab w:val="left" w:pos="7200"/>
          <w:tab w:val="right" w:pos="9360"/>
        </w:tabs>
        <w:spacing w:after="0" w:line="240" w:lineRule="auto"/>
        <w:rPr>
          <w:rFonts w:ascii="Book Antiqua" w:hAnsi="Book Antiqua" w:cstheme="minorHAnsi"/>
          <w:sz w:val="24"/>
          <w:szCs w:val="24"/>
        </w:rPr>
      </w:pPr>
    </w:p>
    <w:p w14:paraId="4001FE34" w14:textId="68B05C4F" w:rsidR="00A95A4B" w:rsidRDefault="00A95A4B"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 xml:space="preserve">Next Meeting: </w:t>
      </w:r>
      <w:r>
        <w:rPr>
          <w:rFonts w:ascii="Book Antiqua" w:hAnsi="Book Antiqua" w:cstheme="minorHAnsi"/>
          <w:sz w:val="24"/>
          <w:szCs w:val="24"/>
        </w:rPr>
        <w:t xml:space="preserve">  </w:t>
      </w:r>
    </w:p>
    <w:p w14:paraId="1DA69AC2" w14:textId="6FDBA385" w:rsidR="00A95A4B" w:rsidRDefault="00804A51" w:rsidP="00296BA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sz w:val="24"/>
          <w:szCs w:val="24"/>
        </w:rPr>
        <w:t xml:space="preserve">The next meeting will be on </w:t>
      </w:r>
      <w:r w:rsidR="00BB54D4">
        <w:rPr>
          <w:rFonts w:ascii="Book Antiqua" w:hAnsi="Book Antiqua" w:cstheme="minorHAnsi"/>
          <w:sz w:val="24"/>
          <w:szCs w:val="24"/>
        </w:rPr>
        <w:t>March</w:t>
      </w:r>
      <w:r>
        <w:rPr>
          <w:rFonts w:ascii="Book Antiqua" w:hAnsi="Book Antiqua" w:cstheme="minorHAnsi"/>
          <w:sz w:val="24"/>
          <w:szCs w:val="24"/>
        </w:rPr>
        <w:t xml:space="preserve"> 24, 2023, at 10:10 a.m. in the Cougar Room. </w:t>
      </w:r>
    </w:p>
    <w:p w14:paraId="3E3A3665" w14:textId="5A4585C6" w:rsidR="00804A51" w:rsidRDefault="00804A51" w:rsidP="00296BA1">
      <w:pPr>
        <w:tabs>
          <w:tab w:val="left" w:pos="7200"/>
          <w:tab w:val="right" w:pos="9360"/>
        </w:tabs>
        <w:spacing w:after="0" w:line="240" w:lineRule="auto"/>
        <w:rPr>
          <w:rFonts w:ascii="Book Antiqua" w:hAnsi="Book Antiqua" w:cstheme="minorHAnsi"/>
          <w:sz w:val="24"/>
          <w:szCs w:val="24"/>
        </w:rPr>
      </w:pPr>
    </w:p>
    <w:p w14:paraId="3829E8E7" w14:textId="77777777" w:rsidR="00804A51" w:rsidRDefault="00804A51" w:rsidP="00296BA1">
      <w:pPr>
        <w:tabs>
          <w:tab w:val="left" w:pos="7200"/>
          <w:tab w:val="right" w:pos="9360"/>
        </w:tabs>
        <w:spacing w:after="0" w:line="240" w:lineRule="auto"/>
        <w:rPr>
          <w:rFonts w:ascii="Book Antiqua" w:hAnsi="Book Antiqua" w:cstheme="minorHAnsi"/>
          <w:sz w:val="24"/>
          <w:szCs w:val="24"/>
        </w:rPr>
      </w:pPr>
    </w:p>
    <w:p w14:paraId="5B956C5F" w14:textId="7D68966B" w:rsidR="00A95A4B" w:rsidRPr="006E2D61" w:rsidRDefault="00A95A4B" w:rsidP="00296BA1">
      <w:pPr>
        <w:tabs>
          <w:tab w:val="left" w:pos="7200"/>
          <w:tab w:val="right" w:pos="9360"/>
        </w:tabs>
        <w:spacing w:after="0" w:line="240" w:lineRule="auto"/>
        <w:rPr>
          <w:rFonts w:ascii="Book Antiqua" w:hAnsi="Book Antiqua" w:cstheme="minorHAnsi"/>
          <w:b/>
          <w:bCs/>
          <w:sz w:val="24"/>
          <w:szCs w:val="24"/>
        </w:rPr>
      </w:pPr>
      <w:r w:rsidRPr="006E2D61">
        <w:rPr>
          <w:rFonts w:ascii="Book Antiqua" w:hAnsi="Book Antiqua" w:cstheme="minorHAnsi"/>
          <w:b/>
          <w:bCs/>
          <w:sz w:val="24"/>
          <w:szCs w:val="24"/>
        </w:rPr>
        <w:t>Respectfully Submitted by Brandy Young</w:t>
      </w:r>
    </w:p>
    <w:p w14:paraId="18C66E7B" w14:textId="0F8917A3" w:rsidR="00296BA1" w:rsidRDefault="00296BA1" w:rsidP="00296BA1">
      <w:pPr>
        <w:tabs>
          <w:tab w:val="left" w:pos="7200"/>
          <w:tab w:val="right" w:pos="9360"/>
        </w:tabs>
        <w:spacing w:after="0" w:line="240" w:lineRule="auto"/>
        <w:rPr>
          <w:rFonts w:ascii="Book Antiqua" w:hAnsi="Book Antiqua" w:cstheme="minorHAnsi"/>
          <w:sz w:val="24"/>
          <w:szCs w:val="24"/>
        </w:rPr>
      </w:pPr>
    </w:p>
    <w:p w14:paraId="195C8F79" w14:textId="77777777" w:rsidR="00296BA1" w:rsidRPr="00296BA1" w:rsidRDefault="00296BA1" w:rsidP="00296BA1">
      <w:pPr>
        <w:tabs>
          <w:tab w:val="left" w:pos="7200"/>
          <w:tab w:val="right" w:pos="9360"/>
        </w:tabs>
        <w:spacing w:after="0" w:line="240" w:lineRule="auto"/>
        <w:rPr>
          <w:rFonts w:ascii="Book Antiqua" w:hAnsi="Book Antiqua" w:cstheme="minorHAnsi"/>
          <w:b/>
          <w:bCs/>
          <w:sz w:val="24"/>
          <w:szCs w:val="24"/>
          <w:u w:val="single"/>
        </w:rPr>
      </w:pPr>
    </w:p>
    <w:p w14:paraId="2C4C6821" w14:textId="77777777" w:rsidR="00BF6285" w:rsidRDefault="00BF6285" w:rsidP="005D4F32">
      <w:pPr>
        <w:tabs>
          <w:tab w:val="left" w:pos="7200"/>
          <w:tab w:val="right" w:pos="9360"/>
        </w:tabs>
        <w:spacing w:after="0" w:line="240" w:lineRule="auto"/>
        <w:rPr>
          <w:rFonts w:ascii="Book Antiqua" w:hAnsi="Book Antiqua" w:cstheme="minorHAnsi"/>
          <w:sz w:val="24"/>
          <w:szCs w:val="24"/>
          <w:u w:val="single"/>
        </w:rPr>
      </w:pPr>
    </w:p>
    <w:p w14:paraId="610E3370" w14:textId="454968F5" w:rsidR="00BF6285" w:rsidRPr="00BF6285" w:rsidRDefault="00BF6285" w:rsidP="005D4F32">
      <w:pPr>
        <w:tabs>
          <w:tab w:val="left" w:pos="7200"/>
          <w:tab w:val="right" w:pos="9360"/>
        </w:tabs>
        <w:spacing w:after="0" w:line="240" w:lineRule="auto"/>
        <w:rPr>
          <w:rFonts w:ascii="Book Antiqua" w:hAnsi="Book Antiqua" w:cstheme="minorHAnsi"/>
          <w:b/>
          <w:bCs/>
          <w:sz w:val="24"/>
          <w:szCs w:val="24"/>
          <w:u w:val="single"/>
        </w:rPr>
      </w:pPr>
      <w:r>
        <w:rPr>
          <w:rFonts w:ascii="Book Antiqua" w:hAnsi="Book Antiqua" w:cstheme="minorHAnsi"/>
          <w:b/>
          <w:bCs/>
          <w:sz w:val="24"/>
          <w:szCs w:val="24"/>
          <w:u w:val="single"/>
        </w:rPr>
        <w:br/>
      </w:r>
    </w:p>
    <w:p w14:paraId="71D7CB13" w14:textId="7E9699D3" w:rsidR="005D4F32" w:rsidRDefault="005D4F32" w:rsidP="005D4F32">
      <w:pPr>
        <w:tabs>
          <w:tab w:val="left" w:pos="7200"/>
          <w:tab w:val="right" w:pos="9360"/>
        </w:tabs>
        <w:spacing w:after="0" w:line="240" w:lineRule="auto"/>
        <w:rPr>
          <w:rFonts w:ascii="Book Antiqua" w:hAnsi="Book Antiqua" w:cstheme="minorHAnsi"/>
          <w:sz w:val="24"/>
          <w:szCs w:val="24"/>
        </w:rPr>
      </w:pPr>
    </w:p>
    <w:p w14:paraId="729832A7" w14:textId="53DC2C60" w:rsidR="005D4F32" w:rsidRDefault="005D4F32" w:rsidP="005D4F32">
      <w:pPr>
        <w:tabs>
          <w:tab w:val="left" w:pos="7200"/>
          <w:tab w:val="right" w:pos="9360"/>
        </w:tabs>
        <w:spacing w:after="0" w:line="240" w:lineRule="auto"/>
        <w:rPr>
          <w:rFonts w:ascii="Book Antiqua" w:hAnsi="Book Antiqua" w:cstheme="minorHAnsi"/>
          <w:sz w:val="24"/>
          <w:szCs w:val="24"/>
        </w:rPr>
      </w:pPr>
    </w:p>
    <w:p w14:paraId="409F3485" w14:textId="36AE9D65" w:rsidR="005D4F32" w:rsidRDefault="005D4F32" w:rsidP="005D4F32">
      <w:pPr>
        <w:tabs>
          <w:tab w:val="left" w:pos="7200"/>
          <w:tab w:val="right" w:pos="9360"/>
        </w:tabs>
        <w:spacing w:after="0" w:line="240" w:lineRule="auto"/>
        <w:rPr>
          <w:rFonts w:ascii="Book Antiqua" w:hAnsi="Book Antiqua" w:cstheme="minorHAnsi"/>
          <w:sz w:val="24"/>
          <w:szCs w:val="24"/>
        </w:rPr>
      </w:pPr>
    </w:p>
    <w:sectPr w:rsidR="005D4F32" w:rsidSect="00507A1A">
      <w:headerReference w:type="default" r:id="rId9"/>
      <w:footerReference w:type="even" r:id="rId10"/>
      <w:footerReference w:type="default" r:id="rId11"/>
      <w:headerReference w:type="first" r:id="rId12"/>
      <w:pgSz w:w="12240" w:h="15840" w:code="1"/>
      <w:pgMar w:top="1440" w:right="1440" w:bottom="720" w:left="1440" w:header="0" w:footer="16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F97C" w14:textId="77777777" w:rsidR="006459DE" w:rsidRDefault="006459DE" w:rsidP="00537C9F">
      <w:pPr>
        <w:spacing w:after="0" w:line="240" w:lineRule="auto"/>
      </w:pPr>
      <w:r>
        <w:separator/>
      </w:r>
    </w:p>
  </w:endnote>
  <w:endnote w:type="continuationSeparator" w:id="0">
    <w:p w14:paraId="27FDF94C" w14:textId="77777777" w:rsidR="006459DE" w:rsidRDefault="006459DE" w:rsidP="0053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911774"/>
      <w:docPartObj>
        <w:docPartGallery w:val="Page Numbers (Bottom of Page)"/>
        <w:docPartUnique/>
      </w:docPartObj>
    </w:sdtPr>
    <w:sdtEndPr>
      <w:rPr>
        <w:rStyle w:val="PageNumber"/>
      </w:rPr>
    </w:sdtEndPr>
    <w:sdtContent>
      <w:p w14:paraId="5416AB83" w14:textId="20B2AE90"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A13AD" w14:textId="77777777" w:rsidR="00A6683B" w:rsidRDefault="00A6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3701936"/>
      <w:docPartObj>
        <w:docPartGallery w:val="Page Numbers (Bottom of Page)"/>
        <w:docPartUnique/>
      </w:docPartObj>
    </w:sdtPr>
    <w:sdtEndPr>
      <w:rPr>
        <w:rStyle w:val="PageNumber"/>
      </w:rPr>
    </w:sdtEndPr>
    <w:sdtContent>
      <w:p w14:paraId="6FC1B136" w14:textId="662E8C7E"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4330">
          <w:rPr>
            <w:rStyle w:val="PageNumber"/>
            <w:noProof/>
          </w:rPr>
          <w:t>2</w:t>
        </w:r>
        <w:r>
          <w:rPr>
            <w:rStyle w:val="PageNumber"/>
          </w:rPr>
          <w:fldChar w:fldCharType="end"/>
        </w:r>
      </w:p>
    </w:sdtContent>
  </w:sdt>
  <w:p w14:paraId="1EED3C63" w14:textId="77777777" w:rsidR="00A6683B" w:rsidRDefault="00A6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FBBA" w14:textId="77777777" w:rsidR="006459DE" w:rsidRDefault="006459DE" w:rsidP="00537C9F">
      <w:pPr>
        <w:spacing w:after="0" w:line="240" w:lineRule="auto"/>
      </w:pPr>
      <w:r>
        <w:separator/>
      </w:r>
    </w:p>
  </w:footnote>
  <w:footnote w:type="continuationSeparator" w:id="0">
    <w:p w14:paraId="364DE573" w14:textId="77777777" w:rsidR="006459DE" w:rsidRDefault="006459DE" w:rsidP="0053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5656" w14:textId="77777777" w:rsidR="00347CD0" w:rsidRDefault="00347CD0">
    <w:pPr>
      <w:pStyle w:val="Header"/>
      <w:rPr>
        <w:rFonts w:ascii="Book Antiqua" w:hAnsi="Book Antiqua"/>
      </w:rPr>
    </w:pPr>
  </w:p>
  <w:p w14:paraId="287A5B54" w14:textId="2FF77BFD" w:rsidR="00371372" w:rsidRPr="00371372" w:rsidRDefault="00371372">
    <w:pPr>
      <w:pStyle w:val="Header"/>
      <w:rPr>
        <w:rFonts w:ascii="Book Antiqua" w:hAnsi="Book Antiqua"/>
      </w:rPr>
    </w:pPr>
    <w:r w:rsidRPr="00371372">
      <w:rPr>
        <w:rFonts w:ascii="Book Antiqua" w:hAnsi="Book Antiqua"/>
      </w:rPr>
      <w:t xml:space="preserve">Information </w:t>
    </w:r>
    <w:r w:rsidR="00340D4B">
      <w:rPr>
        <w:rFonts w:ascii="Book Antiqua" w:hAnsi="Book Antiqua"/>
      </w:rPr>
      <w:t>Technology Committee</w:t>
    </w:r>
    <w:r w:rsidR="00340D4B">
      <w:rPr>
        <w:rFonts w:ascii="Book Antiqua" w:hAnsi="Book Antiqua"/>
      </w:rPr>
      <w:br/>
    </w:r>
    <w:r w:rsidR="004F273F">
      <w:rPr>
        <w:rFonts w:ascii="Book Antiqua" w:hAnsi="Book Antiqua"/>
      </w:rPr>
      <w:t>February</w:t>
    </w:r>
    <w:r w:rsidR="00BB1477">
      <w:rPr>
        <w:rFonts w:ascii="Book Antiqua" w:hAnsi="Book Antiqua"/>
      </w:rPr>
      <w:t xml:space="preserve"> 2</w:t>
    </w:r>
    <w:r w:rsidR="004F273F">
      <w:rPr>
        <w:rFonts w:ascii="Book Antiqua" w:hAnsi="Book Antiqua"/>
      </w:rPr>
      <w:t>4</w:t>
    </w:r>
    <w:r w:rsidR="007D1099">
      <w:rPr>
        <w:rFonts w:ascii="Book Antiqua" w:hAnsi="Book Antiqua"/>
      </w:rPr>
      <w:t xml:space="preserve">, </w:t>
    </w:r>
    <w:r w:rsidRPr="00371372">
      <w:rPr>
        <w:rFonts w:ascii="Book Antiqua" w:hAnsi="Book Antiqua"/>
      </w:rPr>
      <w:t>202</w:t>
    </w:r>
    <w:r w:rsidR="00BB1477">
      <w:rPr>
        <w:rFonts w:ascii="Book Antiqua" w:hAnsi="Book Antiqua"/>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5AB6" w14:textId="30C68719" w:rsidR="00347CD0" w:rsidRDefault="00347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CF8"/>
    <w:multiLevelType w:val="hybridMultilevel"/>
    <w:tmpl w:val="295C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702"/>
    <w:multiLevelType w:val="hybridMultilevel"/>
    <w:tmpl w:val="E398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E5FC1"/>
    <w:multiLevelType w:val="hybridMultilevel"/>
    <w:tmpl w:val="D1EE2A5A"/>
    <w:lvl w:ilvl="0" w:tplc="4AB80114">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427D"/>
    <w:multiLevelType w:val="hybridMultilevel"/>
    <w:tmpl w:val="04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41FF4"/>
    <w:multiLevelType w:val="hybridMultilevel"/>
    <w:tmpl w:val="D56AE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64680"/>
    <w:multiLevelType w:val="hybridMultilevel"/>
    <w:tmpl w:val="DC56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871C4"/>
    <w:multiLevelType w:val="hybridMultilevel"/>
    <w:tmpl w:val="0E5C58A0"/>
    <w:lvl w:ilvl="0" w:tplc="3418EEB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F73BF"/>
    <w:multiLevelType w:val="hybridMultilevel"/>
    <w:tmpl w:val="67DE4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00C07"/>
    <w:multiLevelType w:val="hybridMultilevel"/>
    <w:tmpl w:val="99BE75A4"/>
    <w:lvl w:ilvl="0" w:tplc="31F85236">
      <w:start w:val="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F6268"/>
    <w:multiLevelType w:val="hybridMultilevel"/>
    <w:tmpl w:val="B304284C"/>
    <w:lvl w:ilvl="0" w:tplc="4A0AF6FA">
      <w:start w:val="1"/>
      <w:numFmt w:val="upperLetter"/>
      <w:lvlText w:val="%1."/>
      <w:lvlJc w:val="right"/>
      <w:pPr>
        <w:ind w:left="900" w:hanging="360"/>
      </w:pPr>
      <w:rPr>
        <w:rFonts w:ascii="Book Antiqua" w:eastAsiaTheme="minorHAnsi" w:hAnsi="Book Antiqua" w:cstheme="minorHAns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984063B"/>
    <w:multiLevelType w:val="hybridMultilevel"/>
    <w:tmpl w:val="3048B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5411D"/>
    <w:multiLevelType w:val="hybridMultilevel"/>
    <w:tmpl w:val="E6560392"/>
    <w:lvl w:ilvl="0" w:tplc="FE8847C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526B6"/>
    <w:multiLevelType w:val="hybridMultilevel"/>
    <w:tmpl w:val="B1C2045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15:restartNumberingAfterBreak="0">
    <w:nsid w:val="24772DFA"/>
    <w:multiLevelType w:val="hybridMultilevel"/>
    <w:tmpl w:val="0EEA6F6A"/>
    <w:lvl w:ilvl="0" w:tplc="D312D34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A6974"/>
    <w:multiLevelType w:val="hybridMultilevel"/>
    <w:tmpl w:val="8D765992"/>
    <w:lvl w:ilvl="0" w:tplc="06728C52">
      <w:start w:val="508"/>
      <w:numFmt w:val="bullet"/>
      <w:lvlText w:val=""/>
      <w:lvlJc w:val="left"/>
      <w:pPr>
        <w:ind w:left="720" w:hanging="360"/>
      </w:pPr>
      <w:rPr>
        <w:rFonts w:ascii="Symbol" w:eastAsiaTheme="minorHAnsi" w:hAnsi="Symbol"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C127C"/>
    <w:multiLevelType w:val="hybridMultilevel"/>
    <w:tmpl w:val="9A5676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5610730"/>
    <w:multiLevelType w:val="hybridMultilevel"/>
    <w:tmpl w:val="F98026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277F2"/>
    <w:multiLevelType w:val="hybridMultilevel"/>
    <w:tmpl w:val="8A382A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A972F4"/>
    <w:multiLevelType w:val="hybridMultilevel"/>
    <w:tmpl w:val="B91CDB5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535724"/>
    <w:multiLevelType w:val="hybridMultilevel"/>
    <w:tmpl w:val="4A02BBFA"/>
    <w:lvl w:ilvl="0" w:tplc="D806004C">
      <w:start w:val="1"/>
      <w:numFmt w:val="upperLetter"/>
      <w:lvlText w:val="%1."/>
      <w:lvlJc w:val="left"/>
      <w:pPr>
        <w:ind w:left="720" w:hanging="360"/>
      </w:pPr>
      <w:rPr>
        <w:rFonts w:ascii="Book Antiqua" w:eastAsiaTheme="minorHAnsi" w:hAnsi="Book Antiqua"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77FEC"/>
    <w:multiLevelType w:val="hybridMultilevel"/>
    <w:tmpl w:val="8C3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11DD3"/>
    <w:multiLevelType w:val="hybridMultilevel"/>
    <w:tmpl w:val="53EC0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93BE2"/>
    <w:multiLevelType w:val="hybridMultilevel"/>
    <w:tmpl w:val="40CE81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853B02"/>
    <w:multiLevelType w:val="hybridMultilevel"/>
    <w:tmpl w:val="046C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25904"/>
    <w:multiLevelType w:val="hybridMultilevel"/>
    <w:tmpl w:val="CDE45274"/>
    <w:lvl w:ilvl="0" w:tplc="64C0B560">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31A1A"/>
    <w:multiLevelType w:val="hybridMultilevel"/>
    <w:tmpl w:val="1C2AD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9109B"/>
    <w:multiLevelType w:val="hybridMultilevel"/>
    <w:tmpl w:val="7ECE02BC"/>
    <w:lvl w:ilvl="0" w:tplc="04090003">
      <w:start w:val="1"/>
      <w:numFmt w:val="bullet"/>
      <w:lvlText w:val="o"/>
      <w:lvlJc w:val="left"/>
      <w:pPr>
        <w:ind w:left="2520" w:hanging="360"/>
      </w:pPr>
      <w:rPr>
        <w:rFonts w:ascii="Courier New" w:hAnsi="Courier New" w:cs="Courier New" w:hint="default"/>
        <w:b w:val="0"/>
        <w:color w:val="auto"/>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5">
      <w:start w:val="1"/>
      <w:numFmt w:val="bullet"/>
      <w:lvlText w:val=""/>
      <w:lvlJc w:val="left"/>
      <w:pPr>
        <w:ind w:left="4680" w:hanging="360"/>
      </w:pPr>
      <w:rPr>
        <w:rFonts w:ascii="Wingdings" w:hAnsi="Wingdings" w:hint="default"/>
        <w:b w:val="0"/>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b w:val="0"/>
      </w:rPr>
    </w:lvl>
    <w:lvl w:ilvl="6" w:tplc="04090003">
      <w:start w:val="1"/>
      <w:numFmt w:val="bullet"/>
      <w:lvlText w:val="o"/>
      <w:lvlJc w:val="left"/>
      <w:pPr>
        <w:ind w:left="6840" w:hanging="360"/>
      </w:pPr>
      <w:rPr>
        <w:rFonts w:ascii="Courier New" w:hAnsi="Courier New" w:cs="Courier New" w:hint="default"/>
        <w:b w:val="0"/>
        <w:color w:val="auto"/>
      </w:rPr>
    </w:lvl>
    <w:lvl w:ilvl="7" w:tplc="04090005">
      <w:start w:val="1"/>
      <w:numFmt w:val="bullet"/>
      <w:lvlText w:val=""/>
      <w:lvlJc w:val="left"/>
      <w:pPr>
        <w:ind w:left="7560" w:hanging="360"/>
      </w:pPr>
      <w:rPr>
        <w:rFonts w:ascii="Wingdings" w:hAnsi="Wingdings" w:hint="default"/>
        <w:b w:val="0"/>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A380C2C"/>
    <w:multiLevelType w:val="hybridMultilevel"/>
    <w:tmpl w:val="FEE89D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2492759A">
      <w:start w:val="1"/>
      <w:numFmt w:val="bullet"/>
      <w:lvlText w:val=""/>
      <w:lvlJc w:val="left"/>
      <w:pPr>
        <w:ind w:left="2880" w:hanging="360"/>
      </w:pPr>
      <w:rPr>
        <w:rFonts w:ascii="Symbol" w:eastAsiaTheme="minorHAnsi" w:hAnsi="Symbol" w:cstheme="minorHAnsi" w:hint="default"/>
        <w:b w:val="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360880"/>
    <w:multiLevelType w:val="hybridMultilevel"/>
    <w:tmpl w:val="80AE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46B49"/>
    <w:multiLevelType w:val="hybridMultilevel"/>
    <w:tmpl w:val="6792C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F72C55"/>
    <w:multiLevelType w:val="hybridMultilevel"/>
    <w:tmpl w:val="0164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430B82"/>
    <w:multiLevelType w:val="hybridMultilevel"/>
    <w:tmpl w:val="8BAA7154"/>
    <w:lvl w:ilvl="0" w:tplc="8B5CCCC0">
      <w:numFmt w:val="bullet"/>
      <w:lvlText w:val=""/>
      <w:lvlJc w:val="left"/>
      <w:pPr>
        <w:ind w:left="720" w:hanging="360"/>
      </w:pPr>
      <w:rPr>
        <w:rFonts w:ascii="Symbol" w:eastAsiaTheme="minorHAnsi" w:hAnsi="Symbol" w:cstheme="minorHAns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D7F06"/>
    <w:multiLevelType w:val="hybridMultilevel"/>
    <w:tmpl w:val="B462A9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BE2D0C"/>
    <w:multiLevelType w:val="hybridMultilevel"/>
    <w:tmpl w:val="A93E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E5328"/>
    <w:multiLevelType w:val="hybridMultilevel"/>
    <w:tmpl w:val="B4663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897BF3"/>
    <w:multiLevelType w:val="hybridMultilevel"/>
    <w:tmpl w:val="D2C0A374"/>
    <w:lvl w:ilvl="0" w:tplc="F0DCA8FE">
      <w:start w:val="1"/>
      <w:numFmt w:val="decimal"/>
      <w:lvlText w:val="%1."/>
      <w:lvlJc w:val="left"/>
      <w:pPr>
        <w:ind w:left="360" w:hanging="360"/>
      </w:pPr>
      <w:rPr>
        <w:rFonts w:asciiTheme="minorHAnsi" w:eastAsiaTheme="minorHAnsi"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3">
      <w:start w:val="1"/>
      <w:numFmt w:val="bullet"/>
      <w:lvlText w:val="o"/>
      <w:lvlJc w:val="left"/>
      <w:pPr>
        <w:ind w:left="3240" w:hanging="360"/>
      </w:pPr>
      <w:rPr>
        <w:rFonts w:ascii="Courier New" w:hAnsi="Courier New" w:cs="Courier New" w:hint="default"/>
      </w:rPr>
    </w:lvl>
    <w:lvl w:ilvl="5" w:tplc="04090003">
      <w:start w:val="1"/>
      <w:numFmt w:val="bullet"/>
      <w:lvlText w:val="o"/>
      <w:lvlJc w:val="left"/>
      <w:pPr>
        <w:ind w:left="4140" w:hanging="360"/>
      </w:pPr>
      <w:rPr>
        <w:rFonts w:ascii="Courier New" w:hAnsi="Courier New" w:cs="Courier New" w:hint="default"/>
      </w:rPr>
    </w:lvl>
    <w:lvl w:ilvl="6" w:tplc="04090003">
      <w:start w:val="1"/>
      <w:numFmt w:val="bullet"/>
      <w:lvlText w:val="o"/>
      <w:lvlJc w:val="left"/>
      <w:pPr>
        <w:ind w:left="4680" w:hanging="360"/>
      </w:pPr>
      <w:rPr>
        <w:rFonts w:ascii="Courier New" w:hAnsi="Courier New" w:cs="Courier New" w:hint="default"/>
      </w:rPr>
    </w:lvl>
    <w:lvl w:ilvl="7" w:tplc="04090003">
      <w:start w:val="1"/>
      <w:numFmt w:val="bullet"/>
      <w:lvlText w:val="o"/>
      <w:lvlJc w:val="left"/>
      <w:pPr>
        <w:ind w:left="5400" w:hanging="360"/>
      </w:pPr>
      <w:rPr>
        <w:rFonts w:ascii="Courier New" w:hAnsi="Courier New" w:cs="Courier New" w:hint="default"/>
      </w:rPr>
    </w:lvl>
    <w:lvl w:ilvl="8" w:tplc="04090003">
      <w:start w:val="1"/>
      <w:numFmt w:val="bullet"/>
      <w:lvlText w:val="o"/>
      <w:lvlJc w:val="left"/>
      <w:pPr>
        <w:ind w:left="6300" w:hanging="360"/>
      </w:pPr>
      <w:rPr>
        <w:rFonts w:ascii="Courier New" w:hAnsi="Courier New" w:cs="Courier New" w:hint="default"/>
        <w:b w:val="0"/>
        <w:color w:val="auto"/>
      </w:rPr>
    </w:lvl>
  </w:abstractNum>
  <w:abstractNum w:abstractNumId="36" w15:restartNumberingAfterBreak="0">
    <w:nsid w:val="5A2160C8"/>
    <w:multiLevelType w:val="hybridMultilevel"/>
    <w:tmpl w:val="439E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8C48B7"/>
    <w:multiLevelType w:val="hybridMultilevel"/>
    <w:tmpl w:val="BC3A79AC"/>
    <w:lvl w:ilvl="0" w:tplc="31F85236">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805607"/>
    <w:multiLevelType w:val="hybridMultilevel"/>
    <w:tmpl w:val="2E8E62E6"/>
    <w:lvl w:ilvl="0" w:tplc="04090003">
      <w:start w:val="1"/>
      <w:numFmt w:val="bullet"/>
      <w:lvlText w:val="o"/>
      <w:lvlJc w:val="left"/>
      <w:pPr>
        <w:ind w:left="1080" w:hanging="360"/>
      </w:pPr>
      <w:rPr>
        <w:rFonts w:ascii="Courier New" w:hAnsi="Courier New" w:cs="Courier New"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266397"/>
    <w:multiLevelType w:val="hybridMultilevel"/>
    <w:tmpl w:val="D93C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61F52"/>
    <w:multiLevelType w:val="hybridMultilevel"/>
    <w:tmpl w:val="9D2AD3E8"/>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1" w15:restartNumberingAfterBreak="0">
    <w:nsid w:val="6C8E517B"/>
    <w:multiLevelType w:val="hybridMultilevel"/>
    <w:tmpl w:val="69F2EBF6"/>
    <w:lvl w:ilvl="0" w:tplc="04090001">
      <w:start w:val="1"/>
      <w:numFmt w:val="bullet"/>
      <w:lvlText w:val=""/>
      <w:lvlJc w:val="left"/>
      <w:pPr>
        <w:ind w:left="1440" w:hanging="360"/>
      </w:pPr>
      <w:rPr>
        <w:rFonts w:ascii="Symbol" w:hAnsi="Symbol" w:hint="default"/>
        <w:b w:val="0"/>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05F3861"/>
    <w:multiLevelType w:val="hybridMultilevel"/>
    <w:tmpl w:val="47946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410964"/>
    <w:multiLevelType w:val="hybridMultilevel"/>
    <w:tmpl w:val="D2C0A374"/>
    <w:lvl w:ilvl="0" w:tplc="F0DCA8FE">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03">
      <w:start w:val="1"/>
      <w:numFmt w:val="bullet"/>
      <w:lvlText w:val="o"/>
      <w:lvlJc w:val="left"/>
      <w:pPr>
        <w:ind w:left="4500" w:hanging="360"/>
      </w:pPr>
      <w:rPr>
        <w:rFonts w:ascii="Courier New" w:hAnsi="Courier New" w:cs="Courier New" w:hint="default"/>
      </w:rPr>
    </w:lvl>
    <w:lvl w:ilvl="6" w:tplc="04090003">
      <w:start w:val="1"/>
      <w:numFmt w:val="bullet"/>
      <w:lvlText w:val="o"/>
      <w:lvlJc w:val="left"/>
      <w:pPr>
        <w:ind w:left="5040" w:hanging="360"/>
      </w:pPr>
      <w:rPr>
        <w:rFonts w:ascii="Courier New" w:hAnsi="Courier New" w:cs="Courier New" w:hint="default"/>
      </w:rPr>
    </w:lvl>
    <w:lvl w:ilvl="7" w:tplc="04090003">
      <w:start w:val="1"/>
      <w:numFmt w:val="bullet"/>
      <w:lvlText w:val="o"/>
      <w:lvlJc w:val="left"/>
      <w:pPr>
        <w:ind w:left="5760" w:hanging="360"/>
      </w:pPr>
      <w:rPr>
        <w:rFonts w:ascii="Courier New" w:hAnsi="Courier New" w:cs="Courier New" w:hint="default"/>
      </w:rPr>
    </w:lvl>
    <w:lvl w:ilvl="8" w:tplc="04090003">
      <w:start w:val="1"/>
      <w:numFmt w:val="bullet"/>
      <w:lvlText w:val="o"/>
      <w:lvlJc w:val="left"/>
      <w:pPr>
        <w:ind w:left="6660" w:hanging="360"/>
      </w:pPr>
      <w:rPr>
        <w:rFonts w:ascii="Courier New" w:hAnsi="Courier New" w:cs="Courier New" w:hint="default"/>
        <w:b w:val="0"/>
        <w:color w:val="auto"/>
      </w:rPr>
    </w:lvl>
  </w:abstractNum>
  <w:abstractNum w:abstractNumId="44" w15:restartNumberingAfterBreak="0">
    <w:nsid w:val="7784467E"/>
    <w:multiLevelType w:val="hybridMultilevel"/>
    <w:tmpl w:val="4C1431D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8A46C38"/>
    <w:multiLevelType w:val="hybridMultilevel"/>
    <w:tmpl w:val="30049A2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7751F2"/>
    <w:multiLevelType w:val="hybridMultilevel"/>
    <w:tmpl w:val="0B90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16D66"/>
    <w:multiLevelType w:val="hybridMultilevel"/>
    <w:tmpl w:val="84005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752150">
    <w:abstractNumId w:val="35"/>
  </w:num>
  <w:num w:numId="2" w16cid:durableId="399787111">
    <w:abstractNumId w:val="41"/>
  </w:num>
  <w:num w:numId="3" w16cid:durableId="1934782325">
    <w:abstractNumId w:val="26"/>
  </w:num>
  <w:num w:numId="4" w16cid:durableId="453141353">
    <w:abstractNumId w:val="7"/>
  </w:num>
  <w:num w:numId="5" w16cid:durableId="1511479977">
    <w:abstractNumId w:val="27"/>
  </w:num>
  <w:num w:numId="6" w16cid:durableId="1533567136">
    <w:abstractNumId w:val="38"/>
  </w:num>
  <w:num w:numId="7" w16cid:durableId="299187704">
    <w:abstractNumId w:val="21"/>
  </w:num>
  <w:num w:numId="8" w16cid:durableId="412623418">
    <w:abstractNumId w:val="45"/>
  </w:num>
  <w:num w:numId="9" w16cid:durableId="1913546192">
    <w:abstractNumId w:val="15"/>
  </w:num>
  <w:num w:numId="10" w16cid:durableId="24327858">
    <w:abstractNumId w:val="28"/>
  </w:num>
  <w:num w:numId="11" w16cid:durableId="549456740">
    <w:abstractNumId w:val="0"/>
  </w:num>
  <w:num w:numId="12" w16cid:durableId="834999753">
    <w:abstractNumId w:val="46"/>
  </w:num>
  <w:num w:numId="13" w16cid:durableId="522326448">
    <w:abstractNumId w:val="18"/>
  </w:num>
  <w:num w:numId="14" w16cid:durableId="48844404">
    <w:abstractNumId w:val="22"/>
  </w:num>
  <w:num w:numId="15" w16cid:durableId="352151042">
    <w:abstractNumId w:val="47"/>
  </w:num>
  <w:num w:numId="16" w16cid:durableId="1698390187">
    <w:abstractNumId w:val="16"/>
  </w:num>
  <w:num w:numId="17" w16cid:durableId="1059283807">
    <w:abstractNumId w:val="17"/>
  </w:num>
  <w:num w:numId="18" w16cid:durableId="562519713">
    <w:abstractNumId w:val="32"/>
  </w:num>
  <w:num w:numId="19" w16cid:durableId="1033503420">
    <w:abstractNumId w:val="44"/>
  </w:num>
  <w:num w:numId="20" w16cid:durableId="1354184505">
    <w:abstractNumId w:val="23"/>
  </w:num>
  <w:num w:numId="21" w16cid:durableId="307127607">
    <w:abstractNumId w:val="43"/>
  </w:num>
  <w:num w:numId="22" w16cid:durableId="470905726">
    <w:abstractNumId w:val="42"/>
  </w:num>
  <w:num w:numId="23" w16cid:durableId="2071147176">
    <w:abstractNumId w:val="36"/>
  </w:num>
  <w:num w:numId="24" w16cid:durableId="735666789">
    <w:abstractNumId w:val="30"/>
  </w:num>
  <w:num w:numId="25" w16cid:durableId="461923495">
    <w:abstractNumId w:val="1"/>
  </w:num>
  <w:num w:numId="26" w16cid:durableId="1396508433">
    <w:abstractNumId w:val="3"/>
  </w:num>
  <w:num w:numId="27" w16cid:durableId="721825227">
    <w:abstractNumId w:val="13"/>
  </w:num>
  <w:num w:numId="28" w16cid:durableId="1622686268">
    <w:abstractNumId w:val="10"/>
  </w:num>
  <w:num w:numId="29" w16cid:durableId="1145318248">
    <w:abstractNumId w:val="39"/>
  </w:num>
  <w:num w:numId="30" w16cid:durableId="731268529">
    <w:abstractNumId w:val="8"/>
  </w:num>
  <w:num w:numId="31" w16cid:durableId="142041752">
    <w:abstractNumId w:val="37"/>
  </w:num>
  <w:num w:numId="32" w16cid:durableId="395081778">
    <w:abstractNumId w:val="19"/>
  </w:num>
  <w:num w:numId="33" w16cid:durableId="199904045">
    <w:abstractNumId w:val="9"/>
  </w:num>
  <w:num w:numId="34" w16cid:durableId="730422917">
    <w:abstractNumId w:val="5"/>
  </w:num>
  <w:num w:numId="35" w16cid:durableId="434402213">
    <w:abstractNumId w:val="25"/>
  </w:num>
  <w:num w:numId="36" w16cid:durableId="680087600">
    <w:abstractNumId w:val="4"/>
  </w:num>
  <w:num w:numId="37" w16cid:durableId="1276906192">
    <w:abstractNumId w:val="29"/>
  </w:num>
  <w:num w:numId="38" w16cid:durableId="898828685">
    <w:abstractNumId w:val="11"/>
  </w:num>
  <w:num w:numId="39" w16cid:durableId="654796749">
    <w:abstractNumId w:val="31"/>
  </w:num>
  <w:num w:numId="40" w16cid:durableId="609944300">
    <w:abstractNumId w:val="20"/>
  </w:num>
  <w:num w:numId="41" w16cid:durableId="1177228244">
    <w:abstractNumId w:val="14"/>
  </w:num>
  <w:num w:numId="42" w16cid:durableId="754402076">
    <w:abstractNumId w:val="33"/>
  </w:num>
  <w:num w:numId="43" w16cid:durableId="1342271839">
    <w:abstractNumId w:val="12"/>
  </w:num>
  <w:num w:numId="44" w16cid:durableId="1236814941">
    <w:abstractNumId w:val="34"/>
  </w:num>
  <w:num w:numId="45" w16cid:durableId="1613584932">
    <w:abstractNumId w:val="40"/>
  </w:num>
  <w:num w:numId="46" w16cid:durableId="14313295">
    <w:abstractNumId w:val="6"/>
  </w:num>
  <w:num w:numId="47" w16cid:durableId="225381050">
    <w:abstractNumId w:val="24"/>
  </w:num>
  <w:num w:numId="48" w16cid:durableId="19217903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zNLU0sjA0MzYEUko6SsGpxcWZ+XkgBUa1AF5ZzD0sAAAA"/>
    <w:docVar w:name="dgnword-docGUID" w:val="{3ADBA055-DA65-468E-9547-37FD9E181660}"/>
    <w:docVar w:name="dgnword-eventsink" w:val="1518531508048"/>
  </w:docVars>
  <w:rsids>
    <w:rsidRoot w:val="00901FAB"/>
    <w:rsid w:val="000013DD"/>
    <w:rsid w:val="00013063"/>
    <w:rsid w:val="00016271"/>
    <w:rsid w:val="00021564"/>
    <w:rsid w:val="000308C4"/>
    <w:rsid w:val="00031E58"/>
    <w:rsid w:val="00032E04"/>
    <w:rsid w:val="000351A7"/>
    <w:rsid w:val="00035D2D"/>
    <w:rsid w:val="00035FBE"/>
    <w:rsid w:val="00040FF7"/>
    <w:rsid w:val="00045737"/>
    <w:rsid w:val="00050032"/>
    <w:rsid w:val="00050BBD"/>
    <w:rsid w:val="0005356C"/>
    <w:rsid w:val="0005520B"/>
    <w:rsid w:val="000578D7"/>
    <w:rsid w:val="00062F72"/>
    <w:rsid w:val="00065615"/>
    <w:rsid w:val="00065CEC"/>
    <w:rsid w:val="00066796"/>
    <w:rsid w:val="000722C0"/>
    <w:rsid w:val="00072722"/>
    <w:rsid w:val="0007305A"/>
    <w:rsid w:val="0007474D"/>
    <w:rsid w:val="00080339"/>
    <w:rsid w:val="0008096F"/>
    <w:rsid w:val="00081FA6"/>
    <w:rsid w:val="000835CF"/>
    <w:rsid w:val="000870E2"/>
    <w:rsid w:val="00091B7B"/>
    <w:rsid w:val="000A13E0"/>
    <w:rsid w:val="000A37EA"/>
    <w:rsid w:val="000A73C4"/>
    <w:rsid w:val="000B1829"/>
    <w:rsid w:val="000B63E3"/>
    <w:rsid w:val="000B75D8"/>
    <w:rsid w:val="000C1729"/>
    <w:rsid w:val="000C4713"/>
    <w:rsid w:val="000C6C70"/>
    <w:rsid w:val="000C6FFE"/>
    <w:rsid w:val="000D03D9"/>
    <w:rsid w:val="000D3596"/>
    <w:rsid w:val="000D3BD1"/>
    <w:rsid w:val="000D47A4"/>
    <w:rsid w:val="000D4FAE"/>
    <w:rsid w:val="000E03AE"/>
    <w:rsid w:val="000E0CFF"/>
    <w:rsid w:val="000E6378"/>
    <w:rsid w:val="000E67E0"/>
    <w:rsid w:val="000E7025"/>
    <w:rsid w:val="001002CE"/>
    <w:rsid w:val="00105641"/>
    <w:rsid w:val="001058EF"/>
    <w:rsid w:val="00112254"/>
    <w:rsid w:val="0011399C"/>
    <w:rsid w:val="00113C68"/>
    <w:rsid w:val="00116401"/>
    <w:rsid w:val="00116E83"/>
    <w:rsid w:val="001239F8"/>
    <w:rsid w:val="0012431F"/>
    <w:rsid w:val="001245B4"/>
    <w:rsid w:val="001255F7"/>
    <w:rsid w:val="00126191"/>
    <w:rsid w:val="00130BB7"/>
    <w:rsid w:val="00131E35"/>
    <w:rsid w:val="0013245F"/>
    <w:rsid w:val="001346C9"/>
    <w:rsid w:val="00134B67"/>
    <w:rsid w:val="00136551"/>
    <w:rsid w:val="00140D22"/>
    <w:rsid w:val="00142D18"/>
    <w:rsid w:val="00144F85"/>
    <w:rsid w:val="00146209"/>
    <w:rsid w:val="001465D9"/>
    <w:rsid w:val="00150878"/>
    <w:rsid w:val="00153DF3"/>
    <w:rsid w:val="0015562A"/>
    <w:rsid w:val="00167155"/>
    <w:rsid w:val="00167EEA"/>
    <w:rsid w:val="001708CE"/>
    <w:rsid w:val="0017761F"/>
    <w:rsid w:val="00181E47"/>
    <w:rsid w:val="00182289"/>
    <w:rsid w:val="00182F78"/>
    <w:rsid w:val="001842FA"/>
    <w:rsid w:val="0018548E"/>
    <w:rsid w:val="0018690A"/>
    <w:rsid w:val="00186B32"/>
    <w:rsid w:val="0019038C"/>
    <w:rsid w:val="00190F19"/>
    <w:rsid w:val="00191F22"/>
    <w:rsid w:val="001931D4"/>
    <w:rsid w:val="00195D70"/>
    <w:rsid w:val="001A02C8"/>
    <w:rsid w:val="001A1776"/>
    <w:rsid w:val="001A27C5"/>
    <w:rsid w:val="001A474C"/>
    <w:rsid w:val="001A711A"/>
    <w:rsid w:val="001B018B"/>
    <w:rsid w:val="001B5E52"/>
    <w:rsid w:val="001B7AB8"/>
    <w:rsid w:val="001C20D2"/>
    <w:rsid w:val="001C5509"/>
    <w:rsid w:val="001C6ED0"/>
    <w:rsid w:val="001D7667"/>
    <w:rsid w:val="001D7FC5"/>
    <w:rsid w:val="001E1680"/>
    <w:rsid w:val="001E1AD1"/>
    <w:rsid w:val="001E49A5"/>
    <w:rsid w:val="001E76AA"/>
    <w:rsid w:val="001F04A1"/>
    <w:rsid w:val="001F29E4"/>
    <w:rsid w:val="001F3EF1"/>
    <w:rsid w:val="001F4A89"/>
    <w:rsid w:val="001F66FD"/>
    <w:rsid w:val="00200A8D"/>
    <w:rsid w:val="00205ED5"/>
    <w:rsid w:val="0020602F"/>
    <w:rsid w:val="00206900"/>
    <w:rsid w:val="00210882"/>
    <w:rsid w:val="002119E1"/>
    <w:rsid w:val="002153B5"/>
    <w:rsid w:val="00223D21"/>
    <w:rsid w:val="002275DF"/>
    <w:rsid w:val="00234D1E"/>
    <w:rsid w:val="002357D6"/>
    <w:rsid w:val="002363F7"/>
    <w:rsid w:val="002372AF"/>
    <w:rsid w:val="0024525C"/>
    <w:rsid w:val="00246DBE"/>
    <w:rsid w:val="002603D6"/>
    <w:rsid w:val="00264119"/>
    <w:rsid w:val="00264330"/>
    <w:rsid w:val="00266EAC"/>
    <w:rsid w:val="00272927"/>
    <w:rsid w:val="002767B1"/>
    <w:rsid w:val="0027692D"/>
    <w:rsid w:val="00276DB0"/>
    <w:rsid w:val="0027727C"/>
    <w:rsid w:val="002831BC"/>
    <w:rsid w:val="002843CF"/>
    <w:rsid w:val="00286213"/>
    <w:rsid w:val="00287EF8"/>
    <w:rsid w:val="00296BA1"/>
    <w:rsid w:val="00296E7F"/>
    <w:rsid w:val="002973BF"/>
    <w:rsid w:val="002A21D2"/>
    <w:rsid w:val="002A36DD"/>
    <w:rsid w:val="002A377B"/>
    <w:rsid w:val="002A69DF"/>
    <w:rsid w:val="002B1C6C"/>
    <w:rsid w:val="002B2874"/>
    <w:rsid w:val="002B736B"/>
    <w:rsid w:val="002B762A"/>
    <w:rsid w:val="002C2915"/>
    <w:rsid w:val="002C311F"/>
    <w:rsid w:val="002D208A"/>
    <w:rsid w:val="002D2E44"/>
    <w:rsid w:val="002D4B08"/>
    <w:rsid w:val="002E0F6B"/>
    <w:rsid w:val="002E529E"/>
    <w:rsid w:val="002F0FD0"/>
    <w:rsid w:val="002F3298"/>
    <w:rsid w:val="002F3660"/>
    <w:rsid w:val="002F6650"/>
    <w:rsid w:val="002F7311"/>
    <w:rsid w:val="00304D2D"/>
    <w:rsid w:val="003074EE"/>
    <w:rsid w:val="003115D6"/>
    <w:rsid w:val="00315CDC"/>
    <w:rsid w:val="0032390D"/>
    <w:rsid w:val="00325424"/>
    <w:rsid w:val="00330583"/>
    <w:rsid w:val="00330B51"/>
    <w:rsid w:val="00333F57"/>
    <w:rsid w:val="0033786D"/>
    <w:rsid w:val="00340D4B"/>
    <w:rsid w:val="00344433"/>
    <w:rsid w:val="00345231"/>
    <w:rsid w:val="00346350"/>
    <w:rsid w:val="003479BD"/>
    <w:rsid w:val="00347CD0"/>
    <w:rsid w:val="00353A43"/>
    <w:rsid w:val="003540D3"/>
    <w:rsid w:val="00355E24"/>
    <w:rsid w:val="003562F5"/>
    <w:rsid w:val="003623EE"/>
    <w:rsid w:val="003679F3"/>
    <w:rsid w:val="003709AB"/>
    <w:rsid w:val="00370B13"/>
    <w:rsid w:val="00371372"/>
    <w:rsid w:val="003719C8"/>
    <w:rsid w:val="00371E3D"/>
    <w:rsid w:val="003721D5"/>
    <w:rsid w:val="003728D0"/>
    <w:rsid w:val="003810D9"/>
    <w:rsid w:val="00381310"/>
    <w:rsid w:val="00382A4E"/>
    <w:rsid w:val="00395917"/>
    <w:rsid w:val="00396F16"/>
    <w:rsid w:val="003A08E0"/>
    <w:rsid w:val="003A5D81"/>
    <w:rsid w:val="003A649F"/>
    <w:rsid w:val="003B1700"/>
    <w:rsid w:val="003B3168"/>
    <w:rsid w:val="003B60CA"/>
    <w:rsid w:val="003C39E4"/>
    <w:rsid w:val="003D3C2D"/>
    <w:rsid w:val="003D3D26"/>
    <w:rsid w:val="003D4D4D"/>
    <w:rsid w:val="003D5A17"/>
    <w:rsid w:val="003D7A93"/>
    <w:rsid w:val="003E2BDA"/>
    <w:rsid w:val="003E2E70"/>
    <w:rsid w:val="003E673E"/>
    <w:rsid w:val="003E6EE3"/>
    <w:rsid w:val="003F25A8"/>
    <w:rsid w:val="003F370F"/>
    <w:rsid w:val="003F3FBA"/>
    <w:rsid w:val="003F62B4"/>
    <w:rsid w:val="003F6A37"/>
    <w:rsid w:val="004015F3"/>
    <w:rsid w:val="00401A59"/>
    <w:rsid w:val="00402344"/>
    <w:rsid w:val="00404A0C"/>
    <w:rsid w:val="00404D75"/>
    <w:rsid w:val="00405511"/>
    <w:rsid w:val="004106A0"/>
    <w:rsid w:val="00410860"/>
    <w:rsid w:val="00413495"/>
    <w:rsid w:val="004149EF"/>
    <w:rsid w:val="00415C06"/>
    <w:rsid w:val="00425E92"/>
    <w:rsid w:val="00430873"/>
    <w:rsid w:val="00430BCD"/>
    <w:rsid w:val="00432FBA"/>
    <w:rsid w:val="004353A3"/>
    <w:rsid w:val="004357AF"/>
    <w:rsid w:val="00435CCF"/>
    <w:rsid w:val="00437BC4"/>
    <w:rsid w:val="00437DB0"/>
    <w:rsid w:val="00442D25"/>
    <w:rsid w:val="00445CCA"/>
    <w:rsid w:val="004501E1"/>
    <w:rsid w:val="00451859"/>
    <w:rsid w:val="004519EF"/>
    <w:rsid w:val="004551B9"/>
    <w:rsid w:val="00465988"/>
    <w:rsid w:val="0046668E"/>
    <w:rsid w:val="00466BE6"/>
    <w:rsid w:val="00466C9A"/>
    <w:rsid w:val="00477D9E"/>
    <w:rsid w:val="00480E77"/>
    <w:rsid w:val="00481E1C"/>
    <w:rsid w:val="00482EA1"/>
    <w:rsid w:val="004834DB"/>
    <w:rsid w:val="004857DD"/>
    <w:rsid w:val="00490F37"/>
    <w:rsid w:val="00491B9B"/>
    <w:rsid w:val="0049477F"/>
    <w:rsid w:val="00497165"/>
    <w:rsid w:val="004A7143"/>
    <w:rsid w:val="004A7D72"/>
    <w:rsid w:val="004B2627"/>
    <w:rsid w:val="004B39AA"/>
    <w:rsid w:val="004B6347"/>
    <w:rsid w:val="004B6638"/>
    <w:rsid w:val="004C076A"/>
    <w:rsid w:val="004C0BDA"/>
    <w:rsid w:val="004C3D6F"/>
    <w:rsid w:val="004C5F55"/>
    <w:rsid w:val="004D3E44"/>
    <w:rsid w:val="004D5FCF"/>
    <w:rsid w:val="004D7579"/>
    <w:rsid w:val="004E2F3C"/>
    <w:rsid w:val="004E4793"/>
    <w:rsid w:val="004E51EF"/>
    <w:rsid w:val="004F00A1"/>
    <w:rsid w:val="004F273F"/>
    <w:rsid w:val="004F3CA0"/>
    <w:rsid w:val="004F47D5"/>
    <w:rsid w:val="004F6968"/>
    <w:rsid w:val="004F7DFA"/>
    <w:rsid w:val="00502829"/>
    <w:rsid w:val="00505056"/>
    <w:rsid w:val="005054B1"/>
    <w:rsid w:val="005061B4"/>
    <w:rsid w:val="00506F0F"/>
    <w:rsid w:val="0050703C"/>
    <w:rsid w:val="00507A1A"/>
    <w:rsid w:val="00507FA9"/>
    <w:rsid w:val="00513CFA"/>
    <w:rsid w:val="00515309"/>
    <w:rsid w:val="00533BE3"/>
    <w:rsid w:val="00537C9F"/>
    <w:rsid w:val="00537D5F"/>
    <w:rsid w:val="005414AE"/>
    <w:rsid w:val="00541618"/>
    <w:rsid w:val="0054195E"/>
    <w:rsid w:val="005437F6"/>
    <w:rsid w:val="0055085D"/>
    <w:rsid w:val="00551251"/>
    <w:rsid w:val="00552503"/>
    <w:rsid w:val="0055281F"/>
    <w:rsid w:val="0055368A"/>
    <w:rsid w:val="00553856"/>
    <w:rsid w:val="00553E43"/>
    <w:rsid w:val="00555C17"/>
    <w:rsid w:val="0056354B"/>
    <w:rsid w:val="00563816"/>
    <w:rsid w:val="0056534F"/>
    <w:rsid w:val="005671EE"/>
    <w:rsid w:val="00567D71"/>
    <w:rsid w:val="00571DED"/>
    <w:rsid w:val="00572475"/>
    <w:rsid w:val="00572ABE"/>
    <w:rsid w:val="00572CA6"/>
    <w:rsid w:val="00574955"/>
    <w:rsid w:val="00576284"/>
    <w:rsid w:val="0057754A"/>
    <w:rsid w:val="00580E99"/>
    <w:rsid w:val="00582489"/>
    <w:rsid w:val="00583664"/>
    <w:rsid w:val="00590CB5"/>
    <w:rsid w:val="005940C9"/>
    <w:rsid w:val="005956D2"/>
    <w:rsid w:val="00596121"/>
    <w:rsid w:val="00597298"/>
    <w:rsid w:val="005A00B3"/>
    <w:rsid w:val="005A121A"/>
    <w:rsid w:val="005A33A8"/>
    <w:rsid w:val="005A491A"/>
    <w:rsid w:val="005A7549"/>
    <w:rsid w:val="005B14BF"/>
    <w:rsid w:val="005B315F"/>
    <w:rsid w:val="005B356F"/>
    <w:rsid w:val="005B7875"/>
    <w:rsid w:val="005C0B25"/>
    <w:rsid w:val="005C164E"/>
    <w:rsid w:val="005C1CE7"/>
    <w:rsid w:val="005C6C79"/>
    <w:rsid w:val="005D064C"/>
    <w:rsid w:val="005D3E07"/>
    <w:rsid w:val="005D4F32"/>
    <w:rsid w:val="005E286C"/>
    <w:rsid w:val="005E44F2"/>
    <w:rsid w:val="005F3637"/>
    <w:rsid w:val="005F3AC4"/>
    <w:rsid w:val="005F3FF4"/>
    <w:rsid w:val="005F4A80"/>
    <w:rsid w:val="005F694E"/>
    <w:rsid w:val="0060102C"/>
    <w:rsid w:val="00603E56"/>
    <w:rsid w:val="00607B7C"/>
    <w:rsid w:val="006104CD"/>
    <w:rsid w:val="0061169D"/>
    <w:rsid w:val="0061226C"/>
    <w:rsid w:val="0062261B"/>
    <w:rsid w:val="00625560"/>
    <w:rsid w:val="00634AEB"/>
    <w:rsid w:val="00635702"/>
    <w:rsid w:val="00636A73"/>
    <w:rsid w:val="0064150F"/>
    <w:rsid w:val="00642593"/>
    <w:rsid w:val="00643D84"/>
    <w:rsid w:val="0064488D"/>
    <w:rsid w:val="006459DE"/>
    <w:rsid w:val="00645FAD"/>
    <w:rsid w:val="00647621"/>
    <w:rsid w:val="006551B8"/>
    <w:rsid w:val="00656FF6"/>
    <w:rsid w:val="00657A8B"/>
    <w:rsid w:val="00661D83"/>
    <w:rsid w:val="00662B98"/>
    <w:rsid w:val="00664DA4"/>
    <w:rsid w:val="00665968"/>
    <w:rsid w:val="00670259"/>
    <w:rsid w:val="006724AC"/>
    <w:rsid w:val="00672BE3"/>
    <w:rsid w:val="0067309B"/>
    <w:rsid w:val="00681DC6"/>
    <w:rsid w:val="00681F6F"/>
    <w:rsid w:val="006873EF"/>
    <w:rsid w:val="006904C8"/>
    <w:rsid w:val="006B4A8B"/>
    <w:rsid w:val="006B562A"/>
    <w:rsid w:val="006B6A30"/>
    <w:rsid w:val="006B6B0F"/>
    <w:rsid w:val="006C4BF6"/>
    <w:rsid w:val="006C4CEA"/>
    <w:rsid w:val="006D4335"/>
    <w:rsid w:val="006E2D61"/>
    <w:rsid w:val="006E3A79"/>
    <w:rsid w:val="006E4618"/>
    <w:rsid w:val="006E4D7B"/>
    <w:rsid w:val="006E4FFF"/>
    <w:rsid w:val="006F1835"/>
    <w:rsid w:val="006F2659"/>
    <w:rsid w:val="006F51A7"/>
    <w:rsid w:val="006F7FAE"/>
    <w:rsid w:val="00703001"/>
    <w:rsid w:val="007036C4"/>
    <w:rsid w:val="00706949"/>
    <w:rsid w:val="0071214B"/>
    <w:rsid w:val="00712844"/>
    <w:rsid w:val="00713168"/>
    <w:rsid w:val="00713724"/>
    <w:rsid w:val="00714F79"/>
    <w:rsid w:val="00715BD1"/>
    <w:rsid w:val="00716771"/>
    <w:rsid w:val="00720AEC"/>
    <w:rsid w:val="00725A26"/>
    <w:rsid w:val="00730FF8"/>
    <w:rsid w:val="0073378A"/>
    <w:rsid w:val="00733DBE"/>
    <w:rsid w:val="00736B4D"/>
    <w:rsid w:val="00736DE2"/>
    <w:rsid w:val="0074465F"/>
    <w:rsid w:val="00746E0E"/>
    <w:rsid w:val="007473A7"/>
    <w:rsid w:val="007511D0"/>
    <w:rsid w:val="007537F9"/>
    <w:rsid w:val="0075711A"/>
    <w:rsid w:val="007635C3"/>
    <w:rsid w:val="00763B2B"/>
    <w:rsid w:val="0076433F"/>
    <w:rsid w:val="00764351"/>
    <w:rsid w:val="00766218"/>
    <w:rsid w:val="00775A67"/>
    <w:rsid w:val="007810FD"/>
    <w:rsid w:val="007855CE"/>
    <w:rsid w:val="007867E0"/>
    <w:rsid w:val="00790402"/>
    <w:rsid w:val="007910C3"/>
    <w:rsid w:val="007917D6"/>
    <w:rsid w:val="00795633"/>
    <w:rsid w:val="00797556"/>
    <w:rsid w:val="007A10F2"/>
    <w:rsid w:val="007A40F9"/>
    <w:rsid w:val="007A7C39"/>
    <w:rsid w:val="007B05FF"/>
    <w:rsid w:val="007B09DE"/>
    <w:rsid w:val="007B3131"/>
    <w:rsid w:val="007B54AD"/>
    <w:rsid w:val="007B5A91"/>
    <w:rsid w:val="007C06E1"/>
    <w:rsid w:val="007C144C"/>
    <w:rsid w:val="007C1720"/>
    <w:rsid w:val="007C3934"/>
    <w:rsid w:val="007D1099"/>
    <w:rsid w:val="007D40C4"/>
    <w:rsid w:val="007D5904"/>
    <w:rsid w:val="007D5A62"/>
    <w:rsid w:val="007D5E81"/>
    <w:rsid w:val="007D7009"/>
    <w:rsid w:val="007D7F85"/>
    <w:rsid w:val="007E62CB"/>
    <w:rsid w:val="007E705B"/>
    <w:rsid w:val="007F08CB"/>
    <w:rsid w:val="007F0BA8"/>
    <w:rsid w:val="007F35B2"/>
    <w:rsid w:val="007F5CAC"/>
    <w:rsid w:val="007F6401"/>
    <w:rsid w:val="007F79AD"/>
    <w:rsid w:val="00800C02"/>
    <w:rsid w:val="0080135D"/>
    <w:rsid w:val="00804759"/>
    <w:rsid w:val="00804A51"/>
    <w:rsid w:val="00805996"/>
    <w:rsid w:val="00815F4C"/>
    <w:rsid w:val="008211C1"/>
    <w:rsid w:val="00822588"/>
    <w:rsid w:val="008226AC"/>
    <w:rsid w:val="00823774"/>
    <w:rsid w:val="00824591"/>
    <w:rsid w:val="00824773"/>
    <w:rsid w:val="008269E1"/>
    <w:rsid w:val="00833D6F"/>
    <w:rsid w:val="00833E06"/>
    <w:rsid w:val="0083439D"/>
    <w:rsid w:val="00834534"/>
    <w:rsid w:val="00834B2F"/>
    <w:rsid w:val="00843BCF"/>
    <w:rsid w:val="00844E63"/>
    <w:rsid w:val="00850D27"/>
    <w:rsid w:val="00852411"/>
    <w:rsid w:val="008609D9"/>
    <w:rsid w:val="00862ACF"/>
    <w:rsid w:val="008705C4"/>
    <w:rsid w:val="0087160D"/>
    <w:rsid w:val="00871809"/>
    <w:rsid w:val="00871E80"/>
    <w:rsid w:val="008751D6"/>
    <w:rsid w:val="00876DEA"/>
    <w:rsid w:val="00877812"/>
    <w:rsid w:val="00880813"/>
    <w:rsid w:val="0088160F"/>
    <w:rsid w:val="008828E9"/>
    <w:rsid w:val="00882E7B"/>
    <w:rsid w:val="008830E9"/>
    <w:rsid w:val="00883EE7"/>
    <w:rsid w:val="008860B9"/>
    <w:rsid w:val="00886561"/>
    <w:rsid w:val="00887E76"/>
    <w:rsid w:val="00887FEB"/>
    <w:rsid w:val="0089004E"/>
    <w:rsid w:val="00892099"/>
    <w:rsid w:val="00894039"/>
    <w:rsid w:val="00897E7F"/>
    <w:rsid w:val="008A2C79"/>
    <w:rsid w:val="008A3786"/>
    <w:rsid w:val="008A45CD"/>
    <w:rsid w:val="008A49D0"/>
    <w:rsid w:val="008A4B44"/>
    <w:rsid w:val="008A7C54"/>
    <w:rsid w:val="008B2197"/>
    <w:rsid w:val="008B65C9"/>
    <w:rsid w:val="008B7599"/>
    <w:rsid w:val="008C367C"/>
    <w:rsid w:val="008C43DF"/>
    <w:rsid w:val="008D272F"/>
    <w:rsid w:val="008D4787"/>
    <w:rsid w:val="008E17D6"/>
    <w:rsid w:val="008E18EB"/>
    <w:rsid w:val="008E6C67"/>
    <w:rsid w:val="008F0677"/>
    <w:rsid w:val="008F2925"/>
    <w:rsid w:val="008F2A77"/>
    <w:rsid w:val="008F3601"/>
    <w:rsid w:val="008F5434"/>
    <w:rsid w:val="008F68A6"/>
    <w:rsid w:val="009006FA"/>
    <w:rsid w:val="00901B3F"/>
    <w:rsid w:val="00901BC0"/>
    <w:rsid w:val="00901FAB"/>
    <w:rsid w:val="00907CD8"/>
    <w:rsid w:val="00923F34"/>
    <w:rsid w:val="00924787"/>
    <w:rsid w:val="009258B3"/>
    <w:rsid w:val="00926401"/>
    <w:rsid w:val="00927174"/>
    <w:rsid w:val="009279D7"/>
    <w:rsid w:val="00930E95"/>
    <w:rsid w:val="00930FAB"/>
    <w:rsid w:val="00932ABF"/>
    <w:rsid w:val="00935AC5"/>
    <w:rsid w:val="00936DD7"/>
    <w:rsid w:val="009417DC"/>
    <w:rsid w:val="0094439F"/>
    <w:rsid w:val="00945937"/>
    <w:rsid w:val="00946137"/>
    <w:rsid w:val="00946192"/>
    <w:rsid w:val="00946CE2"/>
    <w:rsid w:val="00946E12"/>
    <w:rsid w:val="00953132"/>
    <w:rsid w:val="00963C99"/>
    <w:rsid w:val="00964D55"/>
    <w:rsid w:val="00965A4C"/>
    <w:rsid w:val="009707DE"/>
    <w:rsid w:val="00970E39"/>
    <w:rsid w:val="00971D3C"/>
    <w:rsid w:val="00973C90"/>
    <w:rsid w:val="00977A54"/>
    <w:rsid w:val="0098322F"/>
    <w:rsid w:val="00985250"/>
    <w:rsid w:val="00985736"/>
    <w:rsid w:val="00986167"/>
    <w:rsid w:val="00991AC2"/>
    <w:rsid w:val="00993819"/>
    <w:rsid w:val="009A02CF"/>
    <w:rsid w:val="009A1CC6"/>
    <w:rsid w:val="009B6B1B"/>
    <w:rsid w:val="009B7CFB"/>
    <w:rsid w:val="009C09AA"/>
    <w:rsid w:val="009C15E7"/>
    <w:rsid w:val="009D2D03"/>
    <w:rsid w:val="009D35E2"/>
    <w:rsid w:val="009D4EFA"/>
    <w:rsid w:val="009D59B0"/>
    <w:rsid w:val="009D785B"/>
    <w:rsid w:val="009E0855"/>
    <w:rsid w:val="009E0A15"/>
    <w:rsid w:val="009E1BC0"/>
    <w:rsid w:val="009E4328"/>
    <w:rsid w:val="009E4FF5"/>
    <w:rsid w:val="009F6228"/>
    <w:rsid w:val="009F6EBE"/>
    <w:rsid w:val="009F70B3"/>
    <w:rsid w:val="00A0329C"/>
    <w:rsid w:val="00A109FB"/>
    <w:rsid w:val="00A13BCA"/>
    <w:rsid w:val="00A16AC7"/>
    <w:rsid w:val="00A17ECB"/>
    <w:rsid w:val="00A216C3"/>
    <w:rsid w:val="00A21BBE"/>
    <w:rsid w:val="00A259BC"/>
    <w:rsid w:val="00A26161"/>
    <w:rsid w:val="00A27203"/>
    <w:rsid w:val="00A34085"/>
    <w:rsid w:val="00A357B0"/>
    <w:rsid w:val="00A360CC"/>
    <w:rsid w:val="00A36593"/>
    <w:rsid w:val="00A37FC5"/>
    <w:rsid w:val="00A4027F"/>
    <w:rsid w:val="00A441F8"/>
    <w:rsid w:val="00A47342"/>
    <w:rsid w:val="00A50EB6"/>
    <w:rsid w:val="00A5231E"/>
    <w:rsid w:val="00A555E2"/>
    <w:rsid w:val="00A56B60"/>
    <w:rsid w:val="00A600FE"/>
    <w:rsid w:val="00A63116"/>
    <w:rsid w:val="00A64B44"/>
    <w:rsid w:val="00A64C82"/>
    <w:rsid w:val="00A6683B"/>
    <w:rsid w:val="00A7379A"/>
    <w:rsid w:val="00A7509E"/>
    <w:rsid w:val="00A76CC6"/>
    <w:rsid w:val="00A80080"/>
    <w:rsid w:val="00A800F2"/>
    <w:rsid w:val="00A81B45"/>
    <w:rsid w:val="00A83A0A"/>
    <w:rsid w:val="00A859AB"/>
    <w:rsid w:val="00A9258D"/>
    <w:rsid w:val="00A955A1"/>
    <w:rsid w:val="00A95A4B"/>
    <w:rsid w:val="00AA3D64"/>
    <w:rsid w:val="00AA4E37"/>
    <w:rsid w:val="00AA5086"/>
    <w:rsid w:val="00AA5940"/>
    <w:rsid w:val="00AA76F4"/>
    <w:rsid w:val="00AB0AAD"/>
    <w:rsid w:val="00AB1074"/>
    <w:rsid w:val="00AB1B65"/>
    <w:rsid w:val="00AB3535"/>
    <w:rsid w:val="00AB5F93"/>
    <w:rsid w:val="00AB65BC"/>
    <w:rsid w:val="00AB6F03"/>
    <w:rsid w:val="00AC0477"/>
    <w:rsid w:val="00AD5D8E"/>
    <w:rsid w:val="00AD6D7A"/>
    <w:rsid w:val="00AD70B5"/>
    <w:rsid w:val="00AD74EC"/>
    <w:rsid w:val="00AE0C70"/>
    <w:rsid w:val="00AE15FF"/>
    <w:rsid w:val="00AE5B83"/>
    <w:rsid w:val="00AF08E3"/>
    <w:rsid w:val="00AF09BE"/>
    <w:rsid w:val="00AF3944"/>
    <w:rsid w:val="00AF6A4A"/>
    <w:rsid w:val="00B01C87"/>
    <w:rsid w:val="00B01CF6"/>
    <w:rsid w:val="00B01EED"/>
    <w:rsid w:val="00B1393C"/>
    <w:rsid w:val="00B15F2F"/>
    <w:rsid w:val="00B15F93"/>
    <w:rsid w:val="00B20F54"/>
    <w:rsid w:val="00B2150C"/>
    <w:rsid w:val="00B21E40"/>
    <w:rsid w:val="00B21E6F"/>
    <w:rsid w:val="00B23EB8"/>
    <w:rsid w:val="00B248F3"/>
    <w:rsid w:val="00B257DD"/>
    <w:rsid w:val="00B3264E"/>
    <w:rsid w:val="00B33AB1"/>
    <w:rsid w:val="00B3656F"/>
    <w:rsid w:val="00B4657B"/>
    <w:rsid w:val="00B47D3F"/>
    <w:rsid w:val="00B52D2A"/>
    <w:rsid w:val="00B549A6"/>
    <w:rsid w:val="00B55BA1"/>
    <w:rsid w:val="00B61E1C"/>
    <w:rsid w:val="00B64B6E"/>
    <w:rsid w:val="00B74B51"/>
    <w:rsid w:val="00B80FF7"/>
    <w:rsid w:val="00B8415B"/>
    <w:rsid w:val="00B87D88"/>
    <w:rsid w:val="00B90D34"/>
    <w:rsid w:val="00B90EFE"/>
    <w:rsid w:val="00B97253"/>
    <w:rsid w:val="00BA1444"/>
    <w:rsid w:val="00BA3651"/>
    <w:rsid w:val="00BA6D42"/>
    <w:rsid w:val="00BB1477"/>
    <w:rsid w:val="00BB26DB"/>
    <w:rsid w:val="00BB54D4"/>
    <w:rsid w:val="00BC192D"/>
    <w:rsid w:val="00BC59D2"/>
    <w:rsid w:val="00BC6D73"/>
    <w:rsid w:val="00BC768D"/>
    <w:rsid w:val="00BD0DAC"/>
    <w:rsid w:val="00BD380E"/>
    <w:rsid w:val="00BD3CC0"/>
    <w:rsid w:val="00BE3605"/>
    <w:rsid w:val="00BE5AA8"/>
    <w:rsid w:val="00BE5C00"/>
    <w:rsid w:val="00BE689B"/>
    <w:rsid w:val="00BE730A"/>
    <w:rsid w:val="00BF1876"/>
    <w:rsid w:val="00BF6285"/>
    <w:rsid w:val="00BF6530"/>
    <w:rsid w:val="00C027E3"/>
    <w:rsid w:val="00C035EC"/>
    <w:rsid w:val="00C03D93"/>
    <w:rsid w:val="00C12BF6"/>
    <w:rsid w:val="00C14DC4"/>
    <w:rsid w:val="00C14FB3"/>
    <w:rsid w:val="00C20F1F"/>
    <w:rsid w:val="00C2779C"/>
    <w:rsid w:val="00C341E6"/>
    <w:rsid w:val="00C37AA9"/>
    <w:rsid w:val="00C42CCB"/>
    <w:rsid w:val="00C42D77"/>
    <w:rsid w:val="00C50A73"/>
    <w:rsid w:val="00C52C01"/>
    <w:rsid w:val="00C573BD"/>
    <w:rsid w:val="00C5763D"/>
    <w:rsid w:val="00C60357"/>
    <w:rsid w:val="00C6076B"/>
    <w:rsid w:val="00C60BC6"/>
    <w:rsid w:val="00C71DBE"/>
    <w:rsid w:val="00C73B05"/>
    <w:rsid w:val="00C75D51"/>
    <w:rsid w:val="00C76782"/>
    <w:rsid w:val="00C767E2"/>
    <w:rsid w:val="00C77AC8"/>
    <w:rsid w:val="00C808D8"/>
    <w:rsid w:val="00C81082"/>
    <w:rsid w:val="00C82294"/>
    <w:rsid w:val="00C855BC"/>
    <w:rsid w:val="00C91EFB"/>
    <w:rsid w:val="00C93364"/>
    <w:rsid w:val="00C93599"/>
    <w:rsid w:val="00C96F1F"/>
    <w:rsid w:val="00CA07B6"/>
    <w:rsid w:val="00CA4356"/>
    <w:rsid w:val="00CB14F3"/>
    <w:rsid w:val="00CB33C2"/>
    <w:rsid w:val="00CB4BE1"/>
    <w:rsid w:val="00CB665A"/>
    <w:rsid w:val="00CB6B93"/>
    <w:rsid w:val="00CC0BD5"/>
    <w:rsid w:val="00CC38D6"/>
    <w:rsid w:val="00CC58DB"/>
    <w:rsid w:val="00CC7521"/>
    <w:rsid w:val="00CD1254"/>
    <w:rsid w:val="00CD3386"/>
    <w:rsid w:val="00CD4EF6"/>
    <w:rsid w:val="00CE239A"/>
    <w:rsid w:val="00CE37F7"/>
    <w:rsid w:val="00CE4F00"/>
    <w:rsid w:val="00CE5C1F"/>
    <w:rsid w:val="00CE5EE0"/>
    <w:rsid w:val="00CF1DAA"/>
    <w:rsid w:val="00CF279A"/>
    <w:rsid w:val="00CF5060"/>
    <w:rsid w:val="00CF67DB"/>
    <w:rsid w:val="00CF6B01"/>
    <w:rsid w:val="00CF6B47"/>
    <w:rsid w:val="00D028C5"/>
    <w:rsid w:val="00D03324"/>
    <w:rsid w:val="00D06484"/>
    <w:rsid w:val="00D065CA"/>
    <w:rsid w:val="00D114AD"/>
    <w:rsid w:val="00D11633"/>
    <w:rsid w:val="00D11E15"/>
    <w:rsid w:val="00D12532"/>
    <w:rsid w:val="00D1457F"/>
    <w:rsid w:val="00D166B3"/>
    <w:rsid w:val="00D17611"/>
    <w:rsid w:val="00D17922"/>
    <w:rsid w:val="00D21207"/>
    <w:rsid w:val="00D21F9D"/>
    <w:rsid w:val="00D22BAD"/>
    <w:rsid w:val="00D22E97"/>
    <w:rsid w:val="00D30492"/>
    <w:rsid w:val="00D30D7E"/>
    <w:rsid w:val="00D30DB9"/>
    <w:rsid w:val="00D327A8"/>
    <w:rsid w:val="00D3368D"/>
    <w:rsid w:val="00D34319"/>
    <w:rsid w:val="00D35676"/>
    <w:rsid w:val="00D42919"/>
    <w:rsid w:val="00D44C28"/>
    <w:rsid w:val="00D512A6"/>
    <w:rsid w:val="00D61CED"/>
    <w:rsid w:val="00D76AC8"/>
    <w:rsid w:val="00D770A4"/>
    <w:rsid w:val="00D8278F"/>
    <w:rsid w:val="00D82A82"/>
    <w:rsid w:val="00D833B4"/>
    <w:rsid w:val="00D86E12"/>
    <w:rsid w:val="00D8752F"/>
    <w:rsid w:val="00D91B61"/>
    <w:rsid w:val="00D95F5F"/>
    <w:rsid w:val="00DA0709"/>
    <w:rsid w:val="00DA6152"/>
    <w:rsid w:val="00DB542E"/>
    <w:rsid w:val="00DB5BBA"/>
    <w:rsid w:val="00DB67E1"/>
    <w:rsid w:val="00DB7D71"/>
    <w:rsid w:val="00DC2380"/>
    <w:rsid w:val="00DC298A"/>
    <w:rsid w:val="00DC5659"/>
    <w:rsid w:val="00DC76FA"/>
    <w:rsid w:val="00DD06E5"/>
    <w:rsid w:val="00DD537A"/>
    <w:rsid w:val="00DE01B0"/>
    <w:rsid w:val="00DE6289"/>
    <w:rsid w:val="00DF345B"/>
    <w:rsid w:val="00DF451A"/>
    <w:rsid w:val="00E03589"/>
    <w:rsid w:val="00E06FC5"/>
    <w:rsid w:val="00E11C4A"/>
    <w:rsid w:val="00E17DA6"/>
    <w:rsid w:val="00E206DA"/>
    <w:rsid w:val="00E232AC"/>
    <w:rsid w:val="00E2394A"/>
    <w:rsid w:val="00E239A7"/>
    <w:rsid w:val="00E239E9"/>
    <w:rsid w:val="00E25A0A"/>
    <w:rsid w:val="00E26840"/>
    <w:rsid w:val="00E27AF0"/>
    <w:rsid w:val="00E32010"/>
    <w:rsid w:val="00E33225"/>
    <w:rsid w:val="00E35EED"/>
    <w:rsid w:val="00E368D1"/>
    <w:rsid w:val="00E42DA7"/>
    <w:rsid w:val="00E44C45"/>
    <w:rsid w:val="00E46380"/>
    <w:rsid w:val="00E4688D"/>
    <w:rsid w:val="00E5117C"/>
    <w:rsid w:val="00E52A55"/>
    <w:rsid w:val="00E56D7E"/>
    <w:rsid w:val="00E57D6B"/>
    <w:rsid w:val="00E647E7"/>
    <w:rsid w:val="00E666B0"/>
    <w:rsid w:val="00E67726"/>
    <w:rsid w:val="00E678D3"/>
    <w:rsid w:val="00E71716"/>
    <w:rsid w:val="00E72F78"/>
    <w:rsid w:val="00E74EE7"/>
    <w:rsid w:val="00E77A6C"/>
    <w:rsid w:val="00E80E35"/>
    <w:rsid w:val="00E84010"/>
    <w:rsid w:val="00E84115"/>
    <w:rsid w:val="00E84FF5"/>
    <w:rsid w:val="00E903C5"/>
    <w:rsid w:val="00E92FBE"/>
    <w:rsid w:val="00E93925"/>
    <w:rsid w:val="00E9636D"/>
    <w:rsid w:val="00E9770E"/>
    <w:rsid w:val="00EA208B"/>
    <w:rsid w:val="00EB0232"/>
    <w:rsid w:val="00EB0289"/>
    <w:rsid w:val="00EB10AE"/>
    <w:rsid w:val="00EB62BF"/>
    <w:rsid w:val="00EB6398"/>
    <w:rsid w:val="00EC23AD"/>
    <w:rsid w:val="00EC475A"/>
    <w:rsid w:val="00EC7739"/>
    <w:rsid w:val="00ED45D3"/>
    <w:rsid w:val="00ED6925"/>
    <w:rsid w:val="00EE2542"/>
    <w:rsid w:val="00EE2957"/>
    <w:rsid w:val="00EE4648"/>
    <w:rsid w:val="00EE647D"/>
    <w:rsid w:val="00EE64AA"/>
    <w:rsid w:val="00EE67DE"/>
    <w:rsid w:val="00EF1F96"/>
    <w:rsid w:val="00EF39AD"/>
    <w:rsid w:val="00EF43E4"/>
    <w:rsid w:val="00EF6677"/>
    <w:rsid w:val="00EF745F"/>
    <w:rsid w:val="00EF7D46"/>
    <w:rsid w:val="00F01E60"/>
    <w:rsid w:val="00F041C8"/>
    <w:rsid w:val="00F04FD8"/>
    <w:rsid w:val="00F074B6"/>
    <w:rsid w:val="00F07624"/>
    <w:rsid w:val="00F078AC"/>
    <w:rsid w:val="00F13A3F"/>
    <w:rsid w:val="00F14AB0"/>
    <w:rsid w:val="00F14C8F"/>
    <w:rsid w:val="00F22723"/>
    <w:rsid w:val="00F229EE"/>
    <w:rsid w:val="00F24F10"/>
    <w:rsid w:val="00F30EE2"/>
    <w:rsid w:val="00F31310"/>
    <w:rsid w:val="00F3211C"/>
    <w:rsid w:val="00F326D7"/>
    <w:rsid w:val="00F32905"/>
    <w:rsid w:val="00F334CD"/>
    <w:rsid w:val="00F3524F"/>
    <w:rsid w:val="00F40759"/>
    <w:rsid w:val="00F4722D"/>
    <w:rsid w:val="00F50B57"/>
    <w:rsid w:val="00F5374C"/>
    <w:rsid w:val="00F54C0B"/>
    <w:rsid w:val="00F5712F"/>
    <w:rsid w:val="00F62BD0"/>
    <w:rsid w:val="00F65C94"/>
    <w:rsid w:val="00F674C4"/>
    <w:rsid w:val="00F71E61"/>
    <w:rsid w:val="00F7324D"/>
    <w:rsid w:val="00F74CE3"/>
    <w:rsid w:val="00F752A6"/>
    <w:rsid w:val="00F77094"/>
    <w:rsid w:val="00F774ED"/>
    <w:rsid w:val="00F82F29"/>
    <w:rsid w:val="00F85A85"/>
    <w:rsid w:val="00F861EF"/>
    <w:rsid w:val="00F924C1"/>
    <w:rsid w:val="00F928A3"/>
    <w:rsid w:val="00F95C88"/>
    <w:rsid w:val="00F97913"/>
    <w:rsid w:val="00F97DC3"/>
    <w:rsid w:val="00FA019E"/>
    <w:rsid w:val="00FA28C6"/>
    <w:rsid w:val="00FA54D0"/>
    <w:rsid w:val="00FA6EEB"/>
    <w:rsid w:val="00FB1DAB"/>
    <w:rsid w:val="00FB4C25"/>
    <w:rsid w:val="00FB51AA"/>
    <w:rsid w:val="00FC3F68"/>
    <w:rsid w:val="00FC41DB"/>
    <w:rsid w:val="00FC4E9C"/>
    <w:rsid w:val="00FC5B42"/>
    <w:rsid w:val="00FC5E7D"/>
    <w:rsid w:val="00FC718F"/>
    <w:rsid w:val="00FC7A4E"/>
    <w:rsid w:val="00FD010D"/>
    <w:rsid w:val="00FD0870"/>
    <w:rsid w:val="00FD1329"/>
    <w:rsid w:val="00FD17D6"/>
    <w:rsid w:val="00FD517E"/>
    <w:rsid w:val="00FD5257"/>
    <w:rsid w:val="00FE09A9"/>
    <w:rsid w:val="00FE5556"/>
    <w:rsid w:val="00FE78DF"/>
    <w:rsid w:val="00FF2BA5"/>
    <w:rsid w:val="00FF2CCD"/>
    <w:rsid w:val="00FF44B2"/>
    <w:rsid w:val="00FF4FC5"/>
    <w:rsid w:val="00FF5596"/>
    <w:rsid w:val="00FF6065"/>
    <w:rsid w:val="00FF685A"/>
    <w:rsid w:val="00FF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F1A3"/>
  <w15:chartTrackingRefBased/>
  <w15:docId w15:val="{D9DE7F58-0BAB-421B-93D4-316C8A11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5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filecardavatarthumb">
    <w:name w:val="profilecardavatarthumb"/>
    <w:basedOn w:val="DefaultParagraphFont"/>
    <w:rsid w:val="00901FAB"/>
  </w:style>
  <w:style w:type="character" w:styleId="Hyperlink">
    <w:name w:val="Hyperlink"/>
    <w:basedOn w:val="DefaultParagraphFont"/>
    <w:unhideWhenUsed/>
    <w:rsid w:val="00901FAB"/>
    <w:rPr>
      <w:color w:val="0000FF"/>
      <w:u w:val="single"/>
    </w:rPr>
  </w:style>
  <w:style w:type="paragraph" w:styleId="z-TopofForm">
    <w:name w:val="HTML Top of Form"/>
    <w:basedOn w:val="Normal"/>
    <w:next w:val="Normal"/>
    <w:link w:val="z-TopofFormChar"/>
    <w:hidden/>
    <w:uiPriority w:val="99"/>
    <w:semiHidden/>
    <w:unhideWhenUsed/>
    <w:rsid w:val="00901F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1FAB"/>
    <w:rPr>
      <w:rFonts w:ascii="Arial" w:eastAsia="Times New Roman" w:hAnsi="Arial" w:cs="Arial"/>
      <w:vanish/>
      <w:sz w:val="16"/>
      <w:szCs w:val="16"/>
    </w:rPr>
  </w:style>
  <w:style w:type="paragraph" w:styleId="NormalWeb">
    <w:name w:val="Normal (Web)"/>
    <w:basedOn w:val="Normal"/>
    <w:uiPriority w:val="99"/>
    <w:semiHidden/>
    <w:unhideWhenUsed/>
    <w:rsid w:val="00901F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1FAB"/>
    <w:rPr>
      <w:i/>
      <w:iCs/>
    </w:rPr>
  </w:style>
  <w:style w:type="paragraph" w:styleId="z-BottomofForm">
    <w:name w:val="HTML Bottom of Form"/>
    <w:basedOn w:val="Normal"/>
    <w:next w:val="Normal"/>
    <w:link w:val="z-BottomofFormChar"/>
    <w:hidden/>
    <w:uiPriority w:val="99"/>
    <w:semiHidden/>
    <w:unhideWhenUsed/>
    <w:rsid w:val="00901F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1FAB"/>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901FAB"/>
    <w:rPr>
      <w:color w:val="808080"/>
      <w:shd w:val="clear" w:color="auto" w:fill="E6E6E6"/>
    </w:rPr>
  </w:style>
  <w:style w:type="paragraph" w:styleId="Caption">
    <w:name w:val="caption"/>
    <w:basedOn w:val="Normal"/>
    <w:next w:val="Normal"/>
    <w:uiPriority w:val="35"/>
    <w:semiHidden/>
    <w:unhideWhenUsed/>
    <w:qFormat/>
    <w:rsid w:val="005A7549"/>
    <w:pPr>
      <w:spacing w:after="200" w:line="240" w:lineRule="auto"/>
    </w:pPr>
    <w:rPr>
      <w:i/>
      <w:iCs/>
      <w:color w:val="44546A" w:themeColor="text2"/>
      <w:sz w:val="18"/>
      <w:szCs w:val="18"/>
    </w:rPr>
  </w:style>
  <w:style w:type="paragraph" w:styleId="ListParagraph">
    <w:name w:val="List Paragraph"/>
    <w:basedOn w:val="Normal"/>
    <w:uiPriority w:val="34"/>
    <w:qFormat/>
    <w:rsid w:val="0071214B"/>
    <w:pPr>
      <w:ind w:left="720"/>
      <w:contextualSpacing/>
    </w:pPr>
  </w:style>
  <w:style w:type="character" w:customStyle="1" w:styleId="Heading2Char">
    <w:name w:val="Heading 2 Char"/>
    <w:basedOn w:val="DefaultParagraphFont"/>
    <w:link w:val="Heading2"/>
    <w:uiPriority w:val="9"/>
    <w:rsid w:val="00205ED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537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9F"/>
  </w:style>
  <w:style w:type="paragraph" w:styleId="Footer">
    <w:name w:val="footer"/>
    <w:basedOn w:val="Normal"/>
    <w:link w:val="FooterChar"/>
    <w:uiPriority w:val="99"/>
    <w:unhideWhenUsed/>
    <w:rsid w:val="00537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9F"/>
  </w:style>
  <w:style w:type="paragraph" w:styleId="BalloonText">
    <w:name w:val="Balloon Text"/>
    <w:basedOn w:val="Normal"/>
    <w:link w:val="BalloonTextChar"/>
    <w:uiPriority w:val="99"/>
    <w:semiHidden/>
    <w:unhideWhenUsed/>
    <w:rsid w:val="00190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8C"/>
    <w:rPr>
      <w:rFonts w:ascii="Segoe UI" w:hAnsi="Segoe UI" w:cs="Segoe UI"/>
      <w:sz w:val="18"/>
      <w:szCs w:val="18"/>
    </w:rPr>
  </w:style>
  <w:style w:type="character" w:styleId="CommentReference">
    <w:name w:val="annotation reference"/>
    <w:basedOn w:val="DefaultParagraphFont"/>
    <w:uiPriority w:val="99"/>
    <w:semiHidden/>
    <w:unhideWhenUsed/>
    <w:rsid w:val="009D35E2"/>
    <w:rPr>
      <w:sz w:val="16"/>
      <w:szCs w:val="16"/>
    </w:rPr>
  </w:style>
  <w:style w:type="paragraph" w:styleId="CommentText">
    <w:name w:val="annotation text"/>
    <w:basedOn w:val="Normal"/>
    <w:link w:val="CommentTextChar"/>
    <w:uiPriority w:val="99"/>
    <w:semiHidden/>
    <w:unhideWhenUsed/>
    <w:rsid w:val="009D35E2"/>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D35E2"/>
    <w:rPr>
      <w:rFonts w:eastAsiaTheme="minorEastAsia"/>
      <w:sz w:val="20"/>
      <w:szCs w:val="20"/>
    </w:rPr>
  </w:style>
  <w:style w:type="paragraph" w:styleId="BodyText2">
    <w:name w:val="Body Text 2"/>
    <w:basedOn w:val="Normal"/>
    <w:link w:val="BodyText2Char"/>
    <w:rsid w:val="001F66FD"/>
    <w:pPr>
      <w:spacing w:after="0" w:line="240" w:lineRule="auto"/>
      <w:ind w:left="720"/>
      <w:jc w:val="center"/>
    </w:pPr>
    <w:rPr>
      <w:rFonts w:ascii="Maiandra GD" w:eastAsia="Times New Roman" w:hAnsi="Maiandra GD" w:cs="Times New Roman"/>
      <w:bCs/>
      <w:sz w:val="24"/>
      <w:szCs w:val="24"/>
    </w:rPr>
  </w:style>
  <w:style w:type="character" w:customStyle="1" w:styleId="BodyText2Char">
    <w:name w:val="Body Text 2 Char"/>
    <w:basedOn w:val="DefaultParagraphFont"/>
    <w:link w:val="BodyText2"/>
    <w:rsid w:val="001F66FD"/>
    <w:rPr>
      <w:rFonts w:ascii="Maiandra GD" w:eastAsia="Times New Roman" w:hAnsi="Maiandra GD" w:cs="Times New Roman"/>
      <w:bCs/>
      <w:sz w:val="24"/>
      <w:szCs w:val="24"/>
    </w:rPr>
  </w:style>
  <w:style w:type="paragraph" w:styleId="CommentSubject">
    <w:name w:val="annotation subject"/>
    <w:basedOn w:val="CommentText"/>
    <w:next w:val="CommentText"/>
    <w:link w:val="CommentSubjectChar"/>
    <w:uiPriority w:val="99"/>
    <w:semiHidden/>
    <w:unhideWhenUsed/>
    <w:rsid w:val="00824591"/>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24591"/>
    <w:rPr>
      <w:rFonts w:eastAsiaTheme="minorEastAsia"/>
      <w:b/>
      <w:bCs/>
      <w:sz w:val="20"/>
      <w:szCs w:val="20"/>
    </w:rPr>
  </w:style>
  <w:style w:type="character" w:customStyle="1" w:styleId="UnresolvedMention2">
    <w:name w:val="Unresolved Mention2"/>
    <w:basedOn w:val="DefaultParagraphFont"/>
    <w:uiPriority w:val="99"/>
    <w:semiHidden/>
    <w:unhideWhenUsed/>
    <w:rsid w:val="00986167"/>
    <w:rPr>
      <w:color w:val="605E5C"/>
      <w:shd w:val="clear" w:color="auto" w:fill="E1DFDD"/>
    </w:rPr>
  </w:style>
  <w:style w:type="paragraph" w:customStyle="1" w:styleId="Default">
    <w:name w:val="Default"/>
    <w:rsid w:val="005061B4"/>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rsid w:val="001346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346C9"/>
    <w:rPr>
      <w:color w:val="954F72" w:themeColor="followedHyperlink"/>
      <w:u w:val="single"/>
    </w:rPr>
  </w:style>
  <w:style w:type="character" w:styleId="PageNumber">
    <w:name w:val="page number"/>
    <w:basedOn w:val="DefaultParagraphFont"/>
    <w:uiPriority w:val="99"/>
    <w:semiHidden/>
    <w:unhideWhenUsed/>
    <w:rsid w:val="00D8752F"/>
  </w:style>
  <w:style w:type="character" w:customStyle="1" w:styleId="UnresolvedMention3">
    <w:name w:val="Unresolved Mention3"/>
    <w:basedOn w:val="DefaultParagraphFont"/>
    <w:uiPriority w:val="99"/>
    <w:semiHidden/>
    <w:unhideWhenUsed/>
    <w:rsid w:val="00946E12"/>
    <w:rPr>
      <w:color w:val="605E5C"/>
      <w:shd w:val="clear" w:color="auto" w:fill="E1DFDD"/>
    </w:rPr>
  </w:style>
  <w:style w:type="character" w:styleId="UnresolvedMention">
    <w:name w:val="Unresolved Mention"/>
    <w:basedOn w:val="DefaultParagraphFont"/>
    <w:uiPriority w:val="99"/>
    <w:semiHidden/>
    <w:unhideWhenUsed/>
    <w:rsid w:val="009E0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856">
      <w:bodyDiv w:val="1"/>
      <w:marLeft w:val="0"/>
      <w:marRight w:val="0"/>
      <w:marTop w:val="0"/>
      <w:marBottom w:val="0"/>
      <w:divBdr>
        <w:top w:val="none" w:sz="0" w:space="0" w:color="auto"/>
        <w:left w:val="none" w:sz="0" w:space="0" w:color="auto"/>
        <w:bottom w:val="none" w:sz="0" w:space="0" w:color="auto"/>
        <w:right w:val="none" w:sz="0" w:space="0" w:color="auto"/>
      </w:divBdr>
      <w:divsChild>
        <w:div w:id="870804039">
          <w:marLeft w:val="0"/>
          <w:marRight w:val="0"/>
          <w:marTop w:val="0"/>
          <w:marBottom w:val="0"/>
          <w:divBdr>
            <w:top w:val="none" w:sz="0" w:space="0" w:color="auto"/>
            <w:left w:val="none" w:sz="0" w:space="0" w:color="auto"/>
            <w:bottom w:val="none" w:sz="0" w:space="0" w:color="auto"/>
            <w:right w:val="none" w:sz="0" w:space="0" w:color="auto"/>
          </w:divBdr>
          <w:divsChild>
            <w:div w:id="1346515900">
              <w:marLeft w:val="0"/>
              <w:marRight w:val="0"/>
              <w:marTop w:val="0"/>
              <w:marBottom w:val="0"/>
              <w:divBdr>
                <w:top w:val="none" w:sz="0" w:space="0" w:color="auto"/>
                <w:left w:val="none" w:sz="0" w:space="0" w:color="auto"/>
                <w:bottom w:val="none" w:sz="0" w:space="0" w:color="auto"/>
                <w:right w:val="none" w:sz="0" w:space="0" w:color="auto"/>
              </w:divBdr>
              <w:divsChild>
                <w:div w:id="1415862200">
                  <w:marLeft w:val="0"/>
                  <w:marRight w:val="0"/>
                  <w:marTop w:val="0"/>
                  <w:marBottom w:val="0"/>
                  <w:divBdr>
                    <w:top w:val="none" w:sz="0" w:space="0" w:color="auto"/>
                    <w:left w:val="none" w:sz="0" w:space="0" w:color="auto"/>
                    <w:bottom w:val="none" w:sz="0" w:space="0" w:color="auto"/>
                    <w:right w:val="none" w:sz="0" w:space="0" w:color="auto"/>
                  </w:divBdr>
                </w:div>
              </w:divsChild>
            </w:div>
            <w:div w:id="971209292">
              <w:marLeft w:val="0"/>
              <w:marRight w:val="0"/>
              <w:marTop w:val="0"/>
              <w:marBottom w:val="0"/>
              <w:divBdr>
                <w:top w:val="none" w:sz="0" w:space="0" w:color="auto"/>
                <w:left w:val="none" w:sz="0" w:space="0" w:color="auto"/>
                <w:bottom w:val="none" w:sz="0" w:space="0" w:color="auto"/>
                <w:right w:val="none" w:sz="0" w:space="0" w:color="auto"/>
              </w:divBdr>
              <w:divsChild>
                <w:div w:id="1127966862">
                  <w:marLeft w:val="0"/>
                  <w:marRight w:val="0"/>
                  <w:marTop w:val="0"/>
                  <w:marBottom w:val="0"/>
                  <w:divBdr>
                    <w:top w:val="none" w:sz="0" w:space="0" w:color="auto"/>
                    <w:left w:val="none" w:sz="0" w:space="0" w:color="auto"/>
                    <w:bottom w:val="none" w:sz="0" w:space="0" w:color="auto"/>
                    <w:right w:val="none" w:sz="0" w:space="0" w:color="auto"/>
                  </w:divBdr>
                </w:div>
              </w:divsChild>
            </w:div>
            <w:div w:id="1596017143">
              <w:marLeft w:val="0"/>
              <w:marRight w:val="0"/>
              <w:marTop w:val="0"/>
              <w:marBottom w:val="0"/>
              <w:divBdr>
                <w:top w:val="none" w:sz="0" w:space="0" w:color="auto"/>
                <w:left w:val="none" w:sz="0" w:space="0" w:color="auto"/>
                <w:bottom w:val="none" w:sz="0" w:space="0" w:color="auto"/>
                <w:right w:val="none" w:sz="0" w:space="0" w:color="auto"/>
              </w:divBdr>
            </w:div>
          </w:divsChild>
        </w:div>
        <w:div w:id="917132077">
          <w:marLeft w:val="0"/>
          <w:marRight w:val="0"/>
          <w:marTop w:val="0"/>
          <w:marBottom w:val="0"/>
          <w:divBdr>
            <w:top w:val="none" w:sz="0" w:space="0" w:color="auto"/>
            <w:left w:val="none" w:sz="0" w:space="0" w:color="auto"/>
            <w:bottom w:val="none" w:sz="0" w:space="0" w:color="auto"/>
            <w:right w:val="none" w:sz="0" w:space="0" w:color="auto"/>
          </w:divBdr>
          <w:divsChild>
            <w:div w:id="1093668499">
              <w:marLeft w:val="0"/>
              <w:marRight w:val="0"/>
              <w:marTop w:val="0"/>
              <w:marBottom w:val="0"/>
              <w:divBdr>
                <w:top w:val="none" w:sz="0" w:space="0" w:color="auto"/>
                <w:left w:val="none" w:sz="0" w:space="0" w:color="auto"/>
                <w:bottom w:val="none" w:sz="0" w:space="0" w:color="auto"/>
                <w:right w:val="none" w:sz="0" w:space="0" w:color="auto"/>
              </w:divBdr>
              <w:divsChild>
                <w:div w:id="1708987495">
                  <w:marLeft w:val="0"/>
                  <w:marRight w:val="0"/>
                  <w:marTop w:val="0"/>
                  <w:marBottom w:val="0"/>
                  <w:divBdr>
                    <w:top w:val="none" w:sz="0" w:space="0" w:color="auto"/>
                    <w:left w:val="none" w:sz="0" w:space="0" w:color="auto"/>
                    <w:bottom w:val="none" w:sz="0" w:space="0" w:color="auto"/>
                    <w:right w:val="none" w:sz="0" w:space="0" w:color="auto"/>
                  </w:divBdr>
                  <w:divsChild>
                    <w:div w:id="11855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9405">
      <w:bodyDiv w:val="1"/>
      <w:marLeft w:val="0"/>
      <w:marRight w:val="0"/>
      <w:marTop w:val="0"/>
      <w:marBottom w:val="0"/>
      <w:divBdr>
        <w:top w:val="none" w:sz="0" w:space="0" w:color="auto"/>
        <w:left w:val="none" w:sz="0" w:space="0" w:color="auto"/>
        <w:bottom w:val="none" w:sz="0" w:space="0" w:color="auto"/>
        <w:right w:val="none" w:sz="0" w:space="0" w:color="auto"/>
      </w:divBdr>
      <w:divsChild>
        <w:div w:id="209194924">
          <w:marLeft w:val="0"/>
          <w:marRight w:val="0"/>
          <w:marTop w:val="0"/>
          <w:marBottom w:val="0"/>
          <w:divBdr>
            <w:top w:val="none" w:sz="0" w:space="0" w:color="auto"/>
            <w:left w:val="none" w:sz="0" w:space="0" w:color="auto"/>
            <w:bottom w:val="none" w:sz="0" w:space="0" w:color="auto"/>
            <w:right w:val="none" w:sz="0" w:space="0" w:color="auto"/>
          </w:divBdr>
          <w:divsChild>
            <w:div w:id="1574467106">
              <w:marLeft w:val="0"/>
              <w:marRight w:val="0"/>
              <w:marTop w:val="0"/>
              <w:marBottom w:val="0"/>
              <w:divBdr>
                <w:top w:val="none" w:sz="0" w:space="0" w:color="auto"/>
                <w:left w:val="none" w:sz="0" w:space="0" w:color="auto"/>
                <w:bottom w:val="none" w:sz="0" w:space="0" w:color="auto"/>
                <w:right w:val="none" w:sz="0" w:space="0" w:color="auto"/>
              </w:divBdr>
              <w:divsChild>
                <w:div w:id="985203051">
                  <w:marLeft w:val="0"/>
                  <w:marRight w:val="0"/>
                  <w:marTop w:val="0"/>
                  <w:marBottom w:val="0"/>
                  <w:divBdr>
                    <w:top w:val="none" w:sz="0" w:space="0" w:color="auto"/>
                    <w:left w:val="none" w:sz="0" w:space="0" w:color="auto"/>
                    <w:bottom w:val="none" w:sz="0" w:space="0" w:color="auto"/>
                    <w:right w:val="none" w:sz="0" w:space="0" w:color="auto"/>
                  </w:divBdr>
                </w:div>
              </w:divsChild>
            </w:div>
            <w:div w:id="1180435829">
              <w:marLeft w:val="0"/>
              <w:marRight w:val="0"/>
              <w:marTop w:val="0"/>
              <w:marBottom w:val="0"/>
              <w:divBdr>
                <w:top w:val="none" w:sz="0" w:space="0" w:color="auto"/>
                <w:left w:val="none" w:sz="0" w:space="0" w:color="auto"/>
                <w:bottom w:val="none" w:sz="0" w:space="0" w:color="auto"/>
                <w:right w:val="none" w:sz="0" w:space="0" w:color="auto"/>
              </w:divBdr>
              <w:divsChild>
                <w:div w:id="519517089">
                  <w:marLeft w:val="0"/>
                  <w:marRight w:val="0"/>
                  <w:marTop w:val="0"/>
                  <w:marBottom w:val="0"/>
                  <w:divBdr>
                    <w:top w:val="none" w:sz="0" w:space="0" w:color="auto"/>
                    <w:left w:val="none" w:sz="0" w:space="0" w:color="auto"/>
                    <w:bottom w:val="none" w:sz="0" w:space="0" w:color="auto"/>
                    <w:right w:val="none" w:sz="0" w:space="0" w:color="auto"/>
                  </w:divBdr>
                </w:div>
              </w:divsChild>
            </w:div>
            <w:div w:id="1743479658">
              <w:marLeft w:val="0"/>
              <w:marRight w:val="0"/>
              <w:marTop w:val="0"/>
              <w:marBottom w:val="0"/>
              <w:divBdr>
                <w:top w:val="none" w:sz="0" w:space="0" w:color="auto"/>
                <w:left w:val="none" w:sz="0" w:space="0" w:color="auto"/>
                <w:bottom w:val="none" w:sz="0" w:space="0" w:color="auto"/>
                <w:right w:val="none" w:sz="0" w:space="0" w:color="auto"/>
              </w:divBdr>
            </w:div>
          </w:divsChild>
        </w:div>
        <w:div w:id="15663471">
          <w:marLeft w:val="0"/>
          <w:marRight w:val="0"/>
          <w:marTop w:val="0"/>
          <w:marBottom w:val="0"/>
          <w:divBdr>
            <w:top w:val="none" w:sz="0" w:space="0" w:color="auto"/>
            <w:left w:val="none" w:sz="0" w:space="0" w:color="auto"/>
            <w:bottom w:val="none" w:sz="0" w:space="0" w:color="auto"/>
            <w:right w:val="none" w:sz="0" w:space="0" w:color="auto"/>
          </w:divBdr>
          <w:divsChild>
            <w:div w:id="404644504">
              <w:marLeft w:val="0"/>
              <w:marRight w:val="0"/>
              <w:marTop w:val="0"/>
              <w:marBottom w:val="0"/>
              <w:divBdr>
                <w:top w:val="none" w:sz="0" w:space="0" w:color="auto"/>
                <w:left w:val="none" w:sz="0" w:space="0" w:color="auto"/>
                <w:bottom w:val="none" w:sz="0" w:space="0" w:color="auto"/>
                <w:right w:val="none" w:sz="0" w:space="0" w:color="auto"/>
              </w:divBdr>
              <w:divsChild>
                <w:div w:id="2089813707">
                  <w:marLeft w:val="0"/>
                  <w:marRight w:val="0"/>
                  <w:marTop w:val="0"/>
                  <w:marBottom w:val="0"/>
                  <w:divBdr>
                    <w:top w:val="none" w:sz="0" w:space="0" w:color="auto"/>
                    <w:left w:val="none" w:sz="0" w:space="0" w:color="auto"/>
                    <w:bottom w:val="none" w:sz="0" w:space="0" w:color="auto"/>
                    <w:right w:val="none" w:sz="0" w:space="0" w:color="auto"/>
                  </w:divBdr>
                  <w:divsChild>
                    <w:div w:id="10093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984">
      <w:bodyDiv w:val="1"/>
      <w:marLeft w:val="0"/>
      <w:marRight w:val="0"/>
      <w:marTop w:val="0"/>
      <w:marBottom w:val="0"/>
      <w:divBdr>
        <w:top w:val="none" w:sz="0" w:space="0" w:color="auto"/>
        <w:left w:val="none" w:sz="0" w:space="0" w:color="auto"/>
        <w:bottom w:val="none" w:sz="0" w:space="0" w:color="auto"/>
        <w:right w:val="none" w:sz="0" w:space="0" w:color="auto"/>
      </w:divBdr>
      <w:divsChild>
        <w:div w:id="499076475">
          <w:marLeft w:val="0"/>
          <w:marRight w:val="0"/>
          <w:marTop w:val="0"/>
          <w:marBottom w:val="0"/>
          <w:divBdr>
            <w:top w:val="none" w:sz="0" w:space="0" w:color="auto"/>
            <w:left w:val="none" w:sz="0" w:space="0" w:color="auto"/>
            <w:bottom w:val="none" w:sz="0" w:space="0" w:color="auto"/>
            <w:right w:val="none" w:sz="0" w:space="0" w:color="auto"/>
          </w:divBdr>
          <w:divsChild>
            <w:div w:id="508562123">
              <w:marLeft w:val="0"/>
              <w:marRight w:val="0"/>
              <w:marTop w:val="0"/>
              <w:marBottom w:val="0"/>
              <w:divBdr>
                <w:top w:val="none" w:sz="0" w:space="0" w:color="auto"/>
                <w:left w:val="none" w:sz="0" w:space="0" w:color="auto"/>
                <w:bottom w:val="none" w:sz="0" w:space="0" w:color="auto"/>
                <w:right w:val="none" w:sz="0" w:space="0" w:color="auto"/>
              </w:divBdr>
              <w:divsChild>
                <w:div w:id="133378586">
                  <w:marLeft w:val="0"/>
                  <w:marRight w:val="0"/>
                  <w:marTop w:val="0"/>
                  <w:marBottom w:val="0"/>
                  <w:divBdr>
                    <w:top w:val="none" w:sz="0" w:space="0" w:color="auto"/>
                    <w:left w:val="none" w:sz="0" w:space="0" w:color="auto"/>
                    <w:bottom w:val="none" w:sz="0" w:space="0" w:color="auto"/>
                    <w:right w:val="none" w:sz="0" w:space="0" w:color="auto"/>
                  </w:divBdr>
                </w:div>
              </w:divsChild>
            </w:div>
            <w:div w:id="1817212720">
              <w:marLeft w:val="0"/>
              <w:marRight w:val="0"/>
              <w:marTop w:val="0"/>
              <w:marBottom w:val="0"/>
              <w:divBdr>
                <w:top w:val="none" w:sz="0" w:space="0" w:color="auto"/>
                <w:left w:val="none" w:sz="0" w:space="0" w:color="auto"/>
                <w:bottom w:val="none" w:sz="0" w:space="0" w:color="auto"/>
                <w:right w:val="none" w:sz="0" w:space="0" w:color="auto"/>
              </w:divBdr>
              <w:divsChild>
                <w:div w:id="473254520">
                  <w:marLeft w:val="0"/>
                  <w:marRight w:val="0"/>
                  <w:marTop w:val="0"/>
                  <w:marBottom w:val="0"/>
                  <w:divBdr>
                    <w:top w:val="none" w:sz="0" w:space="0" w:color="auto"/>
                    <w:left w:val="none" w:sz="0" w:space="0" w:color="auto"/>
                    <w:bottom w:val="none" w:sz="0" w:space="0" w:color="auto"/>
                    <w:right w:val="none" w:sz="0" w:space="0" w:color="auto"/>
                  </w:divBdr>
                </w:div>
              </w:divsChild>
            </w:div>
            <w:div w:id="609554804">
              <w:marLeft w:val="0"/>
              <w:marRight w:val="0"/>
              <w:marTop w:val="0"/>
              <w:marBottom w:val="0"/>
              <w:divBdr>
                <w:top w:val="none" w:sz="0" w:space="0" w:color="auto"/>
                <w:left w:val="none" w:sz="0" w:space="0" w:color="auto"/>
                <w:bottom w:val="none" w:sz="0" w:space="0" w:color="auto"/>
                <w:right w:val="none" w:sz="0" w:space="0" w:color="auto"/>
              </w:divBdr>
            </w:div>
          </w:divsChild>
        </w:div>
        <w:div w:id="1243445624">
          <w:marLeft w:val="0"/>
          <w:marRight w:val="0"/>
          <w:marTop w:val="0"/>
          <w:marBottom w:val="0"/>
          <w:divBdr>
            <w:top w:val="none" w:sz="0" w:space="0" w:color="auto"/>
            <w:left w:val="none" w:sz="0" w:space="0" w:color="auto"/>
            <w:bottom w:val="none" w:sz="0" w:space="0" w:color="auto"/>
            <w:right w:val="none" w:sz="0" w:space="0" w:color="auto"/>
          </w:divBdr>
          <w:divsChild>
            <w:div w:id="604193829">
              <w:marLeft w:val="0"/>
              <w:marRight w:val="0"/>
              <w:marTop w:val="0"/>
              <w:marBottom w:val="0"/>
              <w:divBdr>
                <w:top w:val="none" w:sz="0" w:space="0" w:color="auto"/>
                <w:left w:val="none" w:sz="0" w:space="0" w:color="auto"/>
                <w:bottom w:val="none" w:sz="0" w:space="0" w:color="auto"/>
                <w:right w:val="none" w:sz="0" w:space="0" w:color="auto"/>
              </w:divBdr>
              <w:divsChild>
                <w:div w:id="1186480203">
                  <w:marLeft w:val="0"/>
                  <w:marRight w:val="0"/>
                  <w:marTop w:val="0"/>
                  <w:marBottom w:val="0"/>
                  <w:divBdr>
                    <w:top w:val="none" w:sz="0" w:space="0" w:color="auto"/>
                    <w:left w:val="none" w:sz="0" w:space="0" w:color="auto"/>
                    <w:bottom w:val="none" w:sz="0" w:space="0" w:color="auto"/>
                    <w:right w:val="none" w:sz="0" w:space="0" w:color="auto"/>
                  </w:divBdr>
                  <w:divsChild>
                    <w:div w:id="20691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011">
      <w:bodyDiv w:val="1"/>
      <w:marLeft w:val="0"/>
      <w:marRight w:val="0"/>
      <w:marTop w:val="0"/>
      <w:marBottom w:val="0"/>
      <w:divBdr>
        <w:top w:val="none" w:sz="0" w:space="0" w:color="auto"/>
        <w:left w:val="none" w:sz="0" w:space="0" w:color="auto"/>
        <w:bottom w:val="none" w:sz="0" w:space="0" w:color="auto"/>
        <w:right w:val="none" w:sz="0" w:space="0" w:color="auto"/>
      </w:divBdr>
      <w:divsChild>
        <w:div w:id="592976881">
          <w:marLeft w:val="0"/>
          <w:marRight w:val="0"/>
          <w:marTop w:val="0"/>
          <w:marBottom w:val="0"/>
          <w:divBdr>
            <w:top w:val="none" w:sz="0" w:space="0" w:color="auto"/>
            <w:left w:val="none" w:sz="0" w:space="0" w:color="auto"/>
            <w:bottom w:val="none" w:sz="0" w:space="0" w:color="auto"/>
            <w:right w:val="none" w:sz="0" w:space="0" w:color="auto"/>
          </w:divBdr>
          <w:divsChild>
            <w:div w:id="199126535">
              <w:marLeft w:val="0"/>
              <w:marRight w:val="0"/>
              <w:marTop w:val="0"/>
              <w:marBottom w:val="0"/>
              <w:divBdr>
                <w:top w:val="none" w:sz="0" w:space="0" w:color="auto"/>
                <w:left w:val="none" w:sz="0" w:space="0" w:color="auto"/>
                <w:bottom w:val="none" w:sz="0" w:space="0" w:color="auto"/>
                <w:right w:val="none" w:sz="0" w:space="0" w:color="auto"/>
              </w:divBdr>
              <w:divsChild>
                <w:div w:id="747458813">
                  <w:marLeft w:val="0"/>
                  <w:marRight w:val="0"/>
                  <w:marTop w:val="0"/>
                  <w:marBottom w:val="0"/>
                  <w:divBdr>
                    <w:top w:val="none" w:sz="0" w:space="0" w:color="auto"/>
                    <w:left w:val="none" w:sz="0" w:space="0" w:color="auto"/>
                    <w:bottom w:val="none" w:sz="0" w:space="0" w:color="auto"/>
                    <w:right w:val="none" w:sz="0" w:space="0" w:color="auto"/>
                  </w:divBdr>
                </w:div>
              </w:divsChild>
            </w:div>
            <w:div w:id="300112619">
              <w:marLeft w:val="0"/>
              <w:marRight w:val="0"/>
              <w:marTop w:val="0"/>
              <w:marBottom w:val="0"/>
              <w:divBdr>
                <w:top w:val="none" w:sz="0" w:space="0" w:color="auto"/>
                <w:left w:val="none" w:sz="0" w:space="0" w:color="auto"/>
                <w:bottom w:val="none" w:sz="0" w:space="0" w:color="auto"/>
                <w:right w:val="none" w:sz="0" w:space="0" w:color="auto"/>
              </w:divBdr>
              <w:divsChild>
                <w:div w:id="763764578">
                  <w:marLeft w:val="0"/>
                  <w:marRight w:val="0"/>
                  <w:marTop w:val="0"/>
                  <w:marBottom w:val="0"/>
                  <w:divBdr>
                    <w:top w:val="none" w:sz="0" w:space="0" w:color="auto"/>
                    <w:left w:val="none" w:sz="0" w:space="0" w:color="auto"/>
                    <w:bottom w:val="none" w:sz="0" w:space="0" w:color="auto"/>
                    <w:right w:val="none" w:sz="0" w:space="0" w:color="auto"/>
                  </w:divBdr>
                </w:div>
              </w:divsChild>
            </w:div>
            <w:div w:id="467358013">
              <w:marLeft w:val="0"/>
              <w:marRight w:val="0"/>
              <w:marTop w:val="0"/>
              <w:marBottom w:val="0"/>
              <w:divBdr>
                <w:top w:val="none" w:sz="0" w:space="0" w:color="auto"/>
                <w:left w:val="none" w:sz="0" w:space="0" w:color="auto"/>
                <w:bottom w:val="none" w:sz="0" w:space="0" w:color="auto"/>
                <w:right w:val="none" w:sz="0" w:space="0" w:color="auto"/>
              </w:divBdr>
            </w:div>
          </w:divsChild>
        </w:div>
        <w:div w:id="637762737">
          <w:marLeft w:val="0"/>
          <w:marRight w:val="0"/>
          <w:marTop w:val="0"/>
          <w:marBottom w:val="0"/>
          <w:divBdr>
            <w:top w:val="none" w:sz="0" w:space="0" w:color="auto"/>
            <w:left w:val="none" w:sz="0" w:space="0" w:color="auto"/>
            <w:bottom w:val="none" w:sz="0" w:space="0" w:color="auto"/>
            <w:right w:val="none" w:sz="0" w:space="0" w:color="auto"/>
          </w:divBdr>
          <w:divsChild>
            <w:div w:id="163210561">
              <w:marLeft w:val="0"/>
              <w:marRight w:val="0"/>
              <w:marTop w:val="0"/>
              <w:marBottom w:val="0"/>
              <w:divBdr>
                <w:top w:val="none" w:sz="0" w:space="0" w:color="auto"/>
                <w:left w:val="none" w:sz="0" w:space="0" w:color="auto"/>
                <w:bottom w:val="none" w:sz="0" w:space="0" w:color="auto"/>
                <w:right w:val="none" w:sz="0" w:space="0" w:color="auto"/>
              </w:divBdr>
              <w:divsChild>
                <w:div w:id="11420467">
                  <w:marLeft w:val="0"/>
                  <w:marRight w:val="0"/>
                  <w:marTop w:val="0"/>
                  <w:marBottom w:val="0"/>
                  <w:divBdr>
                    <w:top w:val="none" w:sz="0" w:space="0" w:color="auto"/>
                    <w:left w:val="none" w:sz="0" w:space="0" w:color="auto"/>
                    <w:bottom w:val="none" w:sz="0" w:space="0" w:color="auto"/>
                    <w:right w:val="none" w:sz="0" w:space="0" w:color="auto"/>
                  </w:divBdr>
                  <w:divsChild>
                    <w:div w:id="20052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21598">
      <w:bodyDiv w:val="1"/>
      <w:marLeft w:val="0"/>
      <w:marRight w:val="0"/>
      <w:marTop w:val="0"/>
      <w:marBottom w:val="0"/>
      <w:divBdr>
        <w:top w:val="none" w:sz="0" w:space="0" w:color="auto"/>
        <w:left w:val="none" w:sz="0" w:space="0" w:color="auto"/>
        <w:bottom w:val="none" w:sz="0" w:space="0" w:color="auto"/>
        <w:right w:val="none" w:sz="0" w:space="0" w:color="auto"/>
      </w:divBdr>
      <w:divsChild>
        <w:div w:id="1525050347">
          <w:marLeft w:val="0"/>
          <w:marRight w:val="0"/>
          <w:marTop w:val="0"/>
          <w:marBottom w:val="0"/>
          <w:divBdr>
            <w:top w:val="none" w:sz="0" w:space="0" w:color="auto"/>
            <w:left w:val="none" w:sz="0" w:space="0" w:color="auto"/>
            <w:bottom w:val="none" w:sz="0" w:space="0" w:color="auto"/>
            <w:right w:val="none" w:sz="0" w:space="0" w:color="auto"/>
          </w:divBdr>
          <w:divsChild>
            <w:div w:id="1643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4717">
      <w:bodyDiv w:val="1"/>
      <w:marLeft w:val="0"/>
      <w:marRight w:val="0"/>
      <w:marTop w:val="0"/>
      <w:marBottom w:val="0"/>
      <w:divBdr>
        <w:top w:val="none" w:sz="0" w:space="0" w:color="auto"/>
        <w:left w:val="none" w:sz="0" w:space="0" w:color="auto"/>
        <w:bottom w:val="none" w:sz="0" w:space="0" w:color="auto"/>
        <w:right w:val="none" w:sz="0" w:space="0" w:color="auto"/>
      </w:divBdr>
    </w:div>
    <w:div w:id="1331712009">
      <w:bodyDiv w:val="1"/>
      <w:marLeft w:val="0"/>
      <w:marRight w:val="0"/>
      <w:marTop w:val="0"/>
      <w:marBottom w:val="0"/>
      <w:divBdr>
        <w:top w:val="none" w:sz="0" w:space="0" w:color="auto"/>
        <w:left w:val="none" w:sz="0" w:space="0" w:color="auto"/>
        <w:bottom w:val="none" w:sz="0" w:space="0" w:color="auto"/>
        <w:right w:val="none" w:sz="0" w:space="0" w:color="auto"/>
      </w:divBdr>
      <w:divsChild>
        <w:div w:id="2071538084">
          <w:marLeft w:val="0"/>
          <w:marRight w:val="0"/>
          <w:marTop w:val="0"/>
          <w:marBottom w:val="0"/>
          <w:divBdr>
            <w:top w:val="none" w:sz="0" w:space="0" w:color="auto"/>
            <w:left w:val="none" w:sz="0" w:space="0" w:color="auto"/>
            <w:bottom w:val="none" w:sz="0" w:space="0" w:color="auto"/>
            <w:right w:val="none" w:sz="0" w:space="0" w:color="auto"/>
          </w:divBdr>
          <w:divsChild>
            <w:div w:id="948272036">
              <w:marLeft w:val="0"/>
              <w:marRight w:val="0"/>
              <w:marTop w:val="0"/>
              <w:marBottom w:val="0"/>
              <w:divBdr>
                <w:top w:val="none" w:sz="0" w:space="0" w:color="auto"/>
                <w:left w:val="none" w:sz="0" w:space="0" w:color="auto"/>
                <w:bottom w:val="none" w:sz="0" w:space="0" w:color="auto"/>
                <w:right w:val="none" w:sz="0" w:space="0" w:color="auto"/>
              </w:divBdr>
              <w:divsChild>
                <w:div w:id="1784416515">
                  <w:marLeft w:val="0"/>
                  <w:marRight w:val="0"/>
                  <w:marTop w:val="0"/>
                  <w:marBottom w:val="0"/>
                  <w:divBdr>
                    <w:top w:val="none" w:sz="0" w:space="0" w:color="auto"/>
                    <w:left w:val="none" w:sz="0" w:space="0" w:color="auto"/>
                    <w:bottom w:val="none" w:sz="0" w:space="0" w:color="auto"/>
                    <w:right w:val="none" w:sz="0" w:space="0" w:color="auto"/>
                  </w:divBdr>
                </w:div>
              </w:divsChild>
            </w:div>
            <w:div w:id="1103916803">
              <w:marLeft w:val="0"/>
              <w:marRight w:val="0"/>
              <w:marTop w:val="0"/>
              <w:marBottom w:val="0"/>
              <w:divBdr>
                <w:top w:val="none" w:sz="0" w:space="0" w:color="auto"/>
                <w:left w:val="none" w:sz="0" w:space="0" w:color="auto"/>
                <w:bottom w:val="none" w:sz="0" w:space="0" w:color="auto"/>
                <w:right w:val="none" w:sz="0" w:space="0" w:color="auto"/>
              </w:divBdr>
              <w:divsChild>
                <w:div w:id="1788885021">
                  <w:marLeft w:val="0"/>
                  <w:marRight w:val="0"/>
                  <w:marTop w:val="0"/>
                  <w:marBottom w:val="0"/>
                  <w:divBdr>
                    <w:top w:val="none" w:sz="0" w:space="0" w:color="auto"/>
                    <w:left w:val="none" w:sz="0" w:space="0" w:color="auto"/>
                    <w:bottom w:val="none" w:sz="0" w:space="0" w:color="auto"/>
                    <w:right w:val="none" w:sz="0" w:space="0" w:color="auto"/>
                  </w:divBdr>
                </w:div>
              </w:divsChild>
            </w:div>
            <w:div w:id="1902667696">
              <w:marLeft w:val="0"/>
              <w:marRight w:val="0"/>
              <w:marTop w:val="0"/>
              <w:marBottom w:val="0"/>
              <w:divBdr>
                <w:top w:val="none" w:sz="0" w:space="0" w:color="auto"/>
                <w:left w:val="none" w:sz="0" w:space="0" w:color="auto"/>
                <w:bottom w:val="none" w:sz="0" w:space="0" w:color="auto"/>
                <w:right w:val="none" w:sz="0" w:space="0" w:color="auto"/>
              </w:divBdr>
            </w:div>
          </w:divsChild>
        </w:div>
        <w:div w:id="1497451144">
          <w:marLeft w:val="0"/>
          <w:marRight w:val="0"/>
          <w:marTop w:val="0"/>
          <w:marBottom w:val="0"/>
          <w:divBdr>
            <w:top w:val="none" w:sz="0" w:space="0" w:color="auto"/>
            <w:left w:val="none" w:sz="0" w:space="0" w:color="auto"/>
            <w:bottom w:val="none" w:sz="0" w:space="0" w:color="auto"/>
            <w:right w:val="none" w:sz="0" w:space="0" w:color="auto"/>
          </w:divBdr>
          <w:divsChild>
            <w:div w:id="2123843481">
              <w:marLeft w:val="0"/>
              <w:marRight w:val="0"/>
              <w:marTop w:val="0"/>
              <w:marBottom w:val="0"/>
              <w:divBdr>
                <w:top w:val="none" w:sz="0" w:space="0" w:color="auto"/>
                <w:left w:val="none" w:sz="0" w:space="0" w:color="auto"/>
                <w:bottom w:val="none" w:sz="0" w:space="0" w:color="auto"/>
                <w:right w:val="none" w:sz="0" w:space="0" w:color="auto"/>
              </w:divBdr>
              <w:divsChild>
                <w:div w:id="668289476">
                  <w:marLeft w:val="0"/>
                  <w:marRight w:val="0"/>
                  <w:marTop w:val="0"/>
                  <w:marBottom w:val="0"/>
                  <w:divBdr>
                    <w:top w:val="none" w:sz="0" w:space="0" w:color="auto"/>
                    <w:left w:val="none" w:sz="0" w:space="0" w:color="auto"/>
                    <w:bottom w:val="none" w:sz="0" w:space="0" w:color="auto"/>
                    <w:right w:val="none" w:sz="0" w:space="0" w:color="auto"/>
                  </w:divBdr>
                  <w:divsChild>
                    <w:div w:id="20686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2779">
      <w:bodyDiv w:val="1"/>
      <w:marLeft w:val="0"/>
      <w:marRight w:val="0"/>
      <w:marTop w:val="0"/>
      <w:marBottom w:val="0"/>
      <w:divBdr>
        <w:top w:val="none" w:sz="0" w:space="0" w:color="auto"/>
        <w:left w:val="none" w:sz="0" w:space="0" w:color="auto"/>
        <w:bottom w:val="none" w:sz="0" w:space="0" w:color="auto"/>
        <w:right w:val="none" w:sz="0" w:space="0" w:color="auto"/>
      </w:divBdr>
    </w:div>
    <w:div w:id="1677033383">
      <w:bodyDiv w:val="1"/>
      <w:marLeft w:val="0"/>
      <w:marRight w:val="0"/>
      <w:marTop w:val="0"/>
      <w:marBottom w:val="0"/>
      <w:divBdr>
        <w:top w:val="none" w:sz="0" w:space="0" w:color="auto"/>
        <w:left w:val="none" w:sz="0" w:space="0" w:color="auto"/>
        <w:bottom w:val="none" w:sz="0" w:space="0" w:color="auto"/>
        <w:right w:val="none" w:sz="0" w:space="0" w:color="auto"/>
      </w:divBdr>
      <w:divsChild>
        <w:div w:id="584385944">
          <w:marLeft w:val="0"/>
          <w:marRight w:val="0"/>
          <w:marTop w:val="0"/>
          <w:marBottom w:val="0"/>
          <w:divBdr>
            <w:top w:val="none" w:sz="0" w:space="0" w:color="auto"/>
            <w:left w:val="none" w:sz="0" w:space="0" w:color="auto"/>
            <w:bottom w:val="none" w:sz="0" w:space="0" w:color="auto"/>
            <w:right w:val="none" w:sz="0" w:space="0" w:color="auto"/>
          </w:divBdr>
        </w:div>
        <w:div w:id="115950720">
          <w:marLeft w:val="0"/>
          <w:marRight w:val="0"/>
          <w:marTop w:val="0"/>
          <w:marBottom w:val="0"/>
          <w:divBdr>
            <w:top w:val="none" w:sz="0" w:space="0" w:color="auto"/>
            <w:left w:val="none" w:sz="0" w:space="0" w:color="auto"/>
            <w:bottom w:val="none" w:sz="0" w:space="0" w:color="auto"/>
            <w:right w:val="none" w:sz="0" w:space="0" w:color="auto"/>
          </w:divBdr>
          <w:divsChild>
            <w:div w:id="398211933">
              <w:marLeft w:val="0"/>
              <w:marRight w:val="0"/>
              <w:marTop w:val="0"/>
              <w:marBottom w:val="0"/>
              <w:divBdr>
                <w:top w:val="none" w:sz="0" w:space="0" w:color="auto"/>
                <w:left w:val="none" w:sz="0" w:space="0" w:color="auto"/>
                <w:bottom w:val="none" w:sz="0" w:space="0" w:color="auto"/>
                <w:right w:val="none" w:sz="0" w:space="0" w:color="auto"/>
              </w:divBdr>
            </w:div>
          </w:divsChild>
        </w:div>
        <w:div w:id="156115482">
          <w:marLeft w:val="0"/>
          <w:marRight w:val="0"/>
          <w:marTop w:val="0"/>
          <w:marBottom w:val="0"/>
          <w:divBdr>
            <w:top w:val="none" w:sz="0" w:space="0" w:color="auto"/>
            <w:left w:val="none" w:sz="0" w:space="0" w:color="auto"/>
            <w:bottom w:val="none" w:sz="0" w:space="0" w:color="auto"/>
            <w:right w:val="none" w:sz="0" w:space="0" w:color="auto"/>
          </w:divBdr>
          <w:divsChild>
            <w:div w:id="344796010">
              <w:marLeft w:val="0"/>
              <w:marRight w:val="3480"/>
              <w:marTop w:val="0"/>
              <w:marBottom w:val="0"/>
              <w:divBdr>
                <w:top w:val="none" w:sz="0" w:space="0" w:color="auto"/>
                <w:left w:val="none" w:sz="0" w:space="0" w:color="auto"/>
                <w:bottom w:val="none" w:sz="0" w:space="0" w:color="auto"/>
                <w:right w:val="none" w:sz="0" w:space="0" w:color="auto"/>
              </w:divBdr>
              <w:divsChild>
                <w:div w:id="2890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4684">
      <w:bodyDiv w:val="1"/>
      <w:marLeft w:val="0"/>
      <w:marRight w:val="0"/>
      <w:marTop w:val="0"/>
      <w:marBottom w:val="0"/>
      <w:divBdr>
        <w:top w:val="none" w:sz="0" w:space="0" w:color="auto"/>
        <w:left w:val="none" w:sz="0" w:space="0" w:color="auto"/>
        <w:bottom w:val="none" w:sz="0" w:space="0" w:color="auto"/>
        <w:right w:val="none" w:sz="0" w:space="0" w:color="auto"/>
      </w:divBdr>
      <w:divsChild>
        <w:div w:id="1423257715">
          <w:marLeft w:val="0"/>
          <w:marRight w:val="0"/>
          <w:marTop w:val="0"/>
          <w:marBottom w:val="0"/>
          <w:divBdr>
            <w:top w:val="none" w:sz="0" w:space="0" w:color="auto"/>
            <w:left w:val="none" w:sz="0" w:space="0" w:color="auto"/>
            <w:bottom w:val="none" w:sz="0" w:space="0" w:color="auto"/>
            <w:right w:val="none" w:sz="0" w:space="0" w:color="auto"/>
          </w:divBdr>
          <w:divsChild>
            <w:div w:id="562833857">
              <w:marLeft w:val="0"/>
              <w:marRight w:val="0"/>
              <w:marTop w:val="0"/>
              <w:marBottom w:val="0"/>
              <w:divBdr>
                <w:top w:val="none" w:sz="0" w:space="0" w:color="auto"/>
                <w:left w:val="none" w:sz="0" w:space="0" w:color="auto"/>
                <w:bottom w:val="none" w:sz="0" w:space="0" w:color="auto"/>
                <w:right w:val="none" w:sz="0" w:space="0" w:color="auto"/>
              </w:divBdr>
              <w:divsChild>
                <w:div w:id="725180207">
                  <w:marLeft w:val="0"/>
                  <w:marRight w:val="0"/>
                  <w:marTop w:val="0"/>
                  <w:marBottom w:val="0"/>
                  <w:divBdr>
                    <w:top w:val="none" w:sz="0" w:space="0" w:color="auto"/>
                    <w:left w:val="none" w:sz="0" w:space="0" w:color="auto"/>
                    <w:bottom w:val="none" w:sz="0" w:space="0" w:color="auto"/>
                    <w:right w:val="none" w:sz="0" w:space="0" w:color="auto"/>
                  </w:divBdr>
                </w:div>
              </w:divsChild>
            </w:div>
            <w:div w:id="1753431792">
              <w:marLeft w:val="0"/>
              <w:marRight w:val="0"/>
              <w:marTop w:val="0"/>
              <w:marBottom w:val="0"/>
              <w:divBdr>
                <w:top w:val="none" w:sz="0" w:space="0" w:color="auto"/>
                <w:left w:val="none" w:sz="0" w:space="0" w:color="auto"/>
                <w:bottom w:val="none" w:sz="0" w:space="0" w:color="auto"/>
                <w:right w:val="none" w:sz="0" w:space="0" w:color="auto"/>
              </w:divBdr>
              <w:divsChild>
                <w:div w:id="1583640990">
                  <w:marLeft w:val="0"/>
                  <w:marRight w:val="0"/>
                  <w:marTop w:val="0"/>
                  <w:marBottom w:val="0"/>
                  <w:divBdr>
                    <w:top w:val="none" w:sz="0" w:space="0" w:color="auto"/>
                    <w:left w:val="none" w:sz="0" w:space="0" w:color="auto"/>
                    <w:bottom w:val="none" w:sz="0" w:space="0" w:color="auto"/>
                    <w:right w:val="none" w:sz="0" w:space="0" w:color="auto"/>
                  </w:divBdr>
                </w:div>
              </w:divsChild>
            </w:div>
            <w:div w:id="573005069">
              <w:marLeft w:val="0"/>
              <w:marRight w:val="0"/>
              <w:marTop w:val="0"/>
              <w:marBottom w:val="0"/>
              <w:divBdr>
                <w:top w:val="none" w:sz="0" w:space="0" w:color="auto"/>
                <w:left w:val="none" w:sz="0" w:space="0" w:color="auto"/>
                <w:bottom w:val="none" w:sz="0" w:space="0" w:color="auto"/>
                <w:right w:val="none" w:sz="0" w:space="0" w:color="auto"/>
              </w:divBdr>
            </w:div>
          </w:divsChild>
        </w:div>
        <w:div w:id="866020112">
          <w:marLeft w:val="0"/>
          <w:marRight w:val="0"/>
          <w:marTop w:val="0"/>
          <w:marBottom w:val="0"/>
          <w:divBdr>
            <w:top w:val="none" w:sz="0" w:space="0" w:color="auto"/>
            <w:left w:val="none" w:sz="0" w:space="0" w:color="auto"/>
            <w:bottom w:val="none" w:sz="0" w:space="0" w:color="auto"/>
            <w:right w:val="none" w:sz="0" w:space="0" w:color="auto"/>
          </w:divBdr>
          <w:divsChild>
            <w:div w:id="1923296974">
              <w:marLeft w:val="0"/>
              <w:marRight w:val="0"/>
              <w:marTop w:val="0"/>
              <w:marBottom w:val="0"/>
              <w:divBdr>
                <w:top w:val="none" w:sz="0" w:space="0" w:color="auto"/>
                <w:left w:val="none" w:sz="0" w:space="0" w:color="auto"/>
                <w:bottom w:val="none" w:sz="0" w:space="0" w:color="auto"/>
                <w:right w:val="none" w:sz="0" w:space="0" w:color="auto"/>
              </w:divBdr>
              <w:divsChild>
                <w:div w:id="1082918188">
                  <w:marLeft w:val="0"/>
                  <w:marRight w:val="0"/>
                  <w:marTop w:val="0"/>
                  <w:marBottom w:val="0"/>
                  <w:divBdr>
                    <w:top w:val="none" w:sz="0" w:space="0" w:color="auto"/>
                    <w:left w:val="none" w:sz="0" w:space="0" w:color="auto"/>
                    <w:bottom w:val="none" w:sz="0" w:space="0" w:color="auto"/>
                    <w:right w:val="none" w:sz="0" w:space="0" w:color="auto"/>
                  </w:divBdr>
                  <w:divsChild>
                    <w:div w:id="12506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3073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2">
          <w:marLeft w:val="0"/>
          <w:marRight w:val="0"/>
          <w:marTop w:val="0"/>
          <w:marBottom w:val="0"/>
          <w:divBdr>
            <w:top w:val="none" w:sz="0" w:space="0" w:color="auto"/>
            <w:left w:val="none" w:sz="0" w:space="0" w:color="auto"/>
            <w:bottom w:val="none" w:sz="0" w:space="0" w:color="auto"/>
            <w:right w:val="none" w:sz="0" w:space="0" w:color="auto"/>
          </w:divBdr>
          <w:divsChild>
            <w:div w:id="18892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0895">
      <w:bodyDiv w:val="1"/>
      <w:marLeft w:val="0"/>
      <w:marRight w:val="0"/>
      <w:marTop w:val="0"/>
      <w:marBottom w:val="0"/>
      <w:divBdr>
        <w:top w:val="none" w:sz="0" w:space="0" w:color="auto"/>
        <w:left w:val="none" w:sz="0" w:space="0" w:color="auto"/>
        <w:bottom w:val="none" w:sz="0" w:space="0" w:color="auto"/>
        <w:right w:val="none" w:sz="0" w:space="0" w:color="auto"/>
      </w:divBdr>
      <w:divsChild>
        <w:div w:id="142697885">
          <w:marLeft w:val="0"/>
          <w:marRight w:val="0"/>
          <w:marTop w:val="0"/>
          <w:marBottom w:val="0"/>
          <w:divBdr>
            <w:top w:val="none" w:sz="0" w:space="0" w:color="auto"/>
            <w:left w:val="none" w:sz="0" w:space="0" w:color="auto"/>
            <w:bottom w:val="none" w:sz="0" w:space="0" w:color="auto"/>
            <w:right w:val="none" w:sz="0" w:space="0" w:color="auto"/>
          </w:divBdr>
          <w:divsChild>
            <w:div w:id="1833522524">
              <w:marLeft w:val="0"/>
              <w:marRight w:val="0"/>
              <w:marTop w:val="0"/>
              <w:marBottom w:val="0"/>
              <w:divBdr>
                <w:top w:val="none" w:sz="0" w:space="0" w:color="auto"/>
                <w:left w:val="none" w:sz="0" w:space="0" w:color="auto"/>
                <w:bottom w:val="none" w:sz="0" w:space="0" w:color="auto"/>
                <w:right w:val="none" w:sz="0" w:space="0" w:color="auto"/>
              </w:divBdr>
              <w:divsChild>
                <w:div w:id="1399402822">
                  <w:marLeft w:val="0"/>
                  <w:marRight w:val="0"/>
                  <w:marTop w:val="0"/>
                  <w:marBottom w:val="0"/>
                  <w:divBdr>
                    <w:top w:val="none" w:sz="0" w:space="0" w:color="auto"/>
                    <w:left w:val="none" w:sz="0" w:space="0" w:color="auto"/>
                    <w:bottom w:val="none" w:sz="0" w:space="0" w:color="auto"/>
                    <w:right w:val="none" w:sz="0" w:space="0" w:color="auto"/>
                  </w:divBdr>
                </w:div>
              </w:divsChild>
            </w:div>
            <w:div w:id="1956787274">
              <w:marLeft w:val="0"/>
              <w:marRight w:val="0"/>
              <w:marTop w:val="0"/>
              <w:marBottom w:val="0"/>
              <w:divBdr>
                <w:top w:val="none" w:sz="0" w:space="0" w:color="auto"/>
                <w:left w:val="none" w:sz="0" w:space="0" w:color="auto"/>
                <w:bottom w:val="none" w:sz="0" w:space="0" w:color="auto"/>
                <w:right w:val="none" w:sz="0" w:space="0" w:color="auto"/>
              </w:divBdr>
              <w:divsChild>
                <w:div w:id="1248684296">
                  <w:marLeft w:val="0"/>
                  <w:marRight w:val="0"/>
                  <w:marTop w:val="0"/>
                  <w:marBottom w:val="0"/>
                  <w:divBdr>
                    <w:top w:val="none" w:sz="0" w:space="0" w:color="auto"/>
                    <w:left w:val="none" w:sz="0" w:space="0" w:color="auto"/>
                    <w:bottom w:val="none" w:sz="0" w:space="0" w:color="auto"/>
                    <w:right w:val="none" w:sz="0" w:space="0" w:color="auto"/>
                  </w:divBdr>
                </w:div>
              </w:divsChild>
            </w:div>
            <w:div w:id="254637695">
              <w:marLeft w:val="0"/>
              <w:marRight w:val="0"/>
              <w:marTop w:val="0"/>
              <w:marBottom w:val="0"/>
              <w:divBdr>
                <w:top w:val="none" w:sz="0" w:space="0" w:color="auto"/>
                <w:left w:val="none" w:sz="0" w:space="0" w:color="auto"/>
                <w:bottom w:val="none" w:sz="0" w:space="0" w:color="auto"/>
                <w:right w:val="none" w:sz="0" w:space="0" w:color="auto"/>
              </w:divBdr>
            </w:div>
          </w:divsChild>
        </w:div>
        <w:div w:id="1868910006">
          <w:marLeft w:val="0"/>
          <w:marRight w:val="0"/>
          <w:marTop w:val="0"/>
          <w:marBottom w:val="0"/>
          <w:divBdr>
            <w:top w:val="none" w:sz="0" w:space="0" w:color="auto"/>
            <w:left w:val="none" w:sz="0" w:space="0" w:color="auto"/>
            <w:bottom w:val="none" w:sz="0" w:space="0" w:color="auto"/>
            <w:right w:val="none" w:sz="0" w:space="0" w:color="auto"/>
          </w:divBdr>
          <w:divsChild>
            <w:div w:id="1032413394">
              <w:marLeft w:val="0"/>
              <w:marRight w:val="0"/>
              <w:marTop w:val="0"/>
              <w:marBottom w:val="0"/>
              <w:divBdr>
                <w:top w:val="none" w:sz="0" w:space="0" w:color="auto"/>
                <w:left w:val="none" w:sz="0" w:space="0" w:color="auto"/>
                <w:bottom w:val="none" w:sz="0" w:space="0" w:color="auto"/>
                <w:right w:val="none" w:sz="0" w:space="0" w:color="auto"/>
              </w:divBdr>
              <w:divsChild>
                <w:div w:id="1223902841">
                  <w:marLeft w:val="0"/>
                  <w:marRight w:val="0"/>
                  <w:marTop w:val="0"/>
                  <w:marBottom w:val="0"/>
                  <w:divBdr>
                    <w:top w:val="none" w:sz="0" w:space="0" w:color="auto"/>
                    <w:left w:val="none" w:sz="0" w:space="0" w:color="auto"/>
                    <w:bottom w:val="none" w:sz="0" w:space="0" w:color="auto"/>
                    <w:right w:val="none" w:sz="0" w:space="0" w:color="auto"/>
                  </w:divBdr>
                  <w:divsChild>
                    <w:div w:id="16883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prod-wp.taftcollege.edu/its/minimum-hardware-standards-gu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42BB-1391-47F0-ABBE-DF387090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Prestage</dc:creator>
  <cp:keywords/>
  <dc:description/>
  <cp:lastModifiedBy>Brandy Young</cp:lastModifiedBy>
  <cp:revision>8</cp:revision>
  <cp:lastPrinted>2022-09-02T21:03:00Z</cp:lastPrinted>
  <dcterms:created xsi:type="dcterms:W3CDTF">2023-02-24T20:48:00Z</dcterms:created>
  <dcterms:modified xsi:type="dcterms:W3CDTF">2023-04-03T16:30:00Z</dcterms:modified>
</cp:coreProperties>
</file>