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2F6576EF" w:rsidR="00A03F35" w:rsidRPr="00E40747" w:rsidRDefault="005322BB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Novem</w:t>
      </w:r>
      <w:r w:rsidR="00A5471F">
        <w:rPr>
          <w:rFonts w:ascii="Times New Roman" w:hAnsi="Times New Roman" w:cs="Times New Roman"/>
          <w:smallCaps/>
          <w:sz w:val="28"/>
          <w:szCs w:val="28"/>
        </w:rPr>
        <w:t>ber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sz w:val="28"/>
          <w:szCs w:val="28"/>
        </w:rPr>
        <w:t>8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CB7B33"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180F7D04" w14:textId="6F14786E" w:rsidR="007F5AB1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55A5B353" w14:textId="77777777" w:rsidR="008F33D1" w:rsidRPr="00E40747" w:rsidRDefault="008F33D1" w:rsidP="008F33D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Cafeteria Conference Room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33F4B3A1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5322BB">
        <w:rPr>
          <w:rFonts w:cstheme="minorHAnsi"/>
          <w:sz w:val="24"/>
          <w:szCs w:val="24"/>
        </w:rPr>
        <w:t>Octo</w:t>
      </w:r>
      <w:r w:rsidR="008F33D1">
        <w:rPr>
          <w:rFonts w:cstheme="minorHAnsi"/>
          <w:sz w:val="24"/>
          <w:szCs w:val="24"/>
        </w:rPr>
        <w:t>ber 1</w:t>
      </w:r>
      <w:r w:rsidR="005322BB">
        <w:rPr>
          <w:rFonts w:cstheme="minorHAnsi"/>
          <w:sz w:val="24"/>
          <w:szCs w:val="24"/>
        </w:rPr>
        <w:t>1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5A310A">
        <w:rPr>
          <w:rFonts w:cstheme="minorHAnsi"/>
          <w:sz w:val="24"/>
          <w:szCs w:val="24"/>
        </w:rPr>
        <w:t>3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70CC39D2" w14:textId="0549204B" w:rsidR="00C370C7" w:rsidRDefault="00A5471F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5322BB">
        <w:rPr>
          <w:rFonts w:cstheme="minorHAnsi"/>
          <w:sz w:val="24"/>
          <w:szCs w:val="24"/>
        </w:rPr>
        <w:t>Decem</w:t>
      </w:r>
      <w:r>
        <w:rPr>
          <w:rFonts w:cstheme="minorHAnsi"/>
          <w:sz w:val="24"/>
          <w:szCs w:val="24"/>
        </w:rPr>
        <w:t xml:space="preserve">ber </w:t>
      </w:r>
      <w:r w:rsidR="005322BB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, 2023,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77A06B5E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January In-Service Schedule (Jan. 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2</w:t>
      </w:r>
      <w:r w:rsidRPr="00A5471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774F7217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5322BB">
        <w:rPr>
          <w:rFonts w:cstheme="minorHAnsi"/>
          <w:sz w:val="24"/>
          <w:szCs w:val="24"/>
        </w:rPr>
        <w:t>Decem</w:t>
      </w:r>
      <w:r w:rsidR="00A346CA">
        <w:rPr>
          <w:rFonts w:cstheme="minorHAnsi"/>
          <w:sz w:val="24"/>
          <w:szCs w:val="24"/>
        </w:rPr>
        <w:t>ber</w:t>
      </w:r>
      <w:r w:rsidR="00EF6332">
        <w:rPr>
          <w:rFonts w:cstheme="minorHAnsi"/>
          <w:sz w:val="24"/>
          <w:szCs w:val="24"/>
        </w:rPr>
        <w:t xml:space="preserve"> </w:t>
      </w:r>
      <w:r w:rsidR="005322BB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27CB" w14:textId="77777777" w:rsidR="00F81560" w:rsidRDefault="00F81560" w:rsidP="0048022F">
      <w:pPr>
        <w:spacing w:after="0" w:line="240" w:lineRule="auto"/>
      </w:pPr>
      <w:r>
        <w:separator/>
      </w:r>
    </w:p>
  </w:endnote>
  <w:endnote w:type="continuationSeparator" w:id="0">
    <w:p w14:paraId="34003512" w14:textId="77777777" w:rsidR="00F81560" w:rsidRDefault="00F81560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B57" w14:textId="77777777" w:rsidR="00F81560" w:rsidRDefault="00F81560" w:rsidP="0048022F">
      <w:pPr>
        <w:spacing w:after="0" w:line="240" w:lineRule="auto"/>
      </w:pPr>
      <w:r>
        <w:separator/>
      </w:r>
    </w:p>
  </w:footnote>
  <w:footnote w:type="continuationSeparator" w:id="0">
    <w:p w14:paraId="0A3D4586" w14:textId="77777777" w:rsidR="00F81560" w:rsidRDefault="00F81560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118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0D10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2BB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342F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3D1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1560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3</cp:revision>
  <cp:lastPrinted>2023-11-06T17:11:00Z</cp:lastPrinted>
  <dcterms:created xsi:type="dcterms:W3CDTF">2023-11-06T17:10:00Z</dcterms:created>
  <dcterms:modified xsi:type="dcterms:W3CDTF">2023-11-06T19:53:00Z</dcterms:modified>
</cp:coreProperties>
</file>