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DEA80" w14:textId="6B6B2495" w:rsidR="007064B5" w:rsidRPr="001E6793" w:rsidRDefault="007064B5" w:rsidP="00FF46D8">
      <w:pPr>
        <w:pStyle w:val="NoSpacing"/>
        <w:jc w:val="center"/>
        <w:rPr>
          <w:rFonts w:ascii="Cambria" w:eastAsia="Batang" w:hAnsi="Cambria"/>
          <w:sz w:val="24"/>
          <w:szCs w:val="24"/>
        </w:rPr>
      </w:pPr>
      <w:r w:rsidRPr="001E6793">
        <w:rPr>
          <w:rFonts w:ascii="Cambria" w:eastAsia="Batang" w:hAnsi="Cambria"/>
          <w:sz w:val="24"/>
          <w:szCs w:val="24"/>
        </w:rPr>
        <w:t>Taft College Faculty Association</w:t>
      </w:r>
    </w:p>
    <w:p w14:paraId="55EF1492" w14:textId="7BC8D67C" w:rsidR="001E6793" w:rsidRPr="001E6793" w:rsidRDefault="001164B0" w:rsidP="001164B0">
      <w:pPr>
        <w:jc w:val="center"/>
        <w:rPr>
          <w:rFonts w:ascii="Cambria" w:eastAsia="Batang" w:hAnsi="Cambria"/>
          <w:sz w:val="24"/>
          <w:szCs w:val="24"/>
        </w:rPr>
      </w:pPr>
      <w:r w:rsidRPr="001E6793">
        <w:rPr>
          <w:rFonts w:ascii="Cambria" w:eastAsia="Batang" w:hAnsi="Cambria"/>
          <w:sz w:val="24"/>
          <w:szCs w:val="24"/>
        </w:rPr>
        <w:t xml:space="preserve">Wednesday, </w:t>
      </w:r>
      <w:r w:rsidR="00D12F25">
        <w:rPr>
          <w:rFonts w:ascii="Cambria" w:eastAsia="Batang" w:hAnsi="Cambria"/>
          <w:sz w:val="24"/>
          <w:szCs w:val="24"/>
        </w:rPr>
        <w:t>January 11, 2023</w:t>
      </w:r>
    </w:p>
    <w:p w14:paraId="1C3B14A6" w14:textId="4FF4FD27" w:rsidR="007064B5" w:rsidRPr="001E6793" w:rsidRDefault="007064B5" w:rsidP="001164B0">
      <w:pPr>
        <w:jc w:val="center"/>
        <w:rPr>
          <w:rFonts w:ascii="Cambria" w:eastAsia="Batang" w:hAnsi="Cambria"/>
          <w:sz w:val="24"/>
          <w:szCs w:val="24"/>
        </w:rPr>
      </w:pPr>
      <w:r w:rsidRPr="001E6793">
        <w:rPr>
          <w:rFonts w:ascii="Cambria" w:eastAsia="Batang" w:hAnsi="Cambria"/>
          <w:sz w:val="24"/>
          <w:szCs w:val="24"/>
        </w:rPr>
        <w:t>Minutes</w:t>
      </w:r>
    </w:p>
    <w:p w14:paraId="299EE72D" w14:textId="77777777" w:rsidR="00FF46D8" w:rsidRPr="001E6793" w:rsidRDefault="007064B5" w:rsidP="00FF46D8">
      <w:pPr>
        <w:pStyle w:val="NoSpacing"/>
        <w:rPr>
          <w:rFonts w:ascii="Cambria" w:eastAsia="Batang" w:hAnsi="Cambria"/>
          <w:b/>
          <w:sz w:val="24"/>
          <w:szCs w:val="24"/>
        </w:rPr>
      </w:pPr>
      <w:r w:rsidRPr="001E6793">
        <w:rPr>
          <w:rFonts w:ascii="Cambria" w:eastAsia="Batang" w:hAnsi="Cambria"/>
          <w:b/>
          <w:sz w:val="24"/>
          <w:szCs w:val="24"/>
        </w:rPr>
        <w:t>Welcome &amp; Introductions</w:t>
      </w:r>
    </w:p>
    <w:p w14:paraId="29EDF7A6" w14:textId="32F63012" w:rsidR="007064B5" w:rsidRPr="001E6793" w:rsidRDefault="007064B5" w:rsidP="00FF46D8">
      <w:pPr>
        <w:pStyle w:val="NoSpacing"/>
        <w:rPr>
          <w:rFonts w:ascii="Cambria" w:eastAsia="Batang" w:hAnsi="Cambria"/>
          <w:sz w:val="24"/>
          <w:szCs w:val="24"/>
        </w:rPr>
      </w:pPr>
      <w:r w:rsidRPr="001E6793">
        <w:rPr>
          <w:rFonts w:ascii="Cambria" w:eastAsia="Batang" w:hAnsi="Cambria"/>
          <w:sz w:val="24"/>
          <w:szCs w:val="24"/>
        </w:rPr>
        <w:t xml:space="preserve">President Payne welcomed faculty. </w:t>
      </w:r>
    </w:p>
    <w:p w14:paraId="2D8442FA" w14:textId="77777777" w:rsidR="00FF46D8" w:rsidRPr="001E6793" w:rsidRDefault="00FF46D8" w:rsidP="00FF46D8">
      <w:pPr>
        <w:pStyle w:val="NoSpacing"/>
        <w:rPr>
          <w:rFonts w:ascii="Cambria" w:eastAsia="Batang" w:hAnsi="Cambria"/>
          <w:sz w:val="24"/>
          <w:szCs w:val="24"/>
        </w:rPr>
      </w:pPr>
    </w:p>
    <w:p w14:paraId="770FBAAE" w14:textId="50176B82" w:rsidR="007064B5" w:rsidRPr="001E6793" w:rsidRDefault="007064B5" w:rsidP="00FF46D8">
      <w:pPr>
        <w:pStyle w:val="NoSpacing"/>
        <w:rPr>
          <w:rFonts w:ascii="Cambria" w:eastAsia="Batang" w:hAnsi="Cambria"/>
          <w:b/>
          <w:sz w:val="24"/>
          <w:szCs w:val="24"/>
        </w:rPr>
      </w:pPr>
      <w:r w:rsidRPr="001E6793">
        <w:rPr>
          <w:rFonts w:ascii="Cambria" w:eastAsia="Batang" w:hAnsi="Cambria"/>
          <w:b/>
          <w:sz w:val="24"/>
          <w:szCs w:val="24"/>
        </w:rPr>
        <w:t>Approval of Minutes</w:t>
      </w:r>
    </w:p>
    <w:p w14:paraId="7DD800B0" w14:textId="17CA00EE" w:rsidR="007064B5" w:rsidRPr="001E6793" w:rsidRDefault="007064B5" w:rsidP="00FF46D8">
      <w:pPr>
        <w:pStyle w:val="NoSpacing"/>
        <w:rPr>
          <w:rFonts w:ascii="Cambria" w:eastAsia="Batang" w:hAnsi="Cambria"/>
          <w:sz w:val="24"/>
          <w:szCs w:val="24"/>
        </w:rPr>
      </w:pPr>
      <w:r w:rsidRPr="001E6793">
        <w:rPr>
          <w:rFonts w:ascii="Cambria" w:eastAsia="Batang" w:hAnsi="Cambria"/>
          <w:sz w:val="24"/>
          <w:szCs w:val="24"/>
        </w:rPr>
        <w:t xml:space="preserve">A motion to approve the minutes was made by </w:t>
      </w:r>
      <w:r w:rsidR="00940085">
        <w:rPr>
          <w:rFonts w:ascii="Cambria" w:eastAsia="Batang" w:hAnsi="Cambria"/>
          <w:sz w:val="24"/>
          <w:szCs w:val="24"/>
        </w:rPr>
        <w:t>D. Mitchell</w:t>
      </w:r>
      <w:r w:rsidRPr="001E6793">
        <w:rPr>
          <w:rFonts w:ascii="Cambria" w:eastAsia="Batang" w:hAnsi="Cambria"/>
          <w:sz w:val="24"/>
          <w:szCs w:val="24"/>
        </w:rPr>
        <w:t xml:space="preserve"> with a 2</w:t>
      </w:r>
      <w:r w:rsidRPr="001E6793">
        <w:rPr>
          <w:rFonts w:ascii="Cambria" w:eastAsia="Batang" w:hAnsi="Cambria"/>
          <w:sz w:val="24"/>
          <w:szCs w:val="24"/>
          <w:vertAlign w:val="superscript"/>
        </w:rPr>
        <w:t>nd</w:t>
      </w:r>
      <w:r w:rsidRPr="001E6793">
        <w:rPr>
          <w:rFonts w:ascii="Cambria" w:eastAsia="Batang" w:hAnsi="Cambria"/>
          <w:sz w:val="24"/>
          <w:szCs w:val="24"/>
        </w:rPr>
        <w:t xml:space="preserve"> from</w:t>
      </w:r>
      <w:r w:rsidR="00940085">
        <w:rPr>
          <w:rFonts w:ascii="Cambria" w:eastAsia="Batang" w:hAnsi="Cambria"/>
          <w:sz w:val="24"/>
          <w:szCs w:val="24"/>
        </w:rPr>
        <w:t xml:space="preserve"> K. Bandy</w:t>
      </w:r>
      <w:r w:rsidR="001164B0" w:rsidRPr="001E6793">
        <w:rPr>
          <w:rFonts w:ascii="Cambria" w:eastAsia="Batang" w:hAnsi="Cambria"/>
          <w:sz w:val="24"/>
          <w:szCs w:val="24"/>
        </w:rPr>
        <w:t xml:space="preserve">.  </w:t>
      </w:r>
      <w:r w:rsidRPr="001E6793">
        <w:rPr>
          <w:rFonts w:ascii="Cambria" w:eastAsia="Batang" w:hAnsi="Cambria"/>
          <w:sz w:val="24"/>
          <w:szCs w:val="24"/>
        </w:rPr>
        <w:t xml:space="preserve">The motion carried. </w:t>
      </w:r>
    </w:p>
    <w:p w14:paraId="137D4B77" w14:textId="77777777" w:rsidR="00FF46D8" w:rsidRPr="001E6793" w:rsidRDefault="00FF46D8" w:rsidP="00FF46D8">
      <w:pPr>
        <w:pStyle w:val="NoSpacing"/>
        <w:rPr>
          <w:rFonts w:ascii="Cambria" w:eastAsia="Batang" w:hAnsi="Cambria"/>
          <w:sz w:val="24"/>
          <w:szCs w:val="24"/>
        </w:rPr>
      </w:pPr>
    </w:p>
    <w:p w14:paraId="39DA518B" w14:textId="337539FA" w:rsidR="007064B5" w:rsidRPr="001E6793" w:rsidRDefault="007064B5" w:rsidP="00FF46D8">
      <w:pPr>
        <w:pStyle w:val="NoSpacing"/>
        <w:rPr>
          <w:rFonts w:ascii="Cambria" w:eastAsia="Batang" w:hAnsi="Cambria"/>
          <w:b/>
          <w:sz w:val="24"/>
          <w:szCs w:val="24"/>
        </w:rPr>
      </w:pPr>
      <w:r w:rsidRPr="001E6793">
        <w:rPr>
          <w:rFonts w:ascii="Cambria" w:eastAsia="Batang" w:hAnsi="Cambria"/>
          <w:b/>
          <w:sz w:val="24"/>
          <w:szCs w:val="24"/>
        </w:rPr>
        <w:t>Treasurer’s Report</w:t>
      </w:r>
    </w:p>
    <w:p w14:paraId="04C13647" w14:textId="12290C05" w:rsidR="007064B5" w:rsidRPr="001E6793" w:rsidRDefault="001E6793" w:rsidP="00FF46D8">
      <w:pPr>
        <w:pStyle w:val="NoSpacing"/>
        <w:rPr>
          <w:rFonts w:ascii="Cambria" w:eastAsia="Batang" w:hAnsi="Cambria"/>
          <w:sz w:val="24"/>
          <w:szCs w:val="24"/>
        </w:rPr>
      </w:pPr>
      <w:r w:rsidRPr="001E6793">
        <w:rPr>
          <w:rFonts w:ascii="Cambria" w:eastAsia="Batang" w:hAnsi="Cambria"/>
          <w:sz w:val="24"/>
          <w:szCs w:val="24"/>
        </w:rPr>
        <w:t>President Payne</w:t>
      </w:r>
      <w:r w:rsidR="007064B5" w:rsidRPr="001E6793">
        <w:rPr>
          <w:rFonts w:ascii="Cambria" w:eastAsia="Batang" w:hAnsi="Cambria"/>
          <w:sz w:val="24"/>
          <w:szCs w:val="24"/>
        </w:rPr>
        <w:t xml:space="preserve"> reported an overall balance of </w:t>
      </w:r>
      <w:r w:rsidR="00355AF3" w:rsidRPr="001E6793">
        <w:rPr>
          <w:rFonts w:ascii="Cambria" w:eastAsia="Batang" w:hAnsi="Cambria"/>
          <w:sz w:val="24"/>
          <w:szCs w:val="24"/>
        </w:rPr>
        <w:t>$18,</w:t>
      </w:r>
      <w:r w:rsidR="00940085">
        <w:rPr>
          <w:rFonts w:ascii="Cambria" w:eastAsia="Batang" w:hAnsi="Cambria"/>
          <w:sz w:val="24"/>
          <w:szCs w:val="24"/>
        </w:rPr>
        <w:t>977</w:t>
      </w:r>
      <w:r w:rsidRPr="001E6793">
        <w:rPr>
          <w:rFonts w:ascii="Cambria" w:eastAsia="Batang" w:hAnsi="Cambria"/>
          <w:sz w:val="24"/>
          <w:szCs w:val="24"/>
        </w:rPr>
        <w:t>.</w:t>
      </w:r>
      <w:r w:rsidR="00940085">
        <w:rPr>
          <w:rFonts w:ascii="Cambria" w:eastAsia="Batang" w:hAnsi="Cambria"/>
          <w:sz w:val="24"/>
          <w:szCs w:val="24"/>
        </w:rPr>
        <w:t>41</w:t>
      </w:r>
      <w:r w:rsidR="00355AF3" w:rsidRPr="001E6793">
        <w:rPr>
          <w:rFonts w:ascii="Cambria" w:eastAsia="Batang" w:hAnsi="Cambria"/>
          <w:sz w:val="24"/>
          <w:szCs w:val="24"/>
        </w:rPr>
        <w:t xml:space="preserve"> </w:t>
      </w:r>
      <w:r w:rsidR="007064B5" w:rsidRPr="001E6793">
        <w:rPr>
          <w:rFonts w:ascii="Cambria" w:eastAsia="Batang" w:hAnsi="Cambria"/>
          <w:sz w:val="24"/>
          <w:szCs w:val="24"/>
        </w:rPr>
        <w:t>before lunch.</w:t>
      </w:r>
      <w:r w:rsidR="00355AF3" w:rsidRPr="001E6793">
        <w:rPr>
          <w:rFonts w:ascii="Cambria" w:eastAsia="Batang" w:hAnsi="Cambria"/>
          <w:sz w:val="24"/>
          <w:szCs w:val="24"/>
        </w:rPr>
        <w:t xml:space="preserve"> </w:t>
      </w:r>
    </w:p>
    <w:p w14:paraId="43DD1202" w14:textId="77777777" w:rsidR="00FF46D8" w:rsidRPr="001E6793" w:rsidRDefault="00FF46D8" w:rsidP="00FF46D8">
      <w:pPr>
        <w:pStyle w:val="NoSpacing"/>
        <w:rPr>
          <w:rFonts w:ascii="Cambria" w:eastAsia="Batang" w:hAnsi="Cambria"/>
          <w:sz w:val="24"/>
          <w:szCs w:val="24"/>
        </w:rPr>
      </w:pPr>
    </w:p>
    <w:p w14:paraId="00D60FA5" w14:textId="26C52B5E" w:rsidR="007064B5" w:rsidRPr="001E6793" w:rsidRDefault="007064B5" w:rsidP="00FF46D8">
      <w:pPr>
        <w:pStyle w:val="NoSpacing"/>
        <w:rPr>
          <w:rFonts w:ascii="Cambria" w:eastAsia="Batang" w:hAnsi="Cambria"/>
          <w:b/>
          <w:sz w:val="24"/>
          <w:szCs w:val="24"/>
        </w:rPr>
      </w:pPr>
      <w:r w:rsidRPr="001E6793">
        <w:rPr>
          <w:rFonts w:ascii="Cambria" w:eastAsia="Batang" w:hAnsi="Cambria"/>
          <w:b/>
          <w:sz w:val="24"/>
          <w:szCs w:val="24"/>
        </w:rPr>
        <w:t xml:space="preserve">Taft College Faculty Collective Bargaining Committee (TCFCBC) Update: </w:t>
      </w:r>
    </w:p>
    <w:p w14:paraId="55C6385B" w14:textId="21856B79" w:rsidR="001E6793" w:rsidRDefault="001E6793" w:rsidP="001E6793">
      <w:pPr>
        <w:numPr>
          <w:ilvl w:val="1"/>
          <w:numId w:val="3"/>
        </w:numPr>
        <w:spacing w:after="0" w:line="240" w:lineRule="auto"/>
        <w:rPr>
          <w:rFonts w:ascii="Cambria" w:eastAsia="Batang" w:hAnsi="Cambria"/>
          <w:sz w:val="24"/>
          <w:szCs w:val="24"/>
        </w:rPr>
      </w:pPr>
      <w:r w:rsidRPr="001E6793">
        <w:rPr>
          <w:rFonts w:ascii="Cambria" w:eastAsia="Batang" w:hAnsi="Cambria"/>
          <w:sz w:val="24"/>
          <w:szCs w:val="24"/>
        </w:rPr>
        <w:t>Coach/Class Loads</w:t>
      </w:r>
    </w:p>
    <w:p w14:paraId="34748109" w14:textId="77777777" w:rsidR="00940085" w:rsidRPr="00940085" w:rsidRDefault="00940085" w:rsidP="00940085">
      <w:pPr>
        <w:pStyle w:val="ListParagraph"/>
        <w:spacing w:after="0" w:line="240" w:lineRule="auto"/>
        <w:ind w:left="1440"/>
        <w:rPr>
          <w:rFonts w:ascii="Cambria" w:eastAsia="Batang" w:hAnsi="Cambria"/>
          <w:sz w:val="24"/>
          <w:szCs w:val="24"/>
        </w:rPr>
      </w:pPr>
      <w:r w:rsidRPr="00940085">
        <w:rPr>
          <w:rFonts w:ascii="Cambria" w:eastAsia="Batang" w:hAnsi="Cambria"/>
          <w:sz w:val="24"/>
          <w:szCs w:val="24"/>
        </w:rPr>
        <w:t xml:space="preserve">President Payne reported the subcommittee which includes A. Bledsoe, C. </w:t>
      </w:r>
      <w:proofErr w:type="spellStart"/>
      <w:r w:rsidRPr="00940085">
        <w:rPr>
          <w:rFonts w:ascii="Cambria" w:eastAsia="Batang" w:hAnsi="Cambria"/>
          <w:sz w:val="24"/>
          <w:szCs w:val="24"/>
        </w:rPr>
        <w:t>Flachmann</w:t>
      </w:r>
      <w:proofErr w:type="spellEnd"/>
      <w:r w:rsidRPr="00940085">
        <w:rPr>
          <w:rFonts w:ascii="Cambria" w:eastAsia="Batang" w:hAnsi="Cambria"/>
          <w:sz w:val="24"/>
          <w:szCs w:val="24"/>
        </w:rPr>
        <w:t xml:space="preserve">, K. Bandy, H. Del Rosario, L. Minor, T. </w:t>
      </w:r>
      <w:proofErr w:type="gramStart"/>
      <w:r w:rsidRPr="00940085">
        <w:rPr>
          <w:rFonts w:ascii="Cambria" w:eastAsia="Batang" w:hAnsi="Cambria"/>
          <w:sz w:val="24"/>
          <w:szCs w:val="24"/>
        </w:rPr>
        <w:t>Hampton</w:t>
      </w:r>
      <w:proofErr w:type="gramEnd"/>
      <w:r w:rsidRPr="00940085">
        <w:rPr>
          <w:rFonts w:ascii="Cambria" w:eastAsia="Batang" w:hAnsi="Cambria"/>
          <w:sz w:val="24"/>
          <w:szCs w:val="24"/>
        </w:rPr>
        <w:t xml:space="preserve"> and D. Bell are still working on the language and calculations of payment. All faculty will be updated as the team works on the language and the topic will return to the Faculty Association for ratification. </w:t>
      </w:r>
    </w:p>
    <w:p w14:paraId="1678D448" w14:textId="77777777" w:rsidR="00940085" w:rsidRDefault="00940085" w:rsidP="00940085">
      <w:pPr>
        <w:spacing w:after="0" w:line="240" w:lineRule="auto"/>
        <w:ind w:left="720"/>
        <w:rPr>
          <w:rFonts w:ascii="Cambria" w:eastAsia="Batang" w:hAnsi="Cambria"/>
          <w:sz w:val="24"/>
          <w:szCs w:val="24"/>
        </w:rPr>
      </w:pPr>
    </w:p>
    <w:p w14:paraId="271EF97B" w14:textId="491BEB3A" w:rsidR="00940085" w:rsidRPr="00940085" w:rsidRDefault="00940085" w:rsidP="001E6793">
      <w:pPr>
        <w:numPr>
          <w:ilvl w:val="1"/>
          <w:numId w:val="3"/>
        </w:numPr>
        <w:spacing w:after="0" w:line="240" w:lineRule="auto"/>
        <w:rPr>
          <w:rFonts w:ascii="Cambria" w:eastAsia="Batang" w:hAnsi="Cambria"/>
          <w:sz w:val="24"/>
          <w:szCs w:val="24"/>
        </w:rPr>
      </w:pPr>
      <w:r w:rsidRPr="00940085">
        <w:rPr>
          <w:rFonts w:ascii="Cambria" w:eastAsia="Batang" w:hAnsi="Cambria"/>
          <w:sz w:val="24"/>
          <w:szCs w:val="24"/>
        </w:rPr>
        <w:t xml:space="preserve">Topics to be bargained next include POCR &amp; OER compensation as well as working out the logistics for </w:t>
      </w:r>
      <w:r w:rsidR="003033E5" w:rsidRPr="00940085">
        <w:rPr>
          <w:rFonts w:ascii="Cambria" w:eastAsia="Batang" w:hAnsi="Cambria"/>
          <w:sz w:val="24"/>
          <w:szCs w:val="24"/>
        </w:rPr>
        <w:t>the development</w:t>
      </w:r>
      <w:r w:rsidRPr="00940085">
        <w:rPr>
          <w:rFonts w:ascii="Cambria" w:eastAsia="Batang" w:hAnsi="Cambria"/>
          <w:sz w:val="24"/>
          <w:szCs w:val="24"/>
        </w:rPr>
        <w:t xml:space="preserve"> of “pilot” dual enrollment with coastal colleges as a great opportunity to create FTE’s and outreach for future enrollment in that area.  </w:t>
      </w:r>
    </w:p>
    <w:p w14:paraId="65744431" w14:textId="77777777" w:rsidR="001D06E3" w:rsidRPr="001E6793" w:rsidRDefault="001D06E3" w:rsidP="001D06E3">
      <w:pPr>
        <w:pStyle w:val="NoSpacing"/>
        <w:rPr>
          <w:rFonts w:ascii="Cambria" w:eastAsia="Batang" w:hAnsi="Cambria"/>
          <w:b/>
          <w:sz w:val="24"/>
          <w:szCs w:val="24"/>
        </w:rPr>
      </w:pPr>
      <w:r w:rsidRPr="001E6793">
        <w:rPr>
          <w:rFonts w:ascii="Cambria" w:eastAsia="Batang" w:hAnsi="Cambria"/>
          <w:b/>
          <w:sz w:val="24"/>
          <w:szCs w:val="24"/>
        </w:rPr>
        <w:t xml:space="preserve">Other: </w:t>
      </w:r>
    </w:p>
    <w:p w14:paraId="5D8A0E4D" w14:textId="77777777" w:rsidR="001D06E3" w:rsidRPr="001E6793" w:rsidRDefault="001D06E3" w:rsidP="001D06E3">
      <w:pPr>
        <w:pStyle w:val="NoSpacing"/>
        <w:ind w:left="720"/>
        <w:rPr>
          <w:rFonts w:ascii="Cambria" w:eastAsia="Batang" w:hAnsi="Cambria"/>
          <w:sz w:val="24"/>
          <w:szCs w:val="24"/>
        </w:rPr>
      </w:pPr>
    </w:p>
    <w:p w14:paraId="61627799" w14:textId="7B4B73F0" w:rsidR="009D5059" w:rsidRDefault="001D06E3" w:rsidP="001E6793">
      <w:pPr>
        <w:pStyle w:val="NoSpacing"/>
        <w:ind w:left="360"/>
        <w:rPr>
          <w:rFonts w:ascii="Cambria" w:eastAsia="Batang" w:hAnsi="Cambria"/>
          <w:color w:val="000000"/>
          <w:sz w:val="24"/>
          <w:szCs w:val="24"/>
          <w:bdr w:val="none" w:sz="0" w:space="0" w:color="auto" w:frame="1"/>
          <w:shd w:val="clear" w:color="auto" w:fill="FFFFFF"/>
        </w:rPr>
      </w:pPr>
      <w:r w:rsidRPr="001E6793">
        <w:rPr>
          <w:rFonts w:ascii="Cambria" w:eastAsia="Batang" w:hAnsi="Cambria"/>
          <w:color w:val="000000"/>
          <w:sz w:val="24"/>
          <w:szCs w:val="24"/>
          <w:bdr w:val="none" w:sz="0" w:space="0" w:color="auto" w:frame="1"/>
          <w:shd w:val="clear" w:color="auto" w:fill="FFFFFF"/>
        </w:rPr>
        <w:t xml:space="preserve">President Payne </w:t>
      </w:r>
      <w:r w:rsidR="00940085">
        <w:rPr>
          <w:rFonts w:ascii="Cambria" w:eastAsia="Batang" w:hAnsi="Cambria"/>
          <w:color w:val="000000"/>
          <w:sz w:val="24"/>
          <w:szCs w:val="24"/>
          <w:bdr w:val="none" w:sz="0" w:space="0" w:color="auto" w:frame="1"/>
          <w:shd w:val="clear" w:color="auto" w:fill="FFFFFF"/>
        </w:rPr>
        <w:t xml:space="preserve">shared that final load sheets were pending for all faculty.  President Payne encouraged all faculty to consult a bargaining team member if there was a </w:t>
      </w:r>
      <w:r w:rsidR="003033E5">
        <w:rPr>
          <w:rFonts w:ascii="Cambria" w:eastAsia="Batang" w:hAnsi="Cambria"/>
          <w:color w:val="000000"/>
          <w:sz w:val="24"/>
          <w:szCs w:val="24"/>
          <w:bdr w:val="none" w:sz="0" w:space="0" w:color="auto" w:frame="1"/>
          <w:shd w:val="clear" w:color="auto" w:fill="FFFFFF"/>
        </w:rPr>
        <w:t>need to</w:t>
      </w:r>
      <w:r w:rsidR="00940085">
        <w:rPr>
          <w:rFonts w:ascii="Cambria" w:eastAsia="Batang" w:hAnsi="Cambria"/>
          <w:color w:val="000000"/>
          <w:sz w:val="24"/>
          <w:szCs w:val="24"/>
          <w:bdr w:val="none" w:sz="0" w:space="0" w:color="auto" w:frame="1"/>
          <w:shd w:val="clear" w:color="auto" w:fill="FFFFFF"/>
        </w:rPr>
        <w:t xml:space="preserve"> discuss compensation, load, or conditions of a special project in connection with load assignment. </w:t>
      </w:r>
    </w:p>
    <w:p w14:paraId="3B125567" w14:textId="77777777" w:rsidR="009D5059" w:rsidRDefault="009D5059" w:rsidP="001E6793">
      <w:pPr>
        <w:pStyle w:val="NoSpacing"/>
        <w:ind w:left="360"/>
        <w:rPr>
          <w:rFonts w:ascii="Cambria" w:eastAsia="Batang" w:hAnsi="Cambria"/>
          <w:color w:val="000000"/>
          <w:sz w:val="24"/>
          <w:szCs w:val="24"/>
          <w:bdr w:val="none" w:sz="0" w:space="0" w:color="auto" w:frame="1"/>
          <w:shd w:val="clear" w:color="auto" w:fill="FFFFFF"/>
        </w:rPr>
      </w:pPr>
    </w:p>
    <w:p w14:paraId="5CE48353" w14:textId="4591023C" w:rsidR="00940085" w:rsidRDefault="009D5059" w:rsidP="009D5059">
      <w:pPr>
        <w:pStyle w:val="NoSpacing"/>
        <w:ind w:left="360"/>
        <w:rPr>
          <w:rFonts w:ascii="Cambria" w:eastAsia="Batang" w:hAnsi="Cambria"/>
          <w:color w:val="000000"/>
          <w:sz w:val="24"/>
          <w:szCs w:val="24"/>
          <w:bdr w:val="none" w:sz="0" w:space="0" w:color="auto" w:frame="1"/>
          <w:shd w:val="clear" w:color="auto" w:fill="FFFFFF"/>
        </w:rPr>
      </w:pPr>
      <w:r>
        <w:rPr>
          <w:rFonts w:ascii="Cambria" w:eastAsia="Batang" w:hAnsi="Cambria"/>
          <w:color w:val="000000"/>
          <w:sz w:val="24"/>
          <w:szCs w:val="24"/>
          <w:bdr w:val="none" w:sz="0" w:space="0" w:color="auto" w:frame="1"/>
          <w:shd w:val="clear" w:color="auto" w:fill="FFFFFF"/>
        </w:rPr>
        <w:t xml:space="preserve">President Payne reported </w:t>
      </w:r>
      <w:r w:rsidR="003033E5">
        <w:rPr>
          <w:rFonts w:ascii="Cambria" w:eastAsia="Batang" w:hAnsi="Cambria"/>
          <w:color w:val="000000"/>
          <w:sz w:val="24"/>
          <w:szCs w:val="24"/>
          <w:bdr w:val="none" w:sz="0" w:space="0" w:color="auto" w:frame="1"/>
          <w:shd w:val="clear" w:color="auto" w:fill="FFFFFF"/>
        </w:rPr>
        <w:t>that VPI</w:t>
      </w:r>
      <w:r>
        <w:rPr>
          <w:rFonts w:ascii="Cambria" w:eastAsia="Batang" w:hAnsi="Cambria"/>
          <w:color w:val="000000"/>
          <w:sz w:val="24"/>
          <w:szCs w:val="24"/>
          <w:bdr w:val="none" w:sz="0" w:space="0" w:color="auto" w:frame="1"/>
          <w:shd w:val="clear" w:color="auto" w:fill="FFFFFF"/>
        </w:rPr>
        <w:t xml:space="preserve"> Leslie Minor shared that class cancellations were conducted on a </w:t>
      </w:r>
      <w:r w:rsidR="004F57C5">
        <w:rPr>
          <w:rFonts w:ascii="Cambria" w:eastAsia="Batang" w:hAnsi="Cambria"/>
          <w:color w:val="000000"/>
          <w:sz w:val="24"/>
          <w:szCs w:val="24"/>
          <w:bdr w:val="none" w:sz="0" w:space="0" w:color="auto" w:frame="1"/>
          <w:shd w:val="clear" w:color="auto" w:fill="FFFFFF"/>
        </w:rPr>
        <w:t>case-by-case</w:t>
      </w:r>
      <w:r>
        <w:rPr>
          <w:rFonts w:ascii="Cambria" w:eastAsia="Batang" w:hAnsi="Cambria"/>
          <w:color w:val="000000"/>
          <w:sz w:val="24"/>
          <w:szCs w:val="24"/>
          <w:bdr w:val="none" w:sz="0" w:space="0" w:color="auto" w:frame="1"/>
          <w:shd w:val="clear" w:color="auto" w:fill="FFFFFF"/>
        </w:rPr>
        <w:t xml:space="preserve"> basis, but that she was looking for double digit enrollments.  President Payne shared that the Math Dept kept a detailed spread sheet of cancelled coursed across their faculty to track load.  </w:t>
      </w:r>
    </w:p>
    <w:p w14:paraId="17206D84" w14:textId="77777777" w:rsidR="00940085" w:rsidRDefault="00940085" w:rsidP="001E6793">
      <w:pPr>
        <w:pStyle w:val="NoSpacing"/>
        <w:ind w:left="360"/>
        <w:rPr>
          <w:rFonts w:ascii="Cambria" w:eastAsia="Batang" w:hAnsi="Cambria"/>
          <w:color w:val="000000"/>
          <w:sz w:val="24"/>
          <w:szCs w:val="24"/>
          <w:bdr w:val="none" w:sz="0" w:space="0" w:color="auto" w:frame="1"/>
          <w:shd w:val="clear" w:color="auto" w:fill="FFFFFF"/>
        </w:rPr>
      </w:pPr>
    </w:p>
    <w:p w14:paraId="620A5BA9" w14:textId="07E4F2A7" w:rsidR="001E6793" w:rsidRDefault="000D41EE" w:rsidP="001E6793">
      <w:pPr>
        <w:pStyle w:val="NoSpacing"/>
        <w:ind w:left="360"/>
        <w:rPr>
          <w:rFonts w:ascii="Cambria" w:eastAsia="Batang" w:hAnsi="Cambria"/>
          <w:color w:val="000000"/>
          <w:sz w:val="24"/>
          <w:szCs w:val="24"/>
          <w:bdr w:val="none" w:sz="0" w:space="0" w:color="auto" w:frame="1"/>
          <w:shd w:val="clear" w:color="auto" w:fill="FFFFFF"/>
        </w:rPr>
      </w:pPr>
      <w:r w:rsidRPr="001E6793">
        <w:rPr>
          <w:rFonts w:ascii="Cambria" w:eastAsia="Batang" w:hAnsi="Cambria"/>
          <w:color w:val="000000"/>
          <w:sz w:val="24"/>
          <w:szCs w:val="24"/>
          <w:bdr w:val="none" w:sz="0" w:space="0" w:color="auto" w:frame="1"/>
          <w:shd w:val="clear" w:color="auto" w:fill="FFFFFF"/>
        </w:rPr>
        <w:t xml:space="preserve">President Payne </w:t>
      </w:r>
      <w:r w:rsidR="009D5059">
        <w:rPr>
          <w:rFonts w:ascii="Cambria" w:eastAsia="Batang" w:hAnsi="Cambria"/>
          <w:color w:val="000000"/>
          <w:sz w:val="24"/>
          <w:szCs w:val="24"/>
          <w:bdr w:val="none" w:sz="0" w:space="0" w:color="auto" w:frame="1"/>
          <w:shd w:val="clear" w:color="auto" w:fill="FFFFFF"/>
        </w:rPr>
        <w:t xml:space="preserve">shared that the process of collection of </w:t>
      </w:r>
      <w:proofErr w:type="gramStart"/>
      <w:r w:rsidR="009D5059">
        <w:rPr>
          <w:rFonts w:ascii="Cambria" w:eastAsia="Batang" w:hAnsi="Cambria"/>
          <w:color w:val="000000"/>
          <w:sz w:val="24"/>
          <w:szCs w:val="24"/>
          <w:bdr w:val="none" w:sz="0" w:space="0" w:color="auto" w:frame="1"/>
          <w:shd w:val="clear" w:color="auto" w:fill="FFFFFF"/>
        </w:rPr>
        <w:t>MOU’s</w:t>
      </w:r>
      <w:proofErr w:type="gramEnd"/>
      <w:r w:rsidR="009D5059">
        <w:rPr>
          <w:rFonts w:ascii="Cambria" w:eastAsia="Batang" w:hAnsi="Cambria"/>
          <w:color w:val="000000"/>
          <w:sz w:val="24"/>
          <w:szCs w:val="24"/>
          <w:bdr w:val="none" w:sz="0" w:space="0" w:color="auto" w:frame="1"/>
          <w:shd w:val="clear" w:color="auto" w:fill="FFFFFF"/>
        </w:rPr>
        <w:t xml:space="preserve"> for addition to the next contract would be done during the Spring 2023 semester in anticipation of the next faculty contract</w:t>
      </w:r>
      <w:r w:rsidR="001E6793" w:rsidRPr="001E6793">
        <w:rPr>
          <w:rFonts w:ascii="Cambria" w:eastAsia="Batang" w:hAnsi="Cambria"/>
          <w:color w:val="000000"/>
          <w:sz w:val="24"/>
          <w:szCs w:val="24"/>
          <w:bdr w:val="none" w:sz="0" w:space="0" w:color="auto" w:frame="1"/>
          <w:shd w:val="clear" w:color="auto" w:fill="FFFFFF"/>
        </w:rPr>
        <w:t xml:space="preserve">. </w:t>
      </w:r>
      <w:r w:rsidR="009D5059">
        <w:rPr>
          <w:rFonts w:ascii="Cambria" w:eastAsia="Batang" w:hAnsi="Cambria"/>
          <w:color w:val="000000"/>
          <w:sz w:val="24"/>
          <w:szCs w:val="24"/>
          <w:bdr w:val="none" w:sz="0" w:space="0" w:color="auto" w:frame="1"/>
          <w:shd w:val="clear" w:color="auto" w:fill="FFFFFF"/>
        </w:rPr>
        <w:t xml:space="preserve">If any faculty are interested in being a part of the </w:t>
      </w:r>
      <w:r w:rsidR="007E2EF3">
        <w:rPr>
          <w:rFonts w:ascii="Cambria" w:eastAsia="Batang" w:hAnsi="Cambria"/>
          <w:color w:val="000000"/>
          <w:sz w:val="24"/>
          <w:szCs w:val="24"/>
          <w:bdr w:val="none" w:sz="0" w:space="0" w:color="auto" w:frame="1"/>
          <w:shd w:val="clear" w:color="auto" w:fill="FFFFFF"/>
        </w:rPr>
        <w:t>proof-reading</w:t>
      </w:r>
      <w:r w:rsidR="009D5059">
        <w:rPr>
          <w:rFonts w:ascii="Cambria" w:eastAsia="Batang" w:hAnsi="Cambria"/>
          <w:color w:val="000000"/>
          <w:sz w:val="24"/>
          <w:szCs w:val="24"/>
          <w:bdr w:val="none" w:sz="0" w:space="0" w:color="auto" w:frame="1"/>
          <w:shd w:val="clear" w:color="auto" w:fill="FFFFFF"/>
        </w:rPr>
        <w:t xml:space="preserve"> team, please reach out via email.</w:t>
      </w:r>
    </w:p>
    <w:p w14:paraId="1C949887" w14:textId="0BAC2566" w:rsidR="00FE5D78" w:rsidRPr="001E6793" w:rsidRDefault="00FE5D78" w:rsidP="001E6793">
      <w:pPr>
        <w:pStyle w:val="NoSpacing"/>
        <w:rPr>
          <w:rFonts w:ascii="Cambria" w:eastAsia="Batang" w:hAnsi="Cambria"/>
          <w:color w:val="000000"/>
          <w:sz w:val="24"/>
          <w:szCs w:val="24"/>
          <w:bdr w:val="none" w:sz="0" w:space="0" w:color="auto" w:frame="1"/>
          <w:shd w:val="clear" w:color="auto" w:fill="FFFFFF"/>
        </w:rPr>
      </w:pPr>
    </w:p>
    <w:p w14:paraId="417F2C2B" w14:textId="36446D0A" w:rsidR="007064B5" w:rsidRPr="001E6793" w:rsidRDefault="00014AA5" w:rsidP="00A36692">
      <w:pPr>
        <w:pStyle w:val="NoSpacing"/>
        <w:ind w:firstLine="360"/>
        <w:rPr>
          <w:rFonts w:ascii="Cambria" w:eastAsia="Batang" w:hAnsi="Cambria"/>
          <w:sz w:val="24"/>
          <w:szCs w:val="24"/>
        </w:rPr>
      </w:pPr>
      <w:r w:rsidRPr="001E6793">
        <w:rPr>
          <w:rFonts w:ascii="Cambria" w:eastAsia="Batang" w:hAnsi="Cambria"/>
          <w:sz w:val="24"/>
          <w:szCs w:val="24"/>
        </w:rPr>
        <w:t>Adjourned at 12:</w:t>
      </w:r>
      <w:r w:rsidR="001164B0" w:rsidRPr="001E6793">
        <w:rPr>
          <w:rFonts w:ascii="Cambria" w:eastAsia="Batang" w:hAnsi="Cambria"/>
          <w:sz w:val="24"/>
          <w:szCs w:val="24"/>
        </w:rPr>
        <w:t>4</w:t>
      </w:r>
      <w:r w:rsidR="00BA1783" w:rsidRPr="001E6793">
        <w:rPr>
          <w:rFonts w:ascii="Cambria" w:eastAsia="Batang" w:hAnsi="Cambria"/>
          <w:sz w:val="24"/>
          <w:szCs w:val="24"/>
        </w:rPr>
        <w:t>5</w:t>
      </w:r>
      <w:r w:rsidRPr="001E6793">
        <w:rPr>
          <w:rFonts w:ascii="Cambria" w:eastAsia="Batang" w:hAnsi="Cambria"/>
          <w:sz w:val="24"/>
          <w:szCs w:val="24"/>
        </w:rPr>
        <w:t>pm</w:t>
      </w:r>
    </w:p>
    <w:p w14:paraId="68ABD8C7" w14:textId="3B7CCBA1" w:rsidR="007064B5" w:rsidRPr="001E6793" w:rsidRDefault="007064B5" w:rsidP="00FF46D8">
      <w:pPr>
        <w:pStyle w:val="NoSpacing"/>
        <w:rPr>
          <w:rFonts w:ascii="Cambria" w:eastAsia="Batang" w:hAnsi="Cambria"/>
          <w:sz w:val="24"/>
          <w:szCs w:val="24"/>
        </w:rPr>
      </w:pPr>
    </w:p>
    <w:p w14:paraId="3C4616FF" w14:textId="43CD1FA9" w:rsidR="001E6793" w:rsidRPr="001E6793" w:rsidRDefault="001164B0" w:rsidP="001E6793">
      <w:pPr>
        <w:rPr>
          <w:rFonts w:ascii="Cambria" w:hAnsi="Cambria"/>
          <w:sz w:val="24"/>
          <w:szCs w:val="24"/>
        </w:rPr>
      </w:pPr>
      <w:r w:rsidRPr="001E6793">
        <w:rPr>
          <w:rFonts w:ascii="Cambria" w:eastAsia="Batang" w:hAnsi="Cambria"/>
          <w:sz w:val="24"/>
          <w:szCs w:val="24"/>
        </w:rPr>
        <w:t xml:space="preserve">Next Meeting: </w:t>
      </w:r>
      <w:r w:rsidR="001E6793" w:rsidRPr="001E6793">
        <w:rPr>
          <w:rFonts w:ascii="Cambria" w:hAnsi="Cambria"/>
          <w:sz w:val="24"/>
          <w:szCs w:val="24"/>
        </w:rPr>
        <w:t>Wednesday</w:t>
      </w:r>
      <w:r w:rsidR="009D5059">
        <w:rPr>
          <w:rFonts w:ascii="Cambria" w:hAnsi="Cambria"/>
          <w:sz w:val="24"/>
          <w:szCs w:val="24"/>
        </w:rPr>
        <w:t>, February 22</w:t>
      </w:r>
      <w:r w:rsidR="001E6793" w:rsidRPr="001E6793">
        <w:rPr>
          <w:rFonts w:ascii="Cambria" w:hAnsi="Cambria"/>
          <w:sz w:val="24"/>
          <w:szCs w:val="24"/>
        </w:rPr>
        <w:t>, 2023, 12:10pm, in Cougar Room (during in-service)</w:t>
      </w:r>
    </w:p>
    <w:p w14:paraId="3D9CB49C" w14:textId="0CA48C3F" w:rsidR="00FF46D8" w:rsidRPr="001E6793" w:rsidRDefault="00FF46D8" w:rsidP="00A36692">
      <w:pPr>
        <w:ind w:firstLine="360"/>
        <w:rPr>
          <w:rFonts w:ascii="Cambria" w:eastAsia="Batang" w:hAnsi="Cambria"/>
          <w:sz w:val="24"/>
          <w:szCs w:val="24"/>
        </w:rPr>
      </w:pPr>
    </w:p>
    <w:sectPr w:rsidR="00FF46D8" w:rsidRPr="001E6793" w:rsidSect="001164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44E98"/>
    <w:multiLevelType w:val="hybridMultilevel"/>
    <w:tmpl w:val="3AD2F548"/>
    <w:lvl w:ilvl="0" w:tplc="0409000F">
      <w:start w:val="1"/>
      <w:numFmt w:val="decimal"/>
      <w:lvlText w:val="%1."/>
      <w:lvlJc w:val="left"/>
      <w:pPr>
        <w:tabs>
          <w:tab w:val="num" w:pos="360"/>
        </w:tabs>
        <w:ind w:left="360" w:hanging="360"/>
      </w:pPr>
      <w:rPr>
        <w:rFonts w:hint="default"/>
      </w:rPr>
    </w:lvl>
    <w:lvl w:ilvl="1" w:tplc="647AF088">
      <w:start w:val="1"/>
      <w:numFmt w:val="lowerLetter"/>
      <w:lvlText w:val="%2)"/>
      <w:lvlJc w:val="left"/>
      <w:pPr>
        <w:tabs>
          <w:tab w:val="num" w:pos="720"/>
        </w:tabs>
        <w:ind w:left="72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AEB522D"/>
    <w:multiLevelType w:val="hybridMultilevel"/>
    <w:tmpl w:val="9794773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EC0F50"/>
    <w:multiLevelType w:val="hybridMultilevel"/>
    <w:tmpl w:val="78DAB1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4B6EB5"/>
    <w:multiLevelType w:val="hybridMultilevel"/>
    <w:tmpl w:val="604CD86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8180942">
    <w:abstractNumId w:val="1"/>
  </w:num>
  <w:num w:numId="2" w16cid:durableId="491795655">
    <w:abstractNumId w:val="3"/>
  </w:num>
  <w:num w:numId="3" w16cid:durableId="1516267048">
    <w:abstractNumId w:val="2"/>
  </w:num>
  <w:num w:numId="4" w16cid:durableId="1689259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4B5"/>
    <w:rsid w:val="00000FCB"/>
    <w:rsid w:val="00005277"/>
    <w:rsid w:val="00012EC7"/>
    <w:rsid w:val="00014AA5"/>
    <w:rsid w:val="00025544"/>
    <w:rsid w:val="00031E2A"/>
    <w:rsid w:val="00033015"/>
    <w:rsid w:val="000331F0"/>
    <w:rsid w:val="000351AC"/>
    <w:rsid w:val="0004177D"/>
    <w:rsid w:val="00051901"/>
    <w:rsid w:val="000533B6"/>
    <w:rsid w:val="00057CAA"/>
    <w:rsid w:val="00061FD7"/>
    <w:rsid w:val="00063F36"/>
    <w:rsid w:val="00070678"/>
    <w:rsid w:val="00071A1B"/>
    <w:rsid w:val="00072A21"/>
    <w:rsid w:val="000807AC"/>
    <w:rsid w:val="00082877"/>
    <w:rsid w:val="00091B81"/>
    <w:rsid w:val="000943EF"/>
    <w:rsid w:val="00094DE2"/>
    <w:rsid w:val="000950F9"/>
    <w:rsid w:val="00095502"/>
    <w:rsid w:val="00095D30"/>
    <w:rsid w:val="000A6F8B"/>
    <w:rsid w:val="000A7BCD"/>
    <w:rsid w:val="000B0FCA"/>
    <w:rsid w:val="000B3D39"/>
    <w:rsid w:val="000B49E1"/>
    <w:rsid w:val="000C0618"/>
    <w:rsid w:val="000C3B97"/>
    <w:rsid w:val="000C60F6"/>
    <w:rsid w:val="000C70DE"/>
    <w:rsid w:val="000D2358"/>
    <w:rsid w:val="000D415E"/>
    <w:rsid w:val="000D41EE"/>
    <w:rsid w:val="000D7869"/>
    <w:rsid w:val="000E53BC"/>
    <w:rsid w:val="000F5A18"/>
    <w:rsid w:val="001056AC"/>
    <w:rsid w:val="001144EE"/>
    <w:rsid w:val="001164B0"/>
    <w:rsid w:val="0012236C"/>
    <w:rsid w:val="00125CE4"/>
    <w:rsid w:val="0014415E"/>
    <w:rsid w:val="001567AE"/>
    <w:rsid w:val="00156DE4"/>
    <w:rsid w:val="00161630"/>
    <w:rsid w:val="001654C1"/>
    <w:rsid w:val="00165F43"/>
    <w:rsid w:val="00167F4A"/>
    <w:rsid w:val="00172A04"/>
    <w:rsid w:val="00174C1D"/>
    <w:rsid w:val="00174E89"/>
    <w:rsid w:val="00174F5C"/>
    <w:rsid w:val="00182D4B"/>
    <w:rsid w:val="00183A9C"/>
    <w:rsid w:val="0019053C"/>
    <w:rsid w:val="00194001"/>
    <w:rsid w:val="001A0085"/>
    <w:rsid w:val="001A417A"/>
    <w:rsid w:val="001A5E4E"/>
    <w:rsid w:val="001B3E91"/>
    <w:rsid w:val="001B67D8"/>
    <w:rsid w:val="001B79E4"/>
    <w:rsid w:val="001C0583"/>
    <w:rsid w:val="001C2E04"/>
    <w:rsid w:val="001C3D2A"/>
    <w:rsid w:val="001D0610"/>
    <w:rsid w:val="001D06E3"/>
    <w:rsid w:val="001E6718"/>
    <w:rsid w:val="001E6793"/>
    <w:rsid w:val="001F0F90"/>
    <w:rsid w:val="001F533B"/>
    <w:rsid w:val="001F5512"/>
    <w:rsid w:val="0020024A"/>
    <w:rsid w:val="00202EB6"/>
    <w:rsid w:val="00205FF1"/>
    <w:rsid w:val="00212250"/>
    <w:rsid w:val="002149FA"/>
    <w:rsid w:val="00214B8D"/>
    <w:rsid w:val="00216D50"/>
    <w:rsid w:val="00217B8D"/>
    <w:rsid w:val="00220978"/>
    <w:rsid w:val="002209BF"/>
    <w:rsid w:val="002342F8"/>
    <w:rsid w:val="00235E11"/>
    <w:rsid w:val="00236171"/>
    <w:rsid w:val="00241A59"/>
    <w:rsid w:val="00247E4D"/>
    <w:rsid w:val="00263F1D"/>
    <w:rsid w:val="00265A61"/>
    <w:rsid w:val="00275B89"/>
    <w:rsid w:val="0028253E"/>
    <w:rsid w:val="0028384C"/>
    <w:rsid w:val="002850C3"/>
    <w:rsid w:val="00290EA4"/>
    <w:rsid w:val="00290FCB"/>
    <w:rsid w:val="00293D5D"/>
    <w:rsid w:val="00294727"/>
    <w:rsid w:val="002A384D"/>
    <w:rsid w:val="002B30AE"/>
    <w:rsid w:val="002C54E1"/>
    <w:rsid w:val="002C7DCF"/>
    <w:rsid w:val="002D78FF"/>
    <w:rsid w:val="002E07DC"/>
    <w:rsid w:val="002E3E01"/>
    <w:rsid w:val="002F2281"/>
    <w:rsid w:val="003033E5"/>
    <w:rsid w:val="00314167"/>
    <w:rsid w:val="003231D7"/>
    <w:rsid w:val="00324A3F"/>
    <w:rsid w:val="00330470"/>
    <w:rsid w:val="00333809"/>
    <w:rsid w:val="00337281"/>
    <w:rsid w:val="00337290"/>
    <w:rsid w:val="0034073D"/>
    <w:rsid w:val="003426AD"/>
    <w:rsid w:val="003445BC"/>
    <w:rsid w:val="00355AF3"/>
    <w:rsid w:val="00357069"/>
    <w:rsid w:val="00362BDF"/>
    <w:rsid w:val="003639D5"/>
    <w:rsid w:val="00366F65"/>
    <w:rsid w:val="00370369"/>
    <w:rsid w:val="0037411F"/>
    <w:rsid w:val="00386EA9"/>
    <w:rsid w:val="00393389"/>
    <w:rsid w:val="00395831"/>
    <w:rsid w:val="00395BD2"/>
    <w:rsid w:val="003A1091"/>
    <w:rsid w:val="003A1F41"/>
    <w:rsid w:val="003B1DA6"/>
    <w:rsid w:val="003B3E12"/>
    <w:rsid w:val="003C60A0"/>
    <w:rsid w:val="003D1476"/>
    <w:rsid w:val="003D1F63"/>
    <w:rsid w:val="003D3BF2"/>
    <w:rsid w:val="003E05CD"/>
    <w:rsid w:val="003E50C9"/>
    <w:rsid w:val="003E5760"/>
    <w:rsid w:val="003E6C1D"/>
    <w:rsid w:val="003E6E5E"/>
    <w:rsid w:val="003E7CD3"/>
    <w:rsid w:val="003F5055"/>
    <w:rsid w:val="00403CE7"/>
    <w:rsid w:val="00405EC6"/>
    <w:rsid w:val="0041301F"/>
    <w:rsid w:val="00413460"/>
    <w:rsid w:val="00413A3F"/>
    <w:rsid w:val="004145FD"/>
    <w:rsid w:val="00415BB7"/>
    <w:rsid w:val="00422FF2"/>
    <w:rsid w:val="004234C3"/>
    <w:rsid w:val="00430105"/>
    <w:rsid w:val="00430B0F"/>
    <w:rsid w:val="004318AC"/>
    <w:rsid w:val="00437560"/>
    <w:rsid w:val="004403B2"/>
    <w:rsid w:val="00442D63"/>
    <w:rsid w:val="00445298"/>
    <w:rsid w:val="00445D89"/>
    <w:rsid w:val="0044764A"/>
    <w:rsid w:val="00447B25"/>
    <w:rsid w:val="0045224B"/>
    <w:rsid w:val="00454ACA"/>
    <w:rsid w:val="00455170"/>
    <w:rsid w:val="00466253"/>
    <w:rsid w:val="00467B7E"/>
    <w:rsid w:val="00485AB4"/>
    <w:rsid w:val="004957B4"/>
    <w:rsid w:val="00496360"/>
    <w:rsid w:val="004A0063"/>
    <w:rsid w:val="004B3EA5"/>
    <w:rsid w:val="004B65D0"/>
    <w:rsid w:val="004B70A3"/>
    <w:rsid w:val="004D2A40"/>
    <w:rsid w:val="004D369E"/>
    <w:rsid w:val="004D4664"/>
    <w:rsid w:val="004E1EA2"/>
    <w:rsid w:val="004E690A"/>
    <w:rsid w:val="004F1D27"/>
    <w:rsid w:val="004F57C5"/>
    <w:rsid w:val="004F7307"/>
    <w:rsid w:val="00500C39"/>
    <w:rsid w:val="005017E8"/>
    <w:rsid w:val="00501E6B"/>
    <w:rsid w:val="00516AC2"/>
    <w:rsid w:val="0052399B"/>
    <w:rsid w:val="00525BFB"/>
    <w:rsid w:val="005335D0"/>
    <w:rsid w:val="00534C7E"/>
    <w:rsid w:val="0054613E"/>
    <w:rsid w:val="005466CD"/>
    <w:rsid w:val="005470AB"/>
    <w:rsid w:val="00547C0E"/>
    <w:rsid w:val="00550780"/>
    <w:rsid w:val="00553677"/>
    <w:rsid w:val="00555825"/>
    <w:rsid w:val="00561AE0"/>
    <w:rsid w:val="0056379D"/>
    <w:rsid w:val="00565B74"/>
    <w:rsid w:val="00565CA5"/>
    <w:rsid w:val="00567975"/>
    <w:rsid w:val="0057108E"/>
    <w:rsid w:val="005741D4"/>
    <w:rsid w:val="005764D3"/>
    <w:rsid w:val="00582489"/>
    <w:rsid w:val="00583B32"/>
    <w:rsid w:val="00587DE5"/>
    <w:rsid w:val="005975EB"/>
    <w:rsid w:val="005A1235"/>
    <w:rsid w:val="005A4A04"/>
    <w:rsid w:val="005B0284"/>
    <w:rsid w:val="005B3A5A"/>
    <w:rsid w:val="005B410C"/>
    <w:rsid w:val="005B7770"/>
    <w:rsid w:val="005C42F5"/>
    <w:rsid w:val="005F0773"/>
    <w:rsid w:val="005F636B"/>
    <w:rsid w:val="005F6545"/>
    <w:rsid w:val="0060101A"/>
    <w:rsid w:val="00605D80"/>
    <w:rsid w:val="006110C2"/>
    <w:rsid w:val="00611F23"/>
    <w:rsid w:val="00615428"/>
    <w:rsid w:val="00623BD7"/>
    <w:rsid w:val="00635674"/>
    <w:rsid w:val="00640344"/>
    <w:rsid w:val="0064326E"/>
    <w:rsid w:val="00654C7A"/>
    <w:rsid w:val="006604CE"/>
    <w:rsid w:val="00661FD6"/>
    <w:rsid w:val="006640E2"/>
    <w:rsid w:val="00667F6D"/>
    <w:rsid w:val="0067168B"/>
    <w:rsid w:val="00675B06"/>
    <w:rsid w:val="006818AC"/>
    <w:rsid w:val="00691A7F"/>
    <w:rsid w:val="00694B71"/>
    <w:rsid w:val="006A4076"/>
    <w:rsid w:val="006A44B7"/>
    <w:rsid w:val="006B3C30"/>
    <w:rsid w:val="006C43CB"/>
    <w:rsid w:val="006D1D7F"/>
    <w:rsid w:val="006D3FE1"/>
    <w:rsid w:val="006D6447"/>
    <w:rsid w:val="006E2066"/>
    <w:rsid w:val="006F29D5"/>
    <w:rsid w:val="007064B5"/>
    <w:rsid w:val="0071279F"/>
    <w:rsid w:val="00717AE5"/>
    <w:rsid w:val="00721225"/>
    <w:rsid w:val="00721C8E"/>
    <w:rsid w:val="00723028"/>
    <w:rsid w:val="007230CE"/>
    <w:rsid w:val="00740378"/>
    <w:rsid w:val="00744685"/>
    <w:rsid w:val="007577DD"/>
    <w:rsid w:val="00780782"/>
    <w:rsid w:val="00781665"/>
    <w:rsid w:val="0078527A"/>
    <w:rsid w:val="00791D2F"/>
    <w:rsid w:val="007A0907"/>
    <w:rsid w:val="007A0932"/>
    <w:rsid w:val="007A5AC7"/>
    <w:rsid w:val="007B2870"/>
    <w:rsid w:val="007B29B8"/>
    <w:rsid w:val="007B7933"/>
    <w:rsid w:val="007C29E2"/>
    <w:rsid w:val="007C30D7"/>
    <w:rsid w:val="007C377A"/>
    <w:rsid w:val="007C385D"/>
    <w:rsid w:val="007C3B28"/>
    <w:rsid w:val="007C3C10"/>
    <w:rsid w:val="007C53BD"/>
    <w:rsid w:val="007D5F81"/>
    <w:rsid w:val="007E2EF3"/>
    <w:rsid w:val="007F05CC"/>
    <w:rsid w:val="00813023"/>
    <w:rsid w:val="0081637F"/>
    <w:rsid w:val="00823228"/>
    <w:rsid w:val="00826827"/>
    <w:rsid w:val="008327FB"/>
    <w:rsid w:val="008345EB"/>
    <w:rsid w:val="00835EBB"/>
    <w:rsid w:val="0083799C"/>
    <w:rsid w:val="0084449C"/>
    <w:rsid w:val="008568F1"/>
    <w:rsid w:val="00856954"/>
    <w:rsid w:val="00864DDD"/>
    <w:rsid w:val="008732EE"/>
    <w:rsid w:val="0087413F"/>
    <w:rsid w:val="008743B7"/>
    <w:rsid w:val="00882D7B"/>
    <w:rsid w:val="00883065"/>
    <w:rsid w:val="0089448E"/>
    <w:rsid w:val="00894A55"/>
    <w:rsid w:val="00894DBC"/>
    <w:rsid w:val="00896292"/>
    <w:rsid w:val="00897377"/>
    <w:rsid w:val="008A58E1"/>
    <w:rsid w:val="008B2DBA"/>
    <w:rsid w:val="008C000A"/>
    <w:rsid w:val="008C0616"/>
    <w:rsid w:val="008C6B64"/>
    <w:rsid w:val="008C7FEC"/>
    <w:rsid w:val="008D6D0D"/>
    <w:rsid w:val="008E33CA"/>
    <w:rsid w:val="008E4FB7"/>
    <w:rsid w:val="008E5355"/>
    <w:rsid w:val="008E5843"/>
    <w:rsid w:val="008E61A4"/>
    <w:rsid w:val="008E66AE"/>
    <w:rsid w:val="008F05E1"/>
    <w:rsid w:val="008F588F"/>
    <w:rsid w:val="009274CF"/>
    <w:rsid w:val="009305B6"/>
    <w:rsid w:val="0093096B"/>
    <w:rsid w:val="00932E96"/>
    <w:rsid w:val="00937BE7"/>
    <w:rsid w:val="00940085"/>
    <w:rsid w:val="00942A14"/>
    <w:rsid w:val="00942A33"/>
    <w:rsid w:val="0095019E"/>
    <w:rsid w:val="0095179C"/>
    <w:rsid w:val="00960962"/>
    <w:rsid w:val="00960F37"/>
    <w:rsid w:val="0096148A"/>
    <w:rsid w:val="00962230"/>
    <w:rsid w:val="00964192"/>
    <w:rsid w:val="009804F2"/>
    <w:rsid w:val="00982E60"/>
    <w:rsid w:val="009856D4"/>
    <w:rsid w:val="009A1612"/>
    <w:rsid w:val="009A3C6D"/>
    <w:rsid w:val="009A4868"/>
    <w:rsid w:val="009A487F"/>
    <w:rsid w:val="009C4343"/>
    <w:rsid w:val="009C4A2F"/>
    <w:rsid w:val="009C57CA"/>
    <w:rsid w:val="009C63A3"/>
    <w:rsid w:val="009D5059"/>
    <w:rsid w:val="009D5E0A"/>
    <w:rsid w:val="009E25BE"/>
    <w:rsid w:val="009E54E8"/>
    <w:rsid w:val="009E6720"/>
    <w:rsid w:val="009E6EC9"/>
    <w:rsid w:val="00A00351"/>
    <w:rsid w:val="00A10487"/>
    <w:rsid w:val="00A1337F"/>
    <w:rsid w:val="00A171DB"/>
    <w:rsid w:val="00A26B04"/>
    <w:rsid w:val="00A34F40"/>
    <w:rsid w:val="00A358E3"/>
    <w:rsid w:val="00A36692"/>
    <w:rsid w:val="00A43F2B"/>
    <w:rsid w:val="00A465F6"/>
    <w:rsid w:val="00A54329"/>
    <w:rsid w:val="00A607A5"/>
    <w:rsid w:val="00A74B67"/>
    <w:rsid w:val="00A82FD4"/>
    <w:rsid w:val="00A85DDD"/>
    <w:rsid w:val="00A872DB"/>
    <w:rsid w:val="00A929D5"/>
    <w:rsid w:val="00A94304"/>
    <w:rsid w:val="00A95513"/>
    <w:rsid w:val="00A97458"/>
    <w:rsid w:val="00AA007B"/>
    <w:rsid w:val="00AA5493"/>
    <w:rsid w:val="00AC3E54"/>
    <w:rsid w:val="00AE0F17"/>
    <w:rsid w:val="00AE2FD2"/>
    <w:rsid w:val="00AE3F6E"/>
    <w:rsid w:val="00AE4F4E"/>
    <w:rsid w:val="00AE5A5E"/>
    <w:rsid w:val="00AF51FA"/>
    <w:rsid w:val="00B02384"/>
    <w:rsid w:val="00B0506C"/>
    <w:rsid w:val="00B10589"/>
    <w:rsid w:val="00B1361B"/>
    <w:rsid w:val="00B1379D"/>
    <w:rsid w:val="00B20F8A"/>
    <w:rsid w:val="00B2363D"/>
    <w:rsid w:val="00B40360"/>
    <w:rsid w:val="00B409CD"/>
    <w:rsid w:val="00B42BF3"/>
    <w:rsid w:val="00B55B3C"/>
    <w:rsid w:val="00B641E1"/>
    <w:rsid w:val="00B723D8"/>
    <w:rsid w:val="00B73E7E"/>
    <w:rsid w:val="00B8191F"/>
    <w:rsid w:val="00B81F38"/>
    <w:rsid w:val="00B83515"/>
    <w:rsid w:val="00B96500"/>
    <w:rsid w:val="00BA1783"/>
    <w:rsid w:val="00BA5C10"/>
    <w:rsid w:val="00BA72D9"/>
    <w:rsid w:val="00BA7D48"/>
    <w:rsid w:val="00BB5F71"/>
    <w:rsid w:val="00BB6A88"/>
    <w:rsid w:val="00BC396A"/>
    <w:rsid w:val="00BC4E75"/>
    <w:rsid w:val="00BC5E47"/>
    <w:rsid w:val="00BD4177"/>
    <w:rsid w:val="00BE2238"/>
    <w:rsid w:val="00BE5D13"/>
    <w:rsid w:val="00C00C1C"/>
    <w:rsid w:val="00C02010"/>
    <w:rsid w:val="00C06547"/>
    <w:rsid w:val="00C21A76"/>
    <w:rsid w:val="00C21AC3"/>
    <w:rsid w:val="00C24C76"/>
    <w:rsid w:val="00C330AD"/>
    <w:rsid w:val="00C40D8E"/>
    <w:rsid w:val="00C412EC"/>
    <w:rsid w:val="00C43176"/>
    <w:rsid w:val="00C4765E"/>
    <w:rsid w:val="00C47AD2"/>
    <w:rsid w:val="00C53E60"/>
    <w:rsid w:val="00C54894"/>
    <w:rsid w:val="00C54D2D"/>
    <w:rsid w:val="00C57B72"/>
    <w:rsid w:val="00C62D0A"/>
    <w:rsid w:val="00C86866"/>
    <w:rsid w:val="00C870CF"/>
    <w:rsid w:val="00C91EFA"/>
    <w:rsid w:val="00C97B38"/>
    <w:rsid w:val="00CB222A"/>
    <w:rsid w:val="00CB68DA"/>
    <w:rsid w:val="00CC2C35"/>
    <w:rsid w:val="00CC40CF"/>
    <w:rsid w:val="00CC4216"/>
    <w:rsid w:val="00CC46D3"/>
    <w:rsid w:val="00CC7588"/>
    <w:rsid w:val="00CD0DE4"/>
    <w:rsid w:val="00CD2DB8"/>
    <w:rsid w:val="00CD63AE"/>
    <w:rsid w:val="00CE2B6C"/>
    <w:rsid w:val="00CF712D"/>
    <w:rsid w:val="00D01E63"/>
    <w:rsid w:val="00D01F84"/>
    <w:rsid w:val="00D0319F"/>
    <w:rsid w:val="00D03EE2"/>
    <w:rsid w:val="00D07B69"/>
    <w:rsid w:val="00D1152E"/>
    <w:rsid w:val="00D11845"/>
    <w:rsid w:val="00D12F25"/>
    <w:rsid w:val="00D14A1E"/>
    <w:rsid w:val="00D15A96"/>
    <w:rsid w:val="00D17649"/>
    <w:rsid w:val="00D35A58"/>
    <w:rsid w:val="00D4472B"/>
    <w:rsid w:val="00D468C1"/>
    <w:rsid w:val="00D530B0"/>
    <w:rsid w:val="00D60767"/>
    <w:rsid w:val="00D67371"/>
    <w:rsid w:val="00D7269A"/>
    <w:rsid w:val="00D72AE1"/>
    <w:rsid w:val="00D72FC7"/>
    <w:rsid w:val="00D733A1"/>
    <w:rsid w:val="00D8320A"/>
    <w:rsid w:val="00D83E70"/>
    <w:rsid w:val="00D843C2"/>
    <w:rsid w:val="00D97202"/>
    <w:rsid w:val="00D9721C"/>
    <w:rsid w:val="00DB07C2"/>
    <w:rsid w:val="00DC02B3"/>
    <w:rsid w:val="00DC580F"/>
    <w:rsid w:val="00DC5CCB"/>
    <w:rsid w:val="00DD55C1"/>
    <w:rsid w:val="00DE6BD2"/>
    <w:rsid w:val="00DF3CFC"/>
    <w:rsid w:val="00DF3F56"/>
    <w:rsid w:val="00E00D7E"/>
    <w:rsid w:val="00E02F5E"/>
    <w:rsid w:val="00E07788"/>
    <w:rsid w:val="00E169DF"/>
    <w:rsid w:val="00E17BCF"/>
    <w:rsid w:val="00E17D7D"/>
    <w:rsid w:val="00E23934"/>
    <w:rsid w:val="00E24DE5"/>
    <w:rsid w:val="00E25422"/>
    <w:rsid w:val="00E25D2C"/>
    <w:rsid w:val="00E261C8"/>
    <w:rsid w:val="00E27B5F"/>
    <w:rsid w:val="00E323FD"/>
    <w:rsid w:val="00E359CE"/>
    <w:rsid w:val="00E36B9F"/>
    <w:rsid w:val="00E37F14"/>
    <w:rsid w:val="00E4314B"/>
    <w:rsid w:val="00E43FB4"/>
    <w:rsid w:val="00E52432"/>
    <w:rsid w:val="00E52EB2"/>
    <w:rsid w:val="00E55602"/>
    <w:rsid w:val="00E56B55"/>
    <w:rsid w:val="00E67505"/>
    <w:rsid w:val="00E74031"/>
    <w:rsid w:val="00E83800"/>
    <w:rsid w:val="00E923B9"/>
    <w:rsid w:val="00EA1A3D"/>
    <w:rsid w:val="00EA2C81"/>
    <w:rsid w:val="00EB2D0A"/>
    <w:rsid w:val="00EB2D87"/>
    <w:rsid w:val="00EB6782"/>
    <w:rsid w:val="00EB6C6A"/>
    <w:rsid w:val="00EB7370"/>
    <w:rsid w:val="00EC268D"/>
    <w:rsid w:val="00EC2AD1"/>
    <w:rsid w:val="00EC57AF"/>
    <w:rsid w:val="00EE6046"/>
    <w:rsid w:val="00EE78A4"/>
    <w:rsid w:val="00EF2A22"/>
    <w:rsid w:val="00EF4B6B"/>
    <w:rsid w:val="00F0227D"/>
    <w:rsid w:val="00F037F6"/>
    <w:rsid w:val="00F12517"/>
    <w:rsid w:val="00F21E81"/>
    <w:rsid w:val="00F23610"/>
    <w:rsid w:val="00F25877"/>
    <w:rsid w:val="00F265FD"/>
    <w:rsid w:val="00F27AE4"/>
    <w:rsid w:val="00F30DAB"/>
    <w:rsid w:val="00F45246"/>
    <w:rsid w:val="00F45DF5"/>
    <w:rsid w:val="00F47BCA"/>
    <w:rsid w:val="00F5023E"/>
    <w:rsid w:val="00F53CB4"/>
    <w:rsid w:val="00F6277D"/>
    <w:rsid w:val="00F81EB1"/>
    <w:rsid w:val="00F94AAB"/>
    <w:rsid w:val="00FA55C9"/>
    <w:rsid w:val="00FB1E08"/>
    <w:rsid w:val="00FB3373"/>
    <w:rsid w:val="00FB6F7D"/>
    <w:rsid w:val="00FB76B7"/>
    <w:rsid w:val="00FC2B17"/>
    <w:rsid w:val="00FC5C41"/>
    <w:rsid w:val="00FD22AE"/>
    <w:rsid w:val="00FD53A5"/>
    <w:rsid w:val="00FD6A04"/>
    <w:rsid w:val="00FE217B"/>
    <w:rsid w:val="00FE5D78"/>
    <w:rsid w:val="00FE5DBF"/>
    <w:rsid w:val="00FF00A6"/>
    <w:rsid w:val="00FF1FBD"/>
    <w:rsid w:val="00FF46D8"/>
    <w:rsid w:val="09E9E36C"/>
    <w:rsid w:val="0EC1797F"/>
    <w:rsid w:val="149F4541"/>
    <w:rsid w:val="25DDB164"/>
    <w:rsid w:val="276D6108"/>
    <w:rsid w:val="27DA0AD8"/>
    <w:rsid w:val="2E38A3BD"/>
    <w:rsid w:val="3482A46F"/>
    <w:rsid w:val="3BD7054D"/>
    <w:rsid w:val="3FC8130D"/>
    <w:rsid w:val="46A6D008"/>
    <w:rsid w:val="4FFF5CE7"/>
    <w:rsid w:val="5554C507"/>
    <w:rsid w:val="59DD5544"/>
    <w:rsid w:val="5A1BA903"/>
    <w:rsid w:val="7005F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C68EB"/>
  <w15:chartTrackingRefBased/>
  <w15:docId w15:val="{604F2F5B-0800-4B6B-8B79-6647E2EA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4B5"/>
    <w:pPr>
      <w:ind w:left="720"/>
      <w:contextualSpacing/>
    </w:pPr>
  </w:style>
  <w:style w:type="paragraph" w:styleId="NoSpacing">
    <w:name w:val="No Spacing"/>
    <w:uiPriority w:val="1"/>
    <w:qFormat/>
    <w:rsid w:val="00FF46D8"/>
    <w:pPr>
      <w:spacing w:after="0" w:line="240" w:lineRule="auto"/>
    </w:pPr>
  </w:style>
  <w:style w:type="character" w:styleId="Hyperlink">
    <w:name w:val="Hyperlink"/>
    <w:rsid w:val="00FF46D8"/>
    <w:rPr>
      <w:color w:val="0000FF"/>
      <w:u w:val="single"/>
    </w:rPr>
  </w:style>
  <w:style w:type="paragraph" w:styleId="NormalWeb">
    <w:name w:val="Normal (Web)"/>
    <w:basedOn w:val="Normal"/>
    <w:uiPriority w:val="99"/>
    <w:unhideWhenUsed/>
    <w:rsid w:val="00174E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Duron</dc:creator>
  <cp:keywords/>
  <dc:description/>
  <cp:lastModifiedBy>Ruby Payne</cp:lastModifiedBy>
  <cp:revision>6</cp:revision>
  <dcterms:created xsi:type="dcterms:W3CDTF">2023-02-15T17:26:00Z</dcterms:created>
  <dcterms:modified xsi:type="dcterms:W3CDTF">2023-02-17T17:28:00Z</dcterms:modified>
</cp:coreProperties>
</file>